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9FDAB" w14:textId="475C4747" w:rsidR="003E678F" w:rsidRDefault="00971731" w:rsidP="0097173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</w:t>
      </w:r>
      <w:r w:rsidR="003E678F" w:rsidRPr="005D66BD">
        <w:rPr>
          <w:b/>
          <w:sz w:val="22"/>
          <w:szCs w:val="22"/>
        </w:rPr>
        <w:t xml:space="preserve">Запрос о ценах </w:t>
      </w:r>
    </w:p>
    <w:p w14:paraId="12B95EDE" w14:textId="0B29E20B" w:rsidR="003E678F" w:rsidRPr="003E678F" w:rsidRDefault="003E678F" w:rsidP="003E678F">
      <w:pPr>
        <w:jc w:val="center"/>
        <w:rPr>
          <w:b/>
          <w:sz w:val="22"/>
          <w:szCs w:val="22"/>
        </w:rPr>
      </w:pPr>
      <w:r w:rsidRPr="005D66BD">
        <w:rPr>
          <w:b/>
          <w:sz w:val="22"/>
          <w:szCs w:val="22"/>
        </w:rPr>
        <w:t xml:space="preserve">на товары (работы, услуги) для определения предельной стоимости предмета государственной закупки от </w:t>
      </w:r>
      <w:r>
        <w:rPr>
          <w:b/>
          <w:sz w:val="22"/>
          <w:szCs w:val="22"/>
        </w:rPr>
        <w:t>0</w:t>
      </w:r>
      <w:r w:rsidR="00971731">
        <w:rPr>
          <w:b/>
          <w:sz w:val="22"/>
          <w:szCs w:val="22"/>
        </w:rPr>
        <w:t>9</w:t>
      </w:r>
      <w:r w:rsidRPr="00BE1C9A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</w:t>
      </w:r>
      <w:r w:rsidR="00971731">
        <w:rPr>
          <w:b/>
          <w:sz w:val="22"/>
          <w:szCs w:val="22"/>
        </w:rPr>
        <w:t>7</w:t>
      </w:r>
      <w:r w:rsidRPr="00BE1C9A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6</w:t>
      </w:r>
      <w:r w:rsidRPr="00BE1C9A">
        <w:rPr>
          <w:b/>
          <w:sz w:val="22"/>
          <w:szCs w:val="22"/>
        </w:rPr>
        <w:t>г</w:t>
      </w:r>
      <w:r w:rsidRPr="005D66BD">
        <w:rPr>
          <w:b/>
          <w:sz w:val="22"/>
          <w:szCs w:val="22"/>
        </w:rPr>
        <w:t xml:space="preserve">. </w:t>
      </w:r>
    </w:p>
    <w:p w14:paraId="54D136BA" w14:textId="3D9CAFC9" w:rsidR="001F6671" w:rsidRPr="003E678F" w:rsidRDefault="00270ECF" w:rsidP="00971731">
      <w:pPr>
        <w:jc w:val="center"/>
        <w:rPr>
          <w:b/>
          <w:sz w:val="22"/>
          <w:szCs w:val="22"/>
        </w:rPr>
      </w:pPr>
      <w:r w:rsidRPr="003E678F">
        <w:rPr>
          <w:sz w:val="22"/>
          <w:szCs w:val="22"/>
        </w:rPr>
        <w:t>на оказание услуги:</w:t>
      </w:r>
      <w:r w:rsidR="00971731">
        <w:rPr>
          <w:sz w:val="22"/>
          <w:szCs w:val="22"/>
        </w:rPr>
        <w:t xml:space="preserve"> </w:t>
      </w:r>
      <w:r w:rsidRPr="003E678F">
        <w:rPr>
          <w:b/>
          <w:sz w:val="22"/>
          <w:szCs w:val="22"/>
        </w:rPr>
        <w:t>«</w:t>
      </w:r>
      <w:r w:rsidRPr="003E678F">
        <w:rPr>
          <w:sz w:val="22"/>
          <w:szCs w:val="22"/>
        </w:rPr>
        <w:t>Поверка манометров</w:t>
      </w:r>
      <w:r w:rsidR="0099588F" w:rsidRPr="003E678F">
        <w:rPr>
          <w:b/>
          <w:sz w:val="22"/>
          <w:szCs w:val="22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51"/>
        <w:gridCol w:w="1157"/>
        <w:gridCol w:w="3543"/>
        <w:gridCol w:w="2009"/>
        <w:gridCol w:w="8"/>
      </w:tblGrid>
      <w:tr w:rsidR="001F6671" w:rsidRPr="003E678F" w14:paraId="5207EC3A" w14:textId="77777777">
        <w:trPr>
          <w:gridAfter w:val="1"/>
          <w:wAfter w:w="4" w:type="pct"/>
          <w:trHeight w:val="788"/>
        </w:trPr>
        <w:tc>
          <w:tcPr>
            <w:tcW w:w="2097" w:type="pct"/>
            <w:gridSpan w:val="3"/>
            <w:vAlign w:val="center"/>
          </w:tcPr>
          <w:p w14:paraId="792D52E9" w14:textId="77777777" w:rsidR="001F6671" w:rsidRPr="003E678F" w:rsidRDefault="00270ECF">
            <w:pPr>
              <w:pStyle w:val="33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2899" w:type="pct"/>
            <w:gridSpan w:val="2"/>
            <w:vAlign w:val="center"/>
          </w:tcPr>
          <w:p w14:paraId="5AD2B093" w14:textId="77777777" w:rsidR="001F6671" w:rsidRPr="003E678F" w:rsidRDefault="00270ECF">
            <w:pPr>
              <w:pStyle w:val="33"/>
              <w:jc w:val="left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 </w:t>
            </w:r>
            <w:r w:rsidRPr="003E678F">
              <w:rPr>
                <w:bCs/>
                <w:sz w:val="22"/>
                <w:szCs w:val="22"/>
              </w:rPr>
              <w:t>У</w:t>
            </w:r>
            <w:r w:rsidRPr="003E678F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5FCCE206" w14:textId="77777777" w:rsidR="001F6671" w:rsidRPr="003E678F" w:rsidRDefault="00270ECF">
            <w:pPr>
              <w:pStyle w:val="33"/>
              <w:jc w:val="left"/>
              <w:rPr>
                <w:sz w:val="22"/>
                <w:szCs w:val="22"/>
              </w:rPr>
            </w:pPr>
            <w:r w:rsidRPr="003E678F">
              <w:rPr>
                <w:bCs/>
                <w:sz w:val="22"/>
                <w:szCs w:val="22"/>
              </w:rPr>
              <w:t xml:space="preserve">210026, </w:t>
            </w:r>
            <w:r w:rsidRPr="003E678F">
              <w:rPr>
                <w:sz w:val="22"/>
                <w:szCs w:val="22"/>
              </w:rPr>
              <w:t>г. Витебск, ул. 1-я Доватора, 7/11</w:t>
            </w:r>
          </w:p>
        </w:tc>
      </w:tr>
      <w:tr w:rsidR="001F6671" w:rsidRPr="003E678F" w14:paraId="223786F9" w14:textId="77777777">
        <w:trPr>
          <w:gridAfter w:val="1"/>
          <w:wAfter w:w="4" w:type="pct"/>
          <w:trHeight w:val="403"/>
        </w:trPr>
        <w:tc>
          <w:tcPr>
            <w:tcW w:w="2097" w:type="pct"/>
            <w:gridSpan w:val="3"/>
          </w:tcPr>
          <w:p w14:paraId="14FE4411" w14:textId="77777777" w:rsidR="001F6671" w:rsidRPr="003E678F" w:rsidRDefault="00270ECF">
            <w:pPr>
              <w:pStyle w:val="33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2899" w:type="pct"/>
            <w:gridSpan w:val="2"/>
          </w:tcPr>
          <w:p w14:paraId="5350DE7D" w14:textId="77777777" w:rsidR="003E678F" w:rsidRPr="003E678F" w:rsidRDefault="003E678F" w:rsidP="0099588F">
            <w:pPr>
              <w:widowControl w:val="0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 xml:space="preserve">Инженер Х и ЭТО </w:t>
            </w:r>
            <w:proofErr w:type="spellStart"/>
            <w:r w:rsidRPr="003E678F">
              <w:rPr>
                <w:sz w:val="22"/>
                <w:szCs w:val="22"/>
              </w:rPr>
              <w:t>Буринов</w:t>
            </w:r>
            <w:proofErr w:type="spellEnd"/>
            <w:r w:rsidRPr="003E678F">
              <w:rPr>
                <w:sz w:val="22"/>
                <w:szCs w:val="22"/>
              </w:rPr>
              <w:t xml:space="preserve"> Олег Викторович</w:t>
            </w:r>
          </w:p>
          <w:p w14:paraId="7985EF3A" w14:textId="1239ED4A" w:rsidR="001F6671" w:rsidRPr="003E678F" w:rsidRDefault="003E678F" w:rsidP="0099588F">
            <w:pPr>
              <w:widowControl w:val="0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 xml:space="preserve"> 8 (029) 591 00 86</w:t>
            </w:r>
          </w:p>
        </w:tc>
      </w:tr>
      <w:tr w:rsidR="001F6671" w:rsidRPr="003E678F" w14:paraId="4036D9C5" w14:textId="77777777">
        <w:trPr>
          <w:gridAfter w:val="1"/>
          <w:wAfter w:w="4" w:type="pct"/>
          <w:trHeight w:val="351"/>
        </w:trPr>
        <w:tc>
          <w:tcPr>
            <w:tcW w:w="4996" w:type="pct"/>
            <w:gridSpan w:val="5"/>
            <w:vAlign w:val="center"/>
          </w:tcPr>
          <w:p w14:paraId="4741BE85" w14:textId="77777777" w:rsidR="001F6671" w:rsidRPr="003E678F" w:rsidRDefault="00270ECF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F6671" w:rsidRPr="003E678F" w14:paraId="2C98B289" w14:textId="77777777" w:rsidTr="00971731">
        <w:trPr>
          <w:trHeight w:val="20"/>
        </w:trPr>
        <w:tc>
          <w:tcPr>
            <w:tcW w:w="370" w:type="pct"/>
          </w:tcPr>
          <w:p w14:paraId="134D3229" w14:textId="77777777" w:rsidR="001F6671" w:rsidRPr="003E678F" w:rsidRDefault="00270ECF">
            <w:pPr>
              <w:jc w:val="center"/>
              <w:rPr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№ лот</w:t>
            </w:r>
          </w:p>
        </w:tc>
        <w:tc>
          <w:tcPr>
            <w:tcW w:w="1123" w:type="pct"/>
          </w:tcPr>
          <w:p w14:paraId="138A0F56" w14:textId="77777777" w:rsidR="001F6671" w:rsidRPr="003E678F" w:rsidRDefault="00270ECF">
            <w:pPr>
              <w:jc w:val="center"/>
              <w:rPr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2454" w:type="pct"/>
            <w:gridSpan w:val="2"/>
          </w:tcPr>
          <w:p w14:paraId="327B11D0" w14:textId="77777777" w:rsidR="001F6671" w:rsidRPr="003E678F" w:rsidRDefault="00270ECF">
            <w:pPr>
              <w:jc w:val="center"/>
              <w:rPr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Наименование товара</w:t>
            </w:r>
            <w:r w:rsidRPr="003E678F">
              <w:rPr>
                <w:sz w:val="22"/>
                <w:szCs w:val="22"/>
              </w:rPr>
              <w:t xml:space="preserve"> </w:t>
            </w:r>
            <w:r w:rsidRPr="003E678F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1053" w:type="pct"/>
            <w:gridSpan w:val="2"/>
          </w:tcPr>
          <w:p w14:paraId="36671B8D" w14:textId="77777777" w:rsidR="001F6671" w:rsidRPr="003E678F" w:rsidRDefault="00270ECF">
            <w:pPr>
              <w:ind w:left="-87" w:right="-92"/>
              <w:jc w:val="center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Кол-во</w:t>
            </w:r>
          </w:p>
        </w:tc>
      </w:tr>
      <w:tr w:rsidR="001F6671" w:rsidRPr="003E678F" w14:paraId="62EDFEF4" w14:textId="77777777" w:rsidTr="00971731">
        <w:trPr>
          <w:trHeight w:val="341"/>
        </w:trPr>
        <w:tc>
          <w:tcPr>
            <w:tcW w:w="370" w:type="pct"/>
            <w:vAlign w:val="center"/>
          </w:tcPr>
          <w:p w14:paraId="79060217" w14:textId="77777777" w:rsidR="001F6671" w:rsidRPr="003E678F" w:rsidRDefault="00270ECF">
            <w:pPr>
              <w:jc w:val="center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vAlign w:val="center"/>
          </w:tcPr>
          <w:p w14:paraId="768B21C4" w14:textId="6446B39F" w:rsidR="001F6671" w:rsidRPr="003E678F" w:rsidRDefault="003E678F">
            <w:pPr>
              <w:jc w:val="center"/>
              <w:rPr>
                <w:color w:val="000000"/>
                <w:sz w:val="22"/>
                <w:szCs w:val="22"/>
              </w:rPr>
            </w:pPr>
            <w:r w:rsidRPr="003E678F">
              <w:rPr>
                <w:color w:val="000000"/>
                <w:sz w:val="22"/>
                <w:szCs w:val="22"/>
              </w:rPr>
              <w:t>71.12.19.200</w:t>
            </w:r>
          </w:p>
        </w:tc>
        <w:tc>
          <w:tcPr>
            <w:tcW w:w="2454" w:type="pct"/>
            <w:gridSpan w:val="2"/>
            <w:vAlign w:val="center"/>
          </w:tcPr>
          <w:p w14:paraId="529B4E51" w14:textId="77777777" w:rsidR="001F6671" w:rsidRPr="003E678F" w:rsidRDefault="00270ECF">
            <w:pPr>
              <w:jc w:val="center"/>
              <w:rPr>
                <w:color w:val="000000"/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Поверка манометров УО ВГАВМ</w:t>
            </w:r>
          </w:p>
        </w:tc>
        <w:tc>
          <w:tcPr>
            <w:tcW w:w="1053" w:type="pct"/>
            <w:gridSpan w:val="2"/>
            <w:vAlign w:val="center"/>
          </w:tcPr>
          <w:p w14:paraId="2B186BD8" w14:textId="77777777" w:rsidR="001F6671" w:rsidRPr="003E678F" w:rsidRDefault="00270ECF">
            <w:pPr>
              <w:jc w:val="center"/>
              <w:rPr>
                <w:color w:val="000000"/>
                <w:sz w:val="22"/>
                <w:szCs w:val="22"/>
              </w:rPr>
            </w:pPr>
            <w:r w:rsidRPr="003E678F">
              <w:rPr>
                <w:color w:val="000000"/>
                <w:sz w:val="22"/>
                <w:szCs w:val="22"/>
              </w:rPr>
              <w:t>1ед.</w:t>
            </w:r>
          </w:p>
        </w:tc>
      </w:tr>
      <w:tr w:rsidR="001F6671" w:rsidRPr="003E678F" w14:paraId="75FABC17" w14:textId="77777777">
        <w:trPr>
          <w:trHeight w:val="338"/>
        </w:trPr>
        <w:tc>
          <w:tcPr>
            <w:tcW w:w="5000" w:type="pct"/>
            <w:gridSpan w:val="6"/>
            <w:vAlign w:val="center"/>
          </w:tcPr>
          <w:p w14:paraId="16B6983B" w14:textId="77777777" w:rsidR="001F6671" w:rsidRPr="003E678F" w:rsidRDefault="00270ECF">
            <w:pPr>
              <w:jc w:val="center"/>
              <w:rPr>
                <w:color w:val="000000"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Требования, предъявляемые к товарам (работам, услугам)</w:t>
            </w:r>
          </w:p>
        </w:tc>
      </w:tr>
      <w:tr w:rsidR="001F6671" w:rsidRPr="003E678F" w14:paraId="5F6CF6D7" w14:textId="77777777">
        <w:trPr>
          <w:trHeight w:val="275"/>
        </w:trPr>
        <w:tc>
          <w:tcPr>
            <w:tcW w:w="5000" w:type="pct"/>
            <w:gridSpan w:val="6"/>
            <w:vAlign w:val="center"/>
          </w:tcPr>
          <w:p w14:paraId="6CA307EF" w14:textId="174908A8" w:rsidR="00971731" w:rsidRDefault="00971731" w:rsidP="00971731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Лот№1:</w:t>
            </w:r>
          </w:p>
          <w:p w14:paraId="7A5E0137" w14:textId="1BD92304" w:rsidR="00971731" w:rsidRPr="00971731" w:rsidRDefault="00971731" w:rsidP="00971731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971731">
              <w:rPr>
                <w:color w:val="000000"/>
                <w:sz w:val="22"/>
                <w:szCs w:val="22"/>
              </w:rPr>
              <w:t>Поверка манометров</w:t>
            </w:r>
            <w:r w:rsidRPr="00971731">
              <w:rPr>
                <w:color w:val="000000"/>
                <w:sz w:val="22"/>
                <w:szCs w:val="22"/>
              </w:rPr>
              <w:tab/>
            </w:r>
            <w:r w:rsidR="008B61DF" w:rsidRPr="008B61DF">
              <w:rPr>
                <w:color w:val="000000"/>
                <w:sz w:val="22"/>
                <w:szCs w:val="22"/>
              </w:rPr>
              <w:t xml:space="preserve">МТ-100-1,6 </w:t>
            </w:r>
            <w:proofErr w:type="spellStart"/>
            <w:r w:rsidR="008B61DF" w:rsidRPr="008B61DF">
              <w:rPr>
                <w:color w:val="000000"/>
                <w:sz w:val="22"/>
                <w:szCs w:val="22"/>
              </w:rPr>
              <w:t>МпА</w:t>
            </w:r>
            <w:proofErr w:type="spellEnd"/>
            <w:r w:rsidRPr="00971731">
              <w:rPr>
                <w:color w:val="000000"/>
                <w:sz w:val="22"/>
                <w:szCs w:val="22"/>
              </w:rPr>
              <w:tab/>
              <w:t>80</w:t>
            </w:r>
            <w:r w:rsidR="008B61DF">
              <w:rPr>
                <w:color w:val="000000"/>
                <w:sz w:val="22"/>
                <w:szCs w:val="22"/>
              </w:rPr>
              <w:t xml:space="preserve"> шт.</w:t>
            </w:r>
            <w:r w:rsidRPr="00971731">
              <w:rPr>
                <w:color w:val="000000"/>
                <w:sz w:val="22"/>
                <w:szCs w:val="22"/>
              </w:rPr>
              <w:tab/>
            </w:r>
          </w:p>
          <w:p w14:paraId="0361A66D" w14:textId="6B146926" w:rsidR="00971731" w:rsidRPr="00971731" w:rsidRDefault="00971731" w:rsidP="00971731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971731">
              <w:rPr>
                <w:color w:val="000000"/>
                <w:sz w:val="22"/>
                <w:szCs w:val="22"/>
              </w:rPr>
              <w:t>Поверка манометров</w:t>
            </w:r>
            <w:r w:rsidRPr="00971731">
              <w:rPr>
                <w:color w:val="000000"/>
                <w:sz w:val="22"/>
                <w:szCs w:val="22"/>
              </w:rPr>
              <w:tab/>
            </w:r>
            <w:r w:rsidR="008B61DF" w:rsidRPr="008B61DF">
              <w:rPr>
                <w:color w:val="000000"/>
                <w:sz w:val="22"/>
                <w:szCs w:val="22"/>
              </w:rPr>
              <w:t>МТ-100-1,0мПа</w:t>
            </w:r>
            <w:r w:rsidRPr="00971731">
              <w:rPr>
                <w:color w:val="000000"/>
                <w:sz w:val="22"/>
                <w:szCs w:val="22"/>
              </w:rPr>
              <w:tab/>
              <w:t>72</w:t>
            </w:r>
            <w:r w:rsidR="008B61DF">
              <w:rPr>
                <w:color w:val="000000"/>
                <w:sz w:val="22"/>
                <w:szCs w:val="22"/>
              </w:rPr>
              <w:t xml:space="preserve"> шт.</w:t>
            </w:r>
            <w:r w:rsidRPr="00971731">
              <w:rPr>
                <w:color w:val="000000"/>
                <w:sz w:val="22"/>
                <w:szCs w:val="22"/>
              </w:rPr>
              <w:tab/>
            </w:r>
          </w:p>
          <w:p w14:paraId="543A586C" w14:textId="41203DEC" w:rsidR="00971731" w:rsidRPr="00971731" w:rsidRDefault="00971731" w:rsidP="00971731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971731">
              <w:rPr>
                <w:color w:val="000000"/>
                <w:sz w:val="22"/>
                <w:szCs w:val="22"/>
              </w:rPr>
              <w:t>Поверка манометров</w:t>
            </w:r>
            <w:r w:rsidRPr="00971731">
              <w:rPr>
                <w:color w:val="000000"/>
                <w:sz w:val="22"/>
                <w:szCs w:val="22"/>
              </w:rPr>
              <w:tab/>
            </w:r>
            <w:r w:rsidR="008B61DF" w:rsidRPr="008B61DF">
              <w:rPr>
                <w:color w:val="000000"/>
                <w:sz w:val="22"/>
                <w:szCs w:val="22"/>
              </w:rPr>
              <w:t>МП-100-1,6мПа</w:t>
            </w:r>
            <w:r w:rsidRPr="00971731">
              <w:rPr>
                <w:color w:val="000000"/>
                <w:sz w:val="22"/>
                <w:szCs w:val="22"/>
              </w:rPr>
              <w:tab/>
              <w:t>80</w:t>
            </w:r>
            <w:r w:rsidR="008B61DF">
              <w:rPr>
                <w:color w:val="000000"/>
                <w:sz w:val="22"/>
                <w:szCs w:val="22"/>
              </w:rPr>
              <w:t xml:space="preserve"> шт.</w:t>
            </w:r>
            <w:r w:rsidRPr="00971731">
              <w:rPr>
                <w:color w:val="000000"/>
                <w:sz w:val="22"/>
                <w:szCs w:val="22"/>
              </w:rPr>
              <w:tab/>
            </w:r>
          </w:p>
          <w:p w14:paraId="5D5F033F" w14:textId="1B1C944C" w:rsidR="00971731" w:rsidRPr="00971731" w:rsidRDefault="00971731" w:rsidP="00971731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971731">
              <w:rPr>
                <w:color w:val="000000"/>
                <w:sz w:val="22"/>
                <w:szCs w:val="22"/>
              </w:rPr>
              <w:t xml:space="preserve">Поверка </w:t>
            </w:r>
            <w:proofErr w:type="gramStart"/>
            <w:r w:rsidRPr="00971731">
              <w:rPr>
                <w:color w:val="000000"/>
                <w:sz w:val="22"/>
                <w:szCs w:val="22"/>
              </w:rPr>
              <w:t>манометров</w:t>
            </w:r>
            <w:r w:rsidR="008B61DF">
              <w:rPr>
                <w:color w:val="000000"/>
                <w:sz w:val="22"/>
                <w:szCs w:val="22"/>
              </w:rPr>
              <w:t xml:space="preserve">  </w:t>
            </w:r>
            <w:r w:rsidRPr="00971731">
              <w:rPr>
                <w:color w:val="000000"/>
                <w:sz w:val="22"/>
                <w:szCs w:val="22"/>
              </w:rPr>
              <w:tab/>
            </w:r>
            <w:proofErr w:type="gramEnd"/>
            <w:r w:rsidR="008B61DF" w:rsidRPr="008B61DF">
              <w:rPr>
                <w:color w:val="000000"/>
                <w:sz w:val="22"/>
                <w:szCs w:val="22"/>
              </w:rPr>
              <w:t>МП-100-1,0мПа</w:t>
            </w:r>
            <w:r w:rsidRPr="00971731">
              <w:rPr>
                <w:color w:val="000000"/>
                <w:sz w:val="22"/>
                <w:szCs w:val="22"/>
              </w:rPr>
              <w:tab/>
              <w:t>50</w:t>
            </w:r>
            <w:r w:rsidR="008B61DF">
              <w:rPr>
                <w:color w:val="000000"/>
                <w:sz w:val="22"/>
                <w:szCs w:val="22"/>
              </w:rPr>
              <w:t xml:space="preserve"> шт.</w:t>
            </w:r>
            <w:r w:rsidRPr="00971731">
              <w:rPr>
                <w:color w:val="000000"/>
                <w:sz w:val="22"/>
                <w:szCs w:val="22"/>
              </w:rPr>
              <w:tab/>
            </w:r>
          </w:p>
          <w:p w14:paraId="210C63D3" w14:textId="3484762D" w:rsidR="00971731" w:rsidRPr="00971731" w:rsidRDefault="00971731" w:rsidP="00971731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971731">
              <w:rPr>
                <w:color w:val="000000"/>
                <w:sz w:val="22"/>
                <w:szCs w:val="22"/>
              </w:rPr>
              <w:t>Поверка манометров</w:t>
            </w:r>
            <w:r w:rsidRPr="00971731">
              <w:rPr>
                <w:color w:val="000000"/>
                <w:sz w:val="22"/>
                <w:szCs w:val="22"/>
              </w:rPr>
              <w:tab/>
            </w:r>
            <w:r w:rsidR="008B61DF" w:rsidRPr="008B61DF">
              <w:rPr>
                <w:color w:val="000000"/>
                <w:sz w:val="22"/>
                <w:szCs w:val="22"/>
              </w:rPr>
              <w:t>МТП-100-1,0мПа</w:t>
            </w:r>
            <w:r w:rsidRPr="00971731">
              <w:rPr>
                <w:color w:val="000000"/>
                <w:sz w:val="22"/>
                <w:szCs w:val="22"/>
              </w:rPr>
              <w:t>.</w:t>
            </w:r>
            <w:r w:rsidRPr="00971731">
              <w:rPr>
                <w:color w:val="000000"/>
                <w:sz w:val="22"/>
                <w:szCs w:val="22"/>
              </w:rPr>
              <w:tab/>
            </w:r>
            <w:r w:rsidR="008B61DF">
              <w:rPr>
                <w:color w:val="000000"/>
                <w:sz w:val="22"/>
                <w:szCs w:val="22"/>
              </w:rPr>
              <w:t xml:space="preserve">  </w:t>
            </w:r>
            <w:r w:rsidRPr="00971731">
              <w:rPr>
                <w:color w:val="000000"/>
                <w:sz w:val="22"/>
                <w:szCs w:val="22"/>
              </w:rPr>
              <w:t>4</w:t>
            </w:r>
            <w:r w:rsidR="008B61DF">
              <w:rPr>
                <w:color w:val="000000"/>
                <w:sz w:val="22"/>
                <w:szCs w:val="22"/>
              </w:rPr>
              <w:t xml:space="preserve"> шт.</w:t>
            </w:r>
            <w:r w:rsidRPr="00971731">
              <w:rPr>
                <w:color w:val="000000"/>
                <w:sz w:val="22"/>
                <w:szCs w:val="22"/>
              </w:rPr>
              <w:tab/>
            </w:r>
          </w:p>
          <w:p w14:paraId="735E6A9E" w14:textId="55E15C86" w:rsidR="00971731" w:rsidRPr="00971731" w:rsidRDefault="00971731" w:rsidP="00971731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971731">
              <w:rPr>
                <w:color w:val="000000"/>
                <w:sz w:val="22"/>
                <w:szCs w:val="22"/>
              </w:rPr>
              <w:t>Поверка манометров</w:t>
            </w:r>
            <w:r w:rsidRPr="00971731">
              <w:rPr>
                <w:color w:val="000000"/>
                <w:sz w:val="22"/>
                <w:szCs w:val="22"/>
              </w:rPr>
              <w:tab/>
            </w:r>
            <w:r w:rsidR="008B61DF" w:rsidRPr="008B61DF">
              <w:rPr>
                <w:color w:val="000000"/>
                <w:sz w:val="22"/>
                <w:szCs w:val="22"/>
              </w:rPr>
              <w:t>МТП-100-1,6мПа</w:t>
            </w:r>
            <w:proofErr w:type="gramStart"/>
            <w:r w:rsidRPr="00971731">
              <w:rPr>
                <w:color w:val="000000"/>
                <w:sz w:val="22"/>
                <w:szCs w:val="22"/>
              </w:rPr>
              <w:tab/>
            </w:r>
            <w:r w:rsidR="008B61DF">
              <w:rPr>
                <w:color w:val="000000"/>
                <w:sz w:val="22"/>
                <w:szCs w:val="22"/>
              </w:rPr>
              <w:t xml:space="preserve">  1</w:t>
            </w:r>
            <w:proofErr w:type="gramEnd"/>
            <w:r w:rsidR="008B61DF">
              <w:rPr>
                <w:color w:val="000000"/>
                <w:sz w:val="22"/>
                <w:szCs w:val="22"/>
              </w:rPr>
              <w:t xml:space="preserve"> шт.</w:t>
            </w:r>
          </w:p>
          <w:p w14:paraId="082D2EDB" w14:textId="4B65C74F" w:rsidR="00971731" w:rsidRPr="00971731" w:rsidRDefault="00971731" w:rsidP="00971731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971731">
              <w:rPr>
                <w:color w:val="000000"/>
                <w:sz w:val="22"/>
                <w:szCs w:val="22"/>
              </w:rPr>
              <w:t>Поверка манометров</w:t>
            </w:r>
            <w:r w:rsidRPr="00971731">
              <w:rPr>
                <w:color w:val="000000"/>
                <w:sz w:val="22"/>
                <w:szCs w:val="22"/>
              </w:rPr>
              <w:tab/>
            </w:r>
            <w:r w:rsidR="008B61DF" w:rsidRPr="008B61DF">
              <w:rPr>
                <w:color w:val="000000"/>
                <w:sz w:val="22"/>
                <w:szCs w:val="22"/>
              </w:rPr>
              <w:t>МТП-160-1,0мПа</w:t>
            </w:r>
            <w:r w:rsidR="008B61DF" w:rsidRPr="008B61DF">
              <w:rPr>
                <w:color w:val="000000"/>
                <w:sz w:val="22"/>
                <w:szCs w:val="22"/>
              </w:rPr>
              <w:t xml:space="preserve"> </w:t>
            </w:r>
            <w:r w:rsidR="008B61DF">
              <w:rPr>
                <w:color w:val="000000"/>
                <w:sz w:val="22"/>
                <w:szCs w:val="22"/>
              </w:rPr>
              <w:t xml:space="preserve">   </w:t>
            </w:r>
            <w:proofErr w:type="gramStart"/>
            <w:r w:rsidRPr="00971731">
              <w:rPr>
                <w:color w:val="000000"/>
                <w:sz w:val="22"/>
                <w:szCs w:val="22"/>
              </w:rPr>
              <w:tab/>
            </w:r>
            <w:r w:rsidR="008B61DF">
              <w:rPr>
                <w:color w:val="000000"/>
                <w:sz w:val="22"/>
                <w:szCs w:val="22"/>
              </w:rPr>
              <w:t xml:space="preserve">  </w:t>
            </w:r>
            <w:r w:rsidRPr="00971731">
              <w:rPr>
                <w:color w:val="000000"/>
                <w:sz w:val="22"/>
                <w:szCs w:val="22"/>
              </w:rPr>
              <w:t>3</w:t>
            </w:r>
            <w:proofErr w:type="gramEnd"/>
            <w:r w:rsidR="008B61DF">
              <w:rPr>
                <w:color w:val="000000"/>
                <w:sz w:val="22"/>
                <w:szCs w:val="22"/>
              </w:rPr>
              <w:t xml:space="preserve"> шт.</w:t>
            </w:r>
            <w:r w:rsidRPr="00971731">
              <w:rPr>
                <w:color w:val="000000"/>
                <w:sz w:val="22"/>
                <w:szCs w:val="22"/>
              </w:rPr>
              <w:tab/>
            </w:r>
          </w:p>
          <w:p w14:paraId="486B39FC" w14:textId="2C2FD505" w:rsidR="00971731" w:rsidRPr="00971731" w:rsidRDefault="00971731" w:rsidP="00971731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971731">
              <w:rPr>
                <w:color w:val="000000"/>
                <w:sz w:val="22"/>
                <w:szCs w:val="22"/>
              </w:rPr>
              <w:t>Поверка манометров</w:t>
            </w:r>
            <w:r w:rsidRPr="00971731">
              <w:rPr>
                <w:color w:val="000000"/>
                <w:sz w:val="22"/>
                <w:szCs w:val="22"/>
              </w:rPr>
              <w:tab/>
            </w:r>
            <w:r w:rsidR="008B61DF" w:rsidRPr="008B61DF">
              <w:rPr>
                <w:color w:val="000000"/>
                <w:sz w:val="22"/>
                <w:szCs w:val="22"/>
              </w:rPr>
              <w:t>МТП-160-1,6 мПа</w:t>
            </w:r>
            <w:proofErr w:type="gramStart"/>
            <w:r w:rsidRPr="00971731">
              <w:rPr>
                <w:color w:val="000000"/>
                <w:sz w:val="22"/>
                <w:szCs w:val="22"/>
              </w:rPr>
              <w:tab/>
            </w:r>
            <w:r w:rsidR="008B61DF">
              <w:rPr>
                <w:color w:val="000000"/>
                <w:sz w:val="22"/>
                <w:szCs w:val="22"/>
              </w:rPr>
              <w:t xml:space="preserve">  </w:t>
            </w:r>
            <w:r w:rsidRPr="00971731">
              <w:rPr>
                <w:color w:val="000000"/>
                <w:sz w:val="22"/>
                <w:szCs w:val="22"/>
              </w:rPr>
              <w:t>1</w:t>
            </w:r>
            <w:proofErr w:type="gramEnd"/>
            <w:r w:rsidR="008B61DF">
              <w:rPr>
                <w:color w:val="000000"/>
                <w:sz w:val="22"/>
                <w:szCs w:val="22"/>
              </w:rPr>
              <w:t xml:space="preserve"> шт.</w:t>
            </w:r>
            <w:r w:rsidRPr="00971731">
              <w:rPr>
                <w:color w:val="000000"/>
                <w:sz w:val="22"/>
                <w:szCs w:val="22"/>
              </w:rPr>
              <w:tab/>
            </w:r>
          </w:p>
          <w:p w14:paraId="45309491" w14:textId="77777777" w:rsidR="00971731" w:rsidRDefault="00971731" w:rsidP="00971731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971731">
              <w:rPr>
                <w:color w:val="000000"/>
                <w:sz w:val="22"/>
                <w:szCs w:val="22"/>
              </w:rPr>
              <w:t>Поверка манометров</w:t>
            </w:r>
          </w:p>
          <w:p w14:paraId="2F0EA216" w14:textId="1FC98C9F" w:rsidR="001F6671" w:rsidRPr="003E678F" w:rsidRDefault="00971731" w:rsidP="00971731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971731">
              <w:rPr>
                <w:color w:val="000000"/>
                <w:sz w:val="22"/>
                <w:szCs w:val="22"/>
              </w:rPr>
              <w:t xml:space="preserve"> электрических</w:t>
            </w:r>
            <w:r w:rsidRPr="00971731">
              <w:rPr>
                <w:color w:val="000000"/>
                <w:sz w:val="22"/>
                <w:szCs w:val="22"/>
              </w:rPr>
              <w:tab/>
            </w:r>
            <w:r w:rsidR="008B61DF" w:rsidRPr="008B61DF">
              <w:rPr>
                <w:color w:val="000000"/>
                <w:sz w:val="22"/>
                <w:szCs w:val="22"/>
              </w:rPr>
              <w:t>ТМ 510 Р (0-1 мПа)</w:t>
            </w:r>
            <w:proofErr w:type="gramStart"/>
            <w:r w:rsidRPr="00971731">
              <w:rPr>
                <w:color w:val="000000"/>
                <w:sz w:val="22"/>
                <w:szCs w:val="22"/>
              </w:rPr>
              <w:tab/>
            </w:r>
            <w:r w:rsidR="008B61DF">
              <w:rPr>
                <w:color w:val="000000"/>
                <w:sz w:val="22"/>
                <w:szCs w:val="22"/>
              </w:rPr>
              <w:t xml:space="preserve">  </w:t>
            </w:r>
            <w:r w:rsidRPr="00971731">
              <w:rPr>
                <w:color w:val="000000"/>
                <w:sz w:val="22"/>
                <w:szCs w:val="22"/>
              </w:rPr>
              <w:t>9</w:t>
            </w:r>
            <w:proofErr w:type="gramEnd"/>
            <w:r w:rsidR="008B61DF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1F6671" w:rsidRPr="003E678F" w14:paraId="1333093C" w14:textId="77777777">
        <w:trPr>
          <w:gridAfter w:val="1"/>
          <w:wAfter w:w="4" w:type="pct"/>
          <w:trHeight w:val="561"/>
        </w:trPr>
        <w:tc>
          <w:tcPr>
            <w:tcW w:w="4996" w:type="pct"/>
            <w:gridSpan w:val="5"/>
            <w:vAlign w:val="center"/>
          </w:tcPr>
          <w:p w14:paraId="72466F91" w14:textId="35D408D5" w:rsidR="001F6671" w:rsidRPr="003E678F" w:rsidRDefault="00270ECF">
            <w:pPr>
              <w:jc w:val="both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971731">
              <w:rPr>
                <w:sz w:val="22"/>
                <w:szCs w:val="22"/>
              </w:rPr>
              <w:t>0</w:t>
            </w:r>
            <w:r w:rsidRPr="003E678F">
              <w:rPr>
                <w:sz w:val="22"/>
                <w:szCs w:val="22"/>
              </w:rPr>
              <w:t>% процентов (при наличии необходимости).</w:t>
            </w:r>
          </w:p>
        </w:tc>
      </w:tr>
      <w:tr w:rsidR="001F6671" w:rsidRPr="003E678F" w14:paraId="37424651" w14:textId="77777777">
        <w:trPr>
          <w:gridAfter w:val="1"/>
          <w:wAfter w:w="4" w:type="pct"/>
          <w:trHeight w:val="691"/>
        </w:trPr>
        <w:tc>
          <w:tcPr>
            <w:tcW w:w="2097" w:type="pct"/>
            <w:gridSpan w:val="3"/>
          </w:tcPr>
          <w:p w14:paraId="27F60A81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 xml:space="preserve">Условия оплаты </w:t>
            </w:r>
          </w:p>
        </w:tc>
        <w:tc>
          <w:tcPr>
            <w:tcW w:w="2899" w:type="pct"/>
            <w:gridSpan w:val="2"/>
          </w:tcPr>
          <w:p w14:paraId="24FDCA2F" w14:textId="77777777" w:rsidR="001F6671" w:rsidRPr="003E678F" w:rsidRDefault="00270ECF">
            <w:pPr>
              <w:pStyle w:val="ad"/>
              <w:tabs>
                <w:tab w:val="left" w:pos="1134"/>
              </w:tabs>
              <w:ind w:left="0"/>
              <w:rPr>
                <w:bCs/>
                <w:color w:val="FF0000"/>
                <w:sz w:val="22"/>
                <w:szCs w:val="22"/>
              </w:rPr>
            </w:pPr>
            <w:r w:rsidRPr="003E678F">
              <w:rPr>
                <w:bCs/>
                <w:color w:val="FF0000"/>
                <w:sz w:val="22"/>
                <w:szCs w:val="22"/>
              </w:rPr>
              <w:t>Оплата по факту, согласно актам выполненных работ путем размещение платежных поручений на счетах органов государственного казначейства в течение 10 рабочих дней.</w:t>
            </w:r>
          </w:p>
        </w:tc>
      </w:tr>
      <w:tr w:rsidR="001F6671" w:rsidRPr="003E678F" w14:paraId="025AEC8D" w14:textId="77777777">
        <w:trPr>
          <w:gridAfter w:val="1"/>
          <w:wAfter w:w="4" w:type="pct"/>
          <w:trHeight w:val="351"/>
        </w:trPr>
        <w:tc>
          <w:tcPr>
            <w:tcW w:w="2097" w:type="pct"/>
            <w:gridSpan w:val="3"/>
            <w:vAlign w:val="center"/>
          </w:tcPr>
          <w:p w14:paraId="049051B8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Срок поставки</w:t>
            </w:r>
          </w:p>
        </w:tc>
        <w:tc>
          <w:tcPr>
            <w:tcW w:w="2899" w:type="pct"/>
            <w:gridSpan w:val="2"/>
          </w:tcPr>
          <w:p w14:paraId="2F9BAD7A" w14:textId="605AFBFF" w:rsidR="001F6671" w:rsidRPr="003E678F" w:rsidRDefault="00B62C96" w:rsidP="00B62C96">
            <w:pPr>
              <w:pStyle w:val="ad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Не позднее 31.07</w:t>
            </w:r>
            <w:r w:rsidR="00270ECF" w:rsidRPr="003E678F">
              <w:rPr>
                <w:sz w:val="22"/>
                <w:szCs w:val="22"/>
              </w:rPr>
              <w:t>.202</w:t>
            </w:r>
            <w:r w:rsidR="003E678F" w:rsidRPr="003E678F">
              <w:rPr>
                <w:sz w:val="22"/>
                <w:szCs w:val="22"/>
              </w:rPr>
              <w:t>6</w:t>
            </w:r>
            <w:r w:rsidR="00270ECF" w:rsidRPr="003E678F">
              <w:rPr>
                <w:sz w:val="22"/>
                <w:szCs w:val="22"/>
              </w:rPr>
              <w:t xml:space="preserve"> г.</w:t>
            </w:r>
          </w:p>
        </w:tc>
      </w:tr>
      <w:tr w:rsidR="001F6671" w:rsidRPr="003E678F" w14:paraId="61D62AF0" w14:textId="77777777">
        <w:trPr>
          <w:gridAfter w:val="1"/>
          <w:wAfter w:w="4" w:type="pct"/>
          <w:trHeight w:val="281"/>
        </w:trPr>
        <w:tc>
          <w:tcPr>
            <w:tcW w:w="2097" w:type="pct"/>
            <w:gridSpan w:val="3"/>
          </w:tcPr>
          <w:p w14:paraId="75319EC8" w14:textId="77777777" w:rsidR="001F6671" w:rsidRPr="003E678F" w:rsidRDefault="00270ECF">
            <w:pPr>
              <w:pStyle w:val="33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Место поставки</w:t>
            </w:r>
          </w:p>
        </w:tc>
        <w:tc>
          <w:tcPr>
            <w:tcW w:w="2899" w:type="pct"/>
            <w:gridSpan w:val="2"/>
          </w:tcPr>
          <w:p w14:paraId="0BA55C64" w14:textId="2263A13B" w:rsidR="001F6671" w:rsidRPr="003E678F" w:rsidRDefault="00270ECF" w:rsidP="005D3A88">
            <w:pPr>
              <w:rPr>
                <w:color w:val="000000"/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 xml:space="preserve">Доставка </w:t>
            </w:r>
            <w:r w:rsidR="005D3A88" w:rsidRPr="003E678F">
              <w:rPr>
                <w:sz w:val="22"/>
                <w:szCs w:val="22"/>
              </w:rPr>
              <w:t>манометров для поверки и обратно силами Заказчика в г. Витебске</w:t>
            </w:r>
            <w:r w:rsidRPr="003E678F">
              <w:rPr>
                <w:sz w:val="22"/>
                <w:szCs w:val="22"/>
              </w:rPr>
              <w:t>.</w:t>
            </w:r>
          </w:p>
        </w:tc>
      </w:tr>
      <w:tr w:rsidR="001F6671" w:rsidRPr="003E678F" w14:paraId="3215FFA9" w14:textId="77777777">
        <w:trPr>
          <w:gridAfter w:val="1"/>
          <w:wAfter w:w="4" w:type="pct"/>
          <w:trHeight w:val="310"/>
        </w:trPr>
        <w:tc>
          <w:tcPr>
            <w:tcW w:w="2097" w:type="pct"/>
            <w:gridSpan w:val="3"/>
          </w:tcPr>
          <w:p w14:paraId="703A2562" w14:textId="77777777" w:rsidR="001F6671" w:rsidRPr="003E678F" w:rsidRDefault="00270ECF">
            <w:pPr>
              <w:pStyle w:val="33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899" w:type="pct"/>
            <w:gridSpan w:val="2"/>
            <w:vAlign w:val="center"/>
          </w:tcPr>
          <w:p w14:paraId="01B90589" w14:textId="77777777" w:rsidR="001F6671" w:rsidRPr="003E678F" w:rsidRDefault="00270ECF">
            <w:pPr>
              <w:pStyle w:val="33"/>
              <w:jc w:val="left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Республиканский бюджет</w:t>
            </w:r>
          </w:p>
        </w:tc>
      </w:tr>
      <w:tr w:rsidR="001F6671" w:rsidRPr="003E678F" w14:paraId="4035230E" w14:textId="77777777">
        <w:trPr>
          <w:gridAfter w:val="1"/>
          <w:wAfter w:w="4" w:type="pct"/>
          <w:trHeight w:val="20"/>
        </w:trPr>
        <w:tc>
          <w:tcPr>
            <w:tcW w:w="2097" w:type="pct"/>
            <w:gridSpan w:val="3"/>
          </w:tcPr>
          <w:p w14:paraId="10FDB44A" w14:textId="77777777" w:rsidR="001F6671" w:rsidRPr="003E678F" w:rsidRDefault="00270ECF">
            <w:pPr>
              <w:pStyle w:val="33"/>
              <w:jc w:val="left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 xml:space="preserve">Дата начала подачи предложений: </w:t>
            </w:r>
          </w:p>
          <w:p w14:paraId="6FFA46B5" w14:textId="77777777" w:rsidR="001F6671" w:rsidRPr="003E678F" w:rsidRDefault="001F6671">
            <w:pPr>
              <w:pStyle w:val="33"/>
              <w:jc w:val="left"/>
              <w:rPr>
                <w:b/>
                <w:i/>
                <w:sz w:val="22"/>
                <w:szCs w:val="22"/>
              </w:rPr>
            </w:pPr>
          </w:p>
          <w:p w14:paraId="6F77870F" w14:textId="77777777" w:rsidR="001F6671" w:rsidRPr="003E678F" w:rsidRDefault="00270ECF">
            <w:pPr>
              <w:pStyle w:val="33"/>
              <w:jc w:val="left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Дата окончания подачи предложений:</w:t>
            </w:r>
          </w:p>
          <w:p w14:paraId="2635E07E" w14:textId="77777777" w:rsidR="001F6671" w:rsidRPr="003E678F" w:rsidRDefault="00270ECF">
            <w:pPr>
              <w:pStyle w:val="33"/>
              <w:jc w:val="left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Способ направления предложений:</w:t>
            </w:r>
          </w:p>
        </w:tc>
        <w:tc>
          <w:tcPr>
            <w:tcW w:w="2899" w:type="pct"/>
            <w:gridSpan w:val="2"/>
          </w:tcPr>
          <w:p w14:paraId="7BF21ADC" w14:textId="356C5A01" w:rsidR="001F6671" w:rsidRPr="003E678F" w:rsidRDefault="001B402E">
            <w:pPr>
              <w:pStyle w:val="3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="00971731">
              <w:rPr>
                <w:b/>
                <w:sz w:val="22"/>
                <w:szCs w:val="22"/>
              </w:rPr>
              <w:t>9</w:t>
            </w:r>
            <w:r w:rsidR="00270ECF" w:rsidRPr="003E678F">
              <w:rPr>
                <w:b/>
                <w:sz w:val="22"/>
                <w:szCs w:val="22"/>
              </w:rPr>
              <w:t>.0</w:t>
            </w:r>
            <w:r w:rsidR="00971731">
              <w:rPr>
                <w:b/>
                <w:sz w:val="22"/>
                <w:szCs w:val="22"/>
              </w:rPr>
              <w:t>7</w:t>
            </w:r>
            <w:r w:rsidR="00270ECF" w:rsidRPr="003E678F">
              <w:rPr>
                <w:b/>
                <w:sz w:val="22"/>
                <w:szCs w:val="22"/>
              </w:rPr>
              <w:t>.202</w:t>
            </w:r>
            <w:r>
              <w:rPr>
                <w:b/>
                <w:sz w:val="22"/>
                <w:szCs w:val="22"/>
              </w:rPr>
              <w:t>6</w:t>
            </w:r>
            <w:r w:rsidR="00270ECF" w:rsidRPr="003E678F">
              <w:rPr>
                <w:b/>
                <w:sz w:val="22"/>
                <w:szCs w:val="22"/>
              </w:rPr>
              <w:t xml:space="preserve">г. </w:t>
            </w:r>
          </w:p>
          <w:p w14:paraId="11FD6901" w14:textId="77777777" w:rsidR="001F6671" w:rsidRPr="003E678F" w:rsidRDefault="001F6671">
            <w:pPr>
              <w:pStyle w:val="33"/>
              <w:rPr>
                <w:b/>
                <w:sz w:val="22"/>
                <w:szCs w:val="22"/>
              </w:rPr>
            </w:pPr>
          </w:p>
          <w:p w14:paraId="41B2013D" w14:textId="78F8DACB" w:rsidR="001F6671" w:rsidRPr="003E678F" w:rsidRDefault="00971731">
            <w:pPr>
              <w:pStyle w:val="3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</w:t>
            </w:r>
            <w:r w:rsidR="00270ECF" w:rsidRPr="003E678F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="00270ECF" w:rsidRPr="003E678F">
              <w:rPr>
                <w:b/>
                <w:sz w:val="22"/>
                <w:szCs w:val="22"/>
              </w:rPr>
              <w:t>.202</w:t>
            </w:r>
            <w:r w:rsidR="001B402E">
              <w:rPr>
                <w:b/>
                <w:sz w:val="22"/>
                <w:szCs w:val="22"/>
              </w:rPr>
              <w:t>6</w:t>
            </w:r>
            <w:r w:rsidR="00270ECF" w:rsidRPr="003E678F">
              <w:rPr>
                <w:b/>
                <w:sz w:val="22"/>
                <w:szCs w:val="22"/>
              </w:rPr>
              <w:t>г.</w:t>
            </w:r>
          </w:p>
          <w:p w14:paraId="56AACCB1" w14:textId="77777777" w:rsidR="00971731" w:rsidRDefault="00971731">
            <w:pPr>
              <w:jc w:val="both"/>
              <w:rPr>
                <w:sz w:val="22"/>
                <w:szCs w:val="22"/>
              </w:rPr>
            </w:pPr>
          </w:p>
          <w:p w14:paraId="71F09B2E" w14:textId="1DEFE4C7" w:rsidR="001F6671" w:rsidRPr="003E678F" w:rsidRDefault="00270ECF">
            <w:pPr>
              <w:jc w:val="both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 xml:space="preserve">Предложение должно быть представлено одним из следующих способов: </w:t>
            </w:r>
          </w:p>
          <w:p w14:paraId="22A8C909" w14:textId="01C68F38" w:rsidR="001F6671" w:rsidRPr="00971731" w:rsidRDefault="00270ECF" w:rsidP="00971731">
            <w:pPr>
              <w:jc w:val="both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  <w:lang w:val="en-US"/>
              </w:rPr>
              <w:t xml:space="preserve">- </w:t>
            </w:r>
            <w:r w:rsidR="003E678F" w:rsidRPr="003E678F">
              <w:rPr>
                <w:sz w:val="22"/>
                <w:szCs w:val="22"/>
              </w:rPr>
              <w:t>по</w:t>
            </w:r>
            <w:r w:rsidR="003E678F" w:rsidRPr="003E678F">
              <w:rPr>
                <w:sz w:val="22"/>
                <w:szCs w:val="22"/>
                <w:lang w:val="en-US"/>
              </w:rPr>
              <w:t xml:space="preserve"> e-mail: </w:t>
            </w:r>
            <w:r w:rsidR="003E678F" w:rsidRPr="003E678F">
              <w:rPr>
                <w:sz w:val="22"/>
                <w:szCs w:val="22"/>
              </w:rPr>
              <w:t>о</w:t>
            </w:r>
            <w:r w:rsidR="003E678F" w:rsidRPr="003E678F">
              <w:rPr>
                <w:sz w:val="22"/>
                <w:szCs w:val="22"/>
                <w:lang w:val="en-US"/>
              </w:rPr>
              <w:t xml:space="preserve">ks-vgavm@mail.ru   </w:t>
            </w:r>
          </w:p>
        </w:tc>
      </w:tr>
      <w:tr w:rsidR="001F6671" w:rsidRPr="003E678F" w14:paraId="2A9E0638" w14:textId="77777777">
        <w:trPr>
          <w:gridAfter w:val="1"/>
          <w:wAfter w:w="4" w:type="pct"/>
          <w:trHeight w:val="20"/>
        </w:trPr>
        <w:tc>
          <w:tcPr>
            <w:tcW w:w="2097" w:type="pct"/>
            <w:gridSpan w:val="3"/>
          </w:tcPr>
          <w:p w14:paraId="518EA02F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 xml:space="preserve">Расчет цены </w:t>
            </w:r>
          </w:p>
          <w:p w14:paraId="67A40B94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14:paraId="1B5D2B2C" w14:textId="77777777" w:rsidR="001F6671" w:rsidRPr="003E678F" w:rsidRDefault="001F667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14:paraId="604DFADE" w14:textId="77777777" w:rsidR="001F6671" w:rsidRPr="003E678F" w:rsidRDefault="00270ECF">
            <w:pPr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Цена предложения участника должна включать в себя общую сумму выплат на оказываемую услугу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</w:p>
        </w:tc>
      </w:tr>
      <w:tr w:rsidR="001F6671" w:rsidRPr="003E678F" w14:paraId="5E9E70D8" w14:textId="77777777">
        <w:trPr>
          <w:gridAfter w:val="1"/>
          <w:wAfter w:w="4" w:type="pct"/>
          <w:trHeight w:val="20"/>
        </w:trPr>
        <w:tc>
          <w:tcPr>
            <w:tcW w:w="2097" w:type="pct"/>
            <w:gridSpan w:val="3"/>
          </w:tcPr>
          <w:p w14:paraId="0B615795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2899" w:type="pct"/>
            <w:gridSpan w:val="2"/>
            <w:shd w:val="clear" w:color="auto" w:fill="auto"/>
          </w:tcPr>
          <w:p w14:paraId="30699C50" w14:textId="77777777" w:rsidR="001F6671" w:rsidRPr="003E678F" w:rsidRDefault="00270ECF">
            <w:pPr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Белорусский рубль (BYN)</w:t>
            </w:r>
          </w:p>
        </w:tc>
      </w:tr>
      <w:tr w:rsidR="001F6671" w:rsidRPr="003E678F" w14:paraId="2317C13F" w14:textId="77777777">
        <w:trPr>
          <w:gridAfter w:val="1"/>
          <w:wAfter w:w="4" w:type="pct"/>
          <w:trHeight w:val="20"/>
        </w:trPr>
        <w:tc>
          <w:tcPr>
            <w:tcW w:w="2097" w:type="pct"/>
            <w:gridSpan w:val="3"/>
          </w:tcPr>
          <w:p w14:paraId="7F5BE8C1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Иные сведения</w:t>
            </w:r>
          </w:p>
        </w:tc>
        <w:tc>
          <w:tcPr>
            <w:tcW w:w="2899" w:type="pct"/>
            <w:gridSpan w:val="2"/>
          </w:tcPr>
          <w:p w14:paraId="03FD2F99" w14:textId="77777777" w:rsidR="001F6671" w:rsidRPr="003E678F" w:rsidRDefault="00270ECF">
            <w:pPr>
              <w:pStyle w:val="ab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  <w:r w:rsidRPr="003E678F">
              <w:rPr>
                <w:b/>
                <w:sz w:val="22"/>
                <w:szCs w:val="22"/>
              </w:rPr>
              <w:t>-</w:t>
            </w:r>
          </w:p>
        </w:tc>
      </w:tr>
    </w:tbl>
    <w:p w14:paraId="7DE14135" w14:textId="77777777" w:rsidR="00971731" w:rsidRDefault="00270ECF">
      <w:pPr>
        <w:pStyle w:val="af1"/>
        <w:tabs>
          <w:tab w:val="clear" w:pos="4153"/>
          <w:tab w:val="clear" w:pos="8306"/>
        </w:tabs>
        <w:rPr>
          <w:sz w:val="22"/>
          <w:szCs w:val="22"/>
        </w:rPr>
      </w:pPr>
      <w:r w:rsidRPr="003E678F">
        <w:rPr>
          <w:sz w:val="22"/>
          <w:szCs w:val="22"/>
        </w:rPr>
        <w:t xml:space="preserve">Начальник Х и ЭТО                                                                                                  </w:t>
      </w:r>
      <w:r w:rsidR="00971731">
        <w:rPr>
          <w:sz w:val="22"/>
          <w:szCs w:val="22"/>
        </w:rPr>
        <w:t xml:space="preserve">             </w:t>
      </w:r>
      <w:r w:rsidRPr="003E678F">
        <w:rPr>
          <w:sz w:val="22"/>
          <w:szCs w:val="22"/>
        </w:rPr>
        <w:t xml:space="preserve"> А.А.</w:t>
      </w:r>
      <w:r w:rsidR="00DA795D" w:rsidRPr="003E678F">
        <w:rPr>
          <w:sz w:val="22"/>
          <w:szCs w:val="22"/>
        </w:rPr>
        <w:t xml:space="preserve"> </w:t>
      </w:r>
      <w:r w:rsidRPr="003E678F">
        <w:rPr>
          <w:sz w:val="22"/>
          <w:szCs w:val="22"/>
        </w:rPr>
        <w:t xml:space="preserve">Еремин </w:t>
      </w:r>
    </w:p>
    <w:p w14:paraId="6F4A7612" w14:textId="458F7C2C" w:rsidR="003E678F" w:rsidRPr="00971731" w:rsidRDefault="003E678F">
      <w:pPr>
        <w:pStyle w:val="af1"/>
        <w:tabs>
          <w:tab w:val="clear" w:pos="4153"/>
          <w:tab w:val="clear" w:pos="8306"/>
        </w:tabs>
        <w:rPr>
          <w:sz w:val="22"/>
          <w:szCs w:val="22"/>
        </w:rPr>
      </w:pPr>
      <w:r w:rsidRPr="00971731">
        <w:rPr>
          <w:sz w:val="22"/>
          <w:szCs w:val="22"/>
        </w:rPr>
        <w:t xml:space="preserve">Инженер Х и ЭТО                                                                                                                   О.В. </w:t>
      </w:r>
      <w:proofErr w:type="spellStart"/>
      <w:r w:rsidRPr="00971731">
        <w:rPr>
          <w:sz w:val="22"/>
          <w:szCs w:val="22"/>
        </w:rPr>
        <w:t>Буринов</w:t>
      </w:r>
      <w:proofErr w:type="spellEnd"/>
    </w:p>
    <w:sectPr w:rsidR="003E678F" w:rsidRPr="00971731">
      <w:footerReference w:type="default" r:id="rId7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9F6F0" w14:textId="77777777" w:rsidR="00DF1278" w:rsidRDefault="00DF1278">
      <w:r>
        <w:separator/>
      </w:r>
    </w:p>
  </w:endnote>
  <w:endnote w:type="continuationSeparator" w:id="0">
    <w:p w14:paraId="379F792A" w14:textId="77777777" w:rsidR="00DF1278" w:rsidRDefault="00DF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AutoText"/>
      </w:docPartObj>
    </w:sdtPr>
    <w:sdtContent>
      <w:p w14:paraId="78955721" w14:textId="77777777" w:rsidR="001F6671" w:rsidRDefault="00270ECF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000">
          <w:rPr>
            <w:noProof/>
          </w:rPr>
          <w:t>1</w:t>
        </w:r>
        <w:r>
          <w:fldChar w:fldCharType="end"/>
        </w:r>
      </w:p>
    </w:sdtContent>
  </w:sdt>
  <w:p w14:paraId="143C7571" w14:textId="77777777" w:rsidR="001F6671" w:rsidRDefault="001F667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081AD" w14:textId="77777777" w:rsidR="00DF1278" w:rsidRDefault="00DF1278">
      <w:r>
        <w:separator/>
      </w:r>
    </w:p>
  </w:footnote>
  <w:footnote w:type="continuationSeparator" w:id="0">
    <w:p w14:paraId="1ECECD23" w14:textId="77777777" w:rsidR="00DF1278" w:rsidRDefault="00DF1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20731"/>
    <w:multiLevelType w:val="multilevel"/>
    <w:tmpl w:val="6FE20731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num w:numId="1" w16cid:durableId="27625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2C91"/>
    <w:rsid w:val="00011601"/>
    <w:rsid w:val="000170E0"/>
    <w:rsid w:val="000259E1"/>
    <w:rsid w:val="0003259F"/>
    <w:rsid w:val="00033C62"/>
    <w:rsid w:val="0003451A"/>
    <w:rsid w:val="000530FB"/>
    <w:rsid w:val="000624BD"/>
    <w:rsid w:val="00064F68"/>
    <w:rsid w:val="00084A54"/>
    <w:rsid w:val="000869AB"/>
    <w:rsid w:val="00090B54"/>
    <w:rsid w:val="00091342"/>
    <w:rsid w:val="00092CC2"/>
    <w:rsid w:val="000B45C4"/>
    <w:rsid w:val="000B49EB"/>
    <w:rsid w:val="000D354F"/>
    <w:rsid w:val="000E1083"/>
    <w:rsid w:val="000E7846"/>
    <w:rsid w:val="000F4729"/>
    <w:rsid w:val="000F5D39"/>
    <w:rsid w:val="0010419A"/>
    <w:rsid w:val="00105973"/>
    <w:rsid w:val="00106CAA"/>
    <w:rsid w:val="00107BED"/>
    <w:rsid w:val="00123ABA"/>
    <w:rsid w:val="00140E7D"/>
    <w:rsid w:val="00151647"/>
    <w:rsid w:val="00171740"/>
    <w:rsid w:val="00173E02"/>
    <w:rsid w:val="00173F58"/>
    <w:rsid w:val="00177C72"/>
    <w:rsid w:val="001819A6"/>
    <w:rsid w:val="00184371"/>
    <w:rsid w:val="00184AA7"/>
    <w:rsid w:val="00193623"/>
    <w:rsid w:val="001A27B9"/>
    <w:rsid w:val="001B338C"/>
    <w:rsid w:val="001B402E"/>
    <w:rsid w:val="001B4930"/>
    <w:rsid w:val="001B63C7"/>
    <w:rsid w:val="001B710E"/>
    <w:rsid w:val="001E3693"/>
    <w:rsid w:val="001F5B1E"/>
    <w:rsid w:val="001F5EE8"/>
    <w:rsid w:val="001F648E"/>
    <w:rsid w:val="001F6671"/>
    <w:rsid w:val="001F7D1F"/>
    <w:rsid w:val="00207CD0"/>
    <w:rsid w:val="00210A74"/>
    <w:rsid w:val="00216117"/>
    <w:rsid w:val="00236B0F"/>
    <w:rsid w:val="00242CB6"/>
    <w:rsid w:val="00243F85"/>
    <w:rsid w:val="00254A92"/>
    <w:rsid w:val="00270ECF"/>
    <w:rsid w:val="00277FFE"/>
    <w:rsid w:val="00280ABA"/>
    <w:rsid w:val="00290B4A"/>
    <w:rsid w:val="002A0093"/>
    <w:rsid w:val="002A0234"/>
    <w:rsid w:val="002A71D9"/>
    <w:rsid w:val="002C6709"/>
    <w:rsid w:val="002C6B4E"/>
    <w:rsid w:val="00303ACC"/>
    <w:rsid w:val="0030498C"/>
    <w:rsid w:val="0030505B"/>
    <w:rsid w:val="0030645C"/>
    <w:rsid w:val="00313CF4"/>
    <w:rsid w:val="00315FB9"/>
    <w:rsid w:val="00325163"/>
    <w:rsid w:val="00336CCA"/>
    <w:rsid w:val="00342815"/>
    <w:rsid w:val="00342F0A"/>
    <w:rsid w:val="00345EF0"/>
    <w:rsid w:val="00350B2A"/>
    <w:rsid w:val="003559E3"/>
    <w:rsid w:val="0036175B"/>
    <w:rsid w:val="00362078"/>
    <w:rsid w:val="00364D53"/>
    <w:rsid w:val="00365681"/>
    <w:rsid w:val="00374917"/>
    <w:rsid w:val="00380321"/>
    <w:rsid w:val="0038170F"/>
    <w:rsid w:val="0038502F"/>
    <w:rsid w:val="003933C7"/>
    <w:rsid w:val="003A74A2"/>
    <w:rsid w:val="003B1434"/>
    <w:rsid w:val="003B4F45"/>
    <w:rsid w:val="003B71EF"/>
    <w:rsid w:val="003D3EC6"/>
    <w:rsid w:val="003D5A1F"/>
    <w:rsid w:val="003E4366"/>
    <w:rsid w:val="003E678F"/>
    <w:rsid w:val="003E6F08"/>
    <w:rsid w:val="003E79D0"/>
    <w:rsid w:val="00402A30"/>
    <w:rsid w:val="004030FB"/>
    <w:rsid w:val="00415129"/>
    <w:rsid w:val="00420644"/>
    <w:rsid w:val="00425809"/>
    <w:rsid w:val="00430000"/>
    <w:rsid w:val="00447E16"/>
    <w:rsid w:val="00454575"/>
    <w:rsid w:val="00463F9F"/>
    <w:rsid w:val="00475A63"/>
    <w:rsid w:val="0048354A"/>
    <w:rsid w:val="00490293"/>
    <w:rsid w:val="0049122A"/>
    <w:rsid w:val="004A5640"/>
    <w:rsid w:val="004B4912"/>
    <w:rsid w:val="004D604A"/>
    <w:rsid w:val="004D6B7D"/>
    <w:rsid w:val="004E2A8C"/>
    <w:rsid w:val="004E5F53"/>
    <w:rsid w:val="004E7B65"/>
    <w:rsid w:val="004F04DC"/>
    <w:rsid w:val="004F5424"/>
    <w:rsid w:val="004F5FE4"/>
    <w:rsid w:val="0050086B"/>
    <w:rsid w:val="00500BAC"/>
    <w:rsid w:val="00515AD7"/>
    <w:rsid w:val="00522B37"/>
    <w:rsid w:val="00522B5F"/>
    <w:rsid w:val="0053761B"/>
    <w:rsid w:val="00540D71"/>
    <w:rsid w:val="005446B4"/>
    <w:rsid w:val="00551100"/>
    <w:rsid w:val="00555293"/>
    <w:rsid w:val="00564BD8"/>
    <w:rsid w:val="00565278"/>
    <w:rsid w:val="00567C3C"/>
    <w:rsid w:val="0057045E"/>
    <w:rsid w:val="0057076D"/>
    <w:rsid w:val="00576274"/>
    <w:rsid w:val="0058041D"/>
    <w:rsid w:val="00585350"/>
    <w:rsid w:val="0059752E"/>
    <w:rsid w:val="00597FF2"/>
    <w:rsid w:val="005A5B15"/>
    <w:rsid w:val="005C68BC"/>
    <w:rsid w:val="005D27A0"/>
    <w:rsid w:val="005D3A88"/>
    <w:rsid w:val="005E14AB"/>
    <w:rsid w:val="005E7EC4"/>
    <w:rsid w:val="005F5C4A"/>
    <w:rsid w:val="0060241A"/>
    <w:rsid w:val="00607344"/>
    <w:rsid w:val="00624151"/>
    <w:rsid w:val="006309A2"/>
    <w:rsid w:val="00634148"/>
    <w:rsid w:val="00634F7A"/>
    <w:rsid w:val="00636150"/>
    <w:rsid w:val="006509C5"/>
    <w:rsid w:val="00650BD2"/>
    <w:rsid w:val="00654CC1"/>
    <w:rsid w:val="006676A5"/>
    <w:rsid w:val="00671CCA"/>
    <w:rsid w:val="00671F2F"/>
    <w:rsid w:val="0068541B"/>
    <w:rsid w:val="006906D3"/>
    <w:rsid w:val="006A5BBF"/>
    <w:rsid w:val="006B43E7"/>
    <w:rsid w:val="006B60B7"/>
    <w:rsid w:val="006B6C21"/>
    <w:rsid w:val="006D3759"/>
    <w:rsid w:val="006E24D0"/>
    <w:rsid w:val="006E451E"/>
    <w:rsid w:val="006F7A7A"/>
    <w:rsid w:val="00700FF8"/>
    <w:rsid w:val="0070235E"/>
    <w:rsid w:val="00705304"/>
    <w:rsid w:val="0071124C"/>
    <w:rsid w:val="0071166E"/>
    <w:rsid w:val="00715B47"/>
    <w:rsid w:val="00721B35"/>
    <w:rsid w:val="00722590"/>
    <w:rsid w:val="00722629"/>
    <w:rsid w:val="00732E35"/>
    <w:rsid w:val="007373BB"/>
    <w:rsid w:val="0074674B"/>
    <w:rsid w:val="007468BE"/>
    <w:rsid w:val="00753820"/>
    <w:rsid w:val="007722E4"/>
    <w:rsid w:val="007810E3"/>
    <w:rsid w:val="0079317D"/>
    <w:rsid w:val="007A2DBB"/>
    <w:rsid w:val="007A5B70"/>
    <w:rsid w:val="007B1489"/>
    <w:rsid w:val="007B3BDF"/>
    <w:rsid w:val="007C0685"/>
    <w:rsid w:val="007D790E"/>
    <w:rsid w:val="007E51FA"/>
    <w:rsid w:val="007F3A90"/>
    <w:rsid w:val="007F54B1"/>
    <w:rsid w:val="007F7112"/>
    <w:rsid w:val="00807A1A"/>
    <w:rsid w:val="00811F4C"/>
    <w:rsid w:val="00820804"/>
    <w:rsid w:val="008227C6"/>
    <w:rsid w:val="00822836"/>
    <w:rsid w:val="00834CAB"/>
    <w:rsid w:val="00844E6C"/>
    <w:rsid w:val="00853D53"/>
    <w:rsid w:val="008618BC"/>
    <w:rsid w:val="00867E6F"/>
    <w:rsid w:val="00883018"/>
    <w:rsid w:val="008854C7"/>
    <w:rsid w:val="008A0FF6"/>
    <w:rsid w:val="008A79A0"/>
    <w:rsid w:val="008B61DF"/>
    <w:rsid w:val="008B7E68"/>
    <w:rsid w:val="008C53BC"/>
    <w:rsid w:val="008C5E00"/>
    <w:rsid w:val="008F090F"/>
    <w:rsid w:val="008F2F43"/>
    <w:rsid w:val="008F6DB3"/>
    <w:rsid w:val="008F7F6C"/>
    <w:rsid w:val="009023B8"/>
    <w:rsid w:val="0090552C"/>
    <w:rsid w:val="00907C89"/>
    <w:rsid w:val="00917D18"/>
    <w:rsid w:val="009333FB"/>
    <w:rsid w:val="009434E9"/>
    <w:rsid w:val="00953D1E"/>
    <w:rsid w:val="00963071"/>
    <w:rsid w:val="00971731"/>
    <w:rsid w:val="00986800"/>
    <w:rsid w:val="0099588F"/>
    <w:rsid w:val="00996B7F"/>
    <w:rsid w:val="009A21A3"/>
    <w:rsid w:val="009A3ADA"/>
    <w:rsid w:val="009A4F17"/>
    <w:rsid w:val="009A607D"/>
    <w:rsid w:val="009A6B6B"/>
    <w:rsid w:val="009B4DA9"/>
    <w:rsid w:val="009E681E"/>
    <w:rsid w:val="00A4628D"/>
    <w:rsid w:val="00A5661E"/>
    <w:rsid w:val="00A63F79"/>
    <w:rsid w:val="00A71704"/>
    <w:rsid w:val="00A71B8F"/>
    <w:rsid w:val="00A726B8"/>
    <w:rsid w:val="00A73856"/>
    <w:rsid w:val="00A73EEF"/>
    <w:rsid w:val="00A8051B"/>
    <w:rsid w:val="00A864E8"/>
    <w:rsid w:val="00A944C0"/>
    <w:rsid w:val="00A949D1"/>
    <w:rsid w:val="00AA1BD2"/>
    <w:rsid w:val="00AB486A"/>
    <w:rsid w:val="00AB4BE3"/>
    <w:rsid w:val="00AC229B"/>
    <w:rsid w:val="00AE141F"/>
    <w:rsid w:val="00AE7781"/>
    <w:rsid w:val="00B05A2A"/>
    <w:rsid w:val="00B21667"/>
    <w:rsid w:val="00B363C7"/>
    <w:rsid w:val="00B62C96"/>
    <w:rsid w:val="00B658FD"/>
    <w:rsid w:val="00B744BC"/>
    <w:rsid w:val="00B7626D"/>
    <w:rsid w:val="00B86941"/>
    <w:rsid w:val="00BA6523"/>
    <w:rsid w:val="00BA70F8"/>
    <w:rsid w:val="00BB2A68"/>
    <w:rsid w:val="00BB7D27"/>
    <w:rsid w:val="00BC1603"/>
    <w:rsid w:val="00BC4BED"/>
    <w:rsid w:val="00BD2A6A"/>
    <w:rsid w:val="00BD6D97"/>
    <w:rsid w:val="00BF563E"/>
    <w:rsid w:val="00C000A2"/>
    <w:rsid w:val="00C062A2"/>
    <w:rsid w:val="00C06F46"/>
    <w:rsid w:val="00C172F8"/>
    <w:rsid w:val="00C25E21"/>
    <w:rsid w:val="00C30B36"/>
    <w:rsid w:val="00C3285F"/>
    <w:rsid w:val="00C34569"/>
    <w:rsid w:val="00C4276F"/>
    <w:rsid w:val="00C511E1"/>
    <w:rsid w:val="00C514FC"/>
    <w:rsid w:val="00C55E11"/>
    <w:rsid w:val="00C638C6"/>
    <w:rsid w:val="00C644D7"/>
    <w:rsid w:val="00C741AB"/>
    <w:rsid w:val="00C85655"/>
    <w:rsid w:val="00C871DE"/>
    <w:rsid w:val="00C87D44"/>
    <w:rsid w:val="00C90E11"/>
    <w:rsid w:val="00C9220C"/>
    <w:rsid w:val="00D1064F"/>
    <w:rsid w:val="00D16877"/>
    <w:rsid w:val="00D32290"/>
    <w:rsid w:val="00D448D9"/>
    <w:rsid w:val="00D45CCC"/>
    <w:rsid w:val="00D62DB8"/>
    <w:rsid w:val="00D75B02"/>
    <w:rsid w:val="00D80957"/>
    <w:rsid w:val="00D832C5"/>
    <w:rsid w:val="00D974DF"/>
    <w:rsid w:val="00DA08CE"/>
    <w:rsid w:val="00DA4812"/>
    <w:rsid w:val="00DA5E65"/>
    <w:rsid w:val="00DA795D"/>
    <w:rsid w:val="00DC3E71"/>
    <w:rsid w:val="00DC535A"/>
    <w:rsid w:val="00DD2F96"/>
    <w:rsid w:val="00DD71A4"/>
    <w:rsid w:val="00DE1DC8"/>
    <w:rsid w:val="00DF1278"/>
    <w:rsid w:val="00DF29A9"/>
    <w:rsid w:val="00DF3985"/>
    <w:rsid w:val="00DF65AE"/>
    <w:rsid w:val="00E02737"/>
    <w:rsid w:val="00E10380"/>
    <w:rsid w:val="00E13FEE"/>
    <w:rsid w:val="00E15C55"/>
    <w:rsid w:val="00E178EB"/>
    <w:rsid w:val="00E2414D"/>
    <w:rsid w:val="00E242A2"/>
    <w:rsid w:val="00E37947"/>
    <w:rsid w:val="00E37B9B"/>
    <w:rsid w:val="00E4340C"/>
    <w:rsid w:val="00E44B0F"/>
    <w:rsid w:val="00E47EA8"/>
    <w:rsid w:val="00E52CBA"/>
    <w:rsid w:val="00E57B9F"/>
    <w:rsid w:val="00E64972"/>
    <w:rsid w:val="00E65C10"/>
    <w:rsid w:val="00E70903"/>
    <w:rsid w:val="00E81527"/>
    <w:rsid w:val="00E84084"/>
    <w:rsid w:val="00E8747C"/>
    <w:rsid w:val="00EB3072"/>
    <w:rsid w:val="00EC5E6A"/>
    <w:rsid w:val="00ED5B1B"/>
    <w:rsid w:val="00EE0E32"/>
    <w:rsid w:val="00EE5B50"/>
    <w:rsid w:val="00EE6D2B"/>
    <w:rsid w:val="00EF0E88"/>
    <w:rsid w:val="00F114DE"/>
    <w:rsid w:val="00F13DBA"/>
    <w:rsid w:val="00F148BD"/>
    <w:rsid w:val="00F37F17"/>
    <w:rsid w:val="00F43657"/>
    <w:rsid w:val="00F5495A"/>
    <w:rsid w:val="00F72EBE"/>
    <w:rsid w:val="00F80FFF"/>
    <w:rsid w:val="00FA2711"/>
    <w:rsid w:val="00FB01E2"/>
    <w:rsid w:val="00FE726E"/>
    <w:rsid w:val="244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FAE1"/>
  <w15:docId w15:val="{EC87402C-97C9-45AC-B715-140F39E3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/>
    <w:lsdException w:name="Body Text 3" w:uiPriority="0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Balloon Text"/>
    <w:basedOn w:val="a"/>
    <w:link w:val="a6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nhideWhenUsed/>
    <w:pPr>
      <w:spacing w:after="120" w:line="480" w:lineRule="auto"/>
    </w:pPr>
  </w:style>
  <w:style w:type="paragraph" w:styleId="31">
    <w:name w:val="Body Text Indent 3"/>
    <w:basedOn w:val="a"/>
    <w:link w:val="32"/>
    <w:pPr>
      <w:tabs>
        <w:tab w:val="left" w:pos="1134"/>
      </w:tabs>
      <w:ind w:firstLine="567"/>
      <w:jc w:val="both"/>
    </w:pPr>
    <w:rPr>
      <w:sz w:val="26"/>
    </w:rPr>
  </w:style>
  <w:style w:type="paragraph" w:styleId="a7">
    <w:name w:val="Document Map"/>
    <w:basedOn w:val="a"/>
    <w:link w:val="a8"/>
    <w:semiHidden/>
    <w:pPr>
      <w:shd w:val="clear" w:color="auto" w:fill="000080"/>
    </w:pPr>
    <w:rPr>
      <w:rFonts w:ascii="Tahoma" w:hAnsi="Tahoma"/>
      <w:sz w:val="24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pPr>
      <w:spacing w:after="120"/>
    </w:pPr>
  </w:style>
  <w:style w:type="paragraph" w:styleId="ad">
    <w:name w:val="Body Text Indent"/>
    <w:basedOn w:val="a"/>
    <w:link w:val="ae"/>
    <w:unhideWhenUsed/>
    <w:pPr>
      <w:spacing w:after="120"/>
      <w:ind w:left="283"/>
    </w:pPr>
  </w:style>
  <w:style w:type="paragraph" w:styleId="af">
    <w:name w:val="Title"/>
    <w:basedOn w:val="a"/>
    <w:next w:val="a"/>
    <w:link w:val="af0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</w:pPr>
    <w:rPr>
      <w:sz w:val="24"/>
    </w:rPr>
  </w:style>
  <w:style w:type="paragraph" w:styleId="33">
    <w:name w:val="Body Text 3"/>
    <w:basedOn w:val="a"/>
    <w:link w:val="34"/>
    <w:pPr>
      <w:jc w:val="both"/>
    </w:pPr>
    <w:rPr>
      <w:sz w:val="24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Схема документа Знак"/>
    <w:basedOn w:val="a0"/>
    <w:link w:val="a7"/>
    <w:semiHidden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Знак Знак"/>
    <w:basedOn w:val="a0"/>
    <w:semiHidden/>
  </w:style>
  <w:style w:type="character" w:customStyle="1" w:styleId="32">
    <w:name w:val="Основной текст с отступом 3 Знак"/>
    <w:basedOn w:val="a0"/>
    <w:link w:val="3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basedOn w:val="a"/>
    <w:link w:val="TimesNewRoman0"/>
    <w:pPr>
      <w:tabs>
        <w:tab w:val="left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23">
    <w:name w:val="Основной текст (2)_"/>
    <w:link w:val="24"/>
    <w:qFormat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qFormat/>
    <w:rPr>
      <w:rFonts w:ascii="Times New Roman" w:hAnsi="Times New Roman" w:cs="Times New Roman"/>
      <w:sz w:val="26"/>
      <w:szCs w:val="26"/>
    </w:rPr>
  </w:style>
  <w:style w:type="character" w:customStyle="1" w:styleId="af0">
    <w:name w:val="Заголовок Знак"/>
    <w:basedOn w:val="a0"/>
    <w:link w:val="af"/>
    <w:qFormat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INS">
    <w:name w:val="IN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78</cp:revision>
  <cp:lastPrinted>2025-07-16T08:41:00Z</cp:lastPrinted>
  <dcterms:created xsi:type="dcterms:W3CDTF">2022-01-31T05:07:00Z</dcterms:created>
  <dcterms:modified xsi:type="dcterms:W3CDTF">2026-07-09T06:56:00Z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6F7ABEC4A1E547BC90C5C6FD86C8414A_12</vt:lpwstr>
  </property>
</Properties>
</file>