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CE346" w14:textId="77777777" w:rsidR="009E7CBE" w:rsidRDefault="00B10926">
      <w:pPr>
        <w:spacing w:after="0" w:line="240" w:lineRule="auto"/>
        <w:ind w:left="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ДОГОВОР </w:t>
      </w:r>
    </w:p>
    <w:p w14:paraId="53B7D576" w14:textId="381BD922" w:rsidR="009E7CBE" w:rsidRPr="007E0791" w:rsidRDefault="00B10926">
      <w:pPr>
        <w:spacing w:after="0" w:line="240" w:lineRule="auto"/>
        <w:ind w:left="4410" w:hanging="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строительного подряда № </w:t>
      </w:r>
    </w:p>
    <w:p w14:paraId="4E84F253" w14:textId="77777777" w:rsidR="009E7CBE" w:rsidRDefault="009E7CBE">
      <w:pPr>
        <w:spacing w:after="0" w:line="240" w:lineRule="auto"/>
        <w:ind w:left="4410"/>
        <w:jc w:val="both"/>
        <w:rPr>
          <w:rFonts w:ascii="Times New Roman" w:eastAsia="Times New Roman" w:hAnsi="Times New Roman" w:cs="Times New Roman"/>
          <w:sz w:val="24"/>
          <w:shd w:val="clear" w:color="auto" w:fill="FFFFFF"/>
        </w:rPr>
      </w:pPr>
    </w:p>
    <w:p w14:paraId="5D51278D" w14:textId="370DA9FB" w:rsidR="009E7CBE"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г. Витебск</w:t>
      </w:r>
      <w:r w:rsidR="002A693E">
        <w:rPr>
          <w:rFonts w:ascii="Times New Roman" w:eastAsia="Times New Roman" w:hAnsi="Times New Roman" w:cs="Times New Roman"/>
          <w:sz w:val="24"/>
          <w:shd w:val="clear" w:color="auto" w:fill="FFFFFF"/>
          <w:lang w:val="ru-RU"/>
        </w:rPr>
        <w:t xml:space="preserve">                                                                                                      </w:t>
      </w:r>
      <w:r w:rsidR="002A693E">
        <w:rPr>
          <w:rFonts w:ascii="Times New Roman" w:eastAsia="Times New Roman" w:hAnsi="Times New Roman" w:cs="Times New Roman"/>
          <w:sz w:val="24"/>
          <w:shd w:val="clear" w:color="auto" w:fill="FFFFFF"/>
        </w:rPr>
        <w:t>«</w:t>
      </w:r>
      <w:r w:rsidR="002A693E">
        <w:rPr>
          <w:rFonts w:ascii="Times New Roman" w:eastAsia="Times New Roman" w:hAnsi="Times New Roman" w:cs="Times New Roman"/>
          <w:sz w:val="24"/>
          <w:shd w:val="clear" w:color="auto" w:fill="FFFFFF"/>
          <w:lang w:val="ru-RU"/>
        </w:rPr>
        <w:t xml:space="preserve">    </w:t>
      </w:r>
      <w:r w:rsidR="002A693E" w:rsidRPr="00281694">
        <w:rPr>
          <w:rFonts w:ascii="Times New Roman" w:eastAsia="Times New Roman" w:hAnsi="Times New Roman" w:cs="Times New Roman"/>
          <w:sz w:val="24"/>
          <w:shd w:val="clear" w:color="auto" w:fill="FFFFFF"/>
        </w:rPr>
        <w:t>»</w:t>
      </w:r>
      <w:r w:rsidR="002A693E" w:rsidRPr="00281694">
        <w:rPr>
          <w:rFonts w:ascii="Times New Roman" w:eastAsia="Times New Roman" w:hAnsi="Times New Roman" w:cs="Times New Roman"/>
          <w:sz w:val="24"/>
          <w:shd w:val="clear" w:color="auto" w:fill="FFFFFF"/>
          <w:lang w:val="ru-RU"/>
        </w:rPr>
        <w:t xml:space="preserve"> </w:t>
      </w:r>
      <w:r w:rsidR="00D24042">
        <w:rPr>
          <w:rFonts w:ascii="Times New Roman" w:eastAsia="Times New Roman" w:hAnsi="Times New Roman" w:cs="Times New Roman"/>
          <w:sz w:val="24"/>
          <w:shd w:val="clear" w:color="auto" w:fill="FFFFFF"/>
          <w:lang w:val="ru-RU"/>
        </w:rPr>
        <w:t>июля</w:t>
      </w:r>
      <w:r w:rsidR="002A693E" w:rsidRPr="00281694">
        <w:rPr>
          <w:rFonts w:ascii="Times New Roman" w:eastAsia="Times New Roman" w:hAnsi="Times New Roman" w:cs="Times New Roman"/>
          <w:sz w:val="24"/>
          <w:shd w:val="clear" w:color="auto" w:fill="FFFFFF"/>
        </w:rPr>
        <w:t xml:space="preserve"> 202</w:t>
      </w:r>
      <w:r w:rsidR="002A693E">
        <w:rPr>
          <w:rFonts w:ascii="Times New Roman" w:eastAsia="Times New Roman" w:hAnsi="Times New Roman" w:cs="Times New Roman"/>
          <w:sz w:val="24"/>
          <w:shd w:val="clear" w:color="auto" w:fill="FFFFFF"/>
          <w:lang w:val="ru-RU"/>
        </w:rPr>
        <w:t>6</w:t>
      </w:r>
      <w:r w:rsidR="002A693E" w:rsidRPr="00281694">
        <w:rPr>
          <w:rFonts w:ascii="Times New Roman" w:eastAsia="Times New Roman" w:hAnsi="Times New Roman" w:cs="Times New Roman"/>
          <w:sz w:val="24"/>
          <w:shd w:val="clear" w:color="auto" w:fill="FFFFFF"/>
        </w:rPr>
        <w:t xml:space="preserve"> года</w:t>
      </w:r>
      <w:r w:rsidR="002A693E">
        <w:rPr>
          <w:rFonts w:ascii="Times New Roman" w:eastAsia="Times New Roman" w:hAnsi="Times New Roman" w:cs="Times New Roman"/>
          <w:sz w:val="24"/>
          <w:shd w:val="clear" w:color="auto" w:fill="FFFFFF"/>
        </w:rPr>
        <w:t xml:space="preserve">   </w:t>
      </w:r>
      <w:r w:rsidR="002A693E">
        <w:rPr>
          <w:rFonts w:ascii="Arial" w:eastAsia="Arial" w:hAnsi="Arial" w:cs="Arial"/>
          <w:i/>
          <w:sz w:val="24"/>
          <w:shd w:val="clear" w:color="auto" w:fill="FFFFFF"/>
        </w:rPr>
        <w:t xml:space="preserve">                                                                                   </w:t>
      </w:r>
    </w:p>
    <w:p w14:paraId="0D673E6B" w14:textId="77777777" w:rsidR="009E7CBE"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p>
    <w:p w14:paraId="4CD23B74" w14:textId="0A209DB4" w:rsidR="009E7CBE" w:rsidRDefault="00B10926" w:rsidP="00DA39F1">
      <w:pPr>
        <w:tabs>
          <w:tab w:val="left" w:pos="3283"/>
          <w:tab w:val="left" w:leader="underscore" w:pos="7006"/>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Учреждение образования «Витебская ордена «Знак Почета» государственная академия ветеринарной медицины», именуемое в дальнейшем «</w:t>
      </w:r>
      <w:r>
        <w:rPr>
          <w:rFonts w:ascii="Times New Roman" w:eastAsia="Times New Roman" w:hAnsi="Times New Roman" w:cs="Times New Roman"/>
          <w:b/>
          <w:spacing w:val="6"/>
          <w:sz w:val="24"/>
          <w:shd w:val="clear" w:color="auto" w:fill="FFFFFF"/>
        </w:rPr>
        <w:t>Заказчик</w:t>
      </w:r>
      <w:r>
        <w:rPr>
          <w:rFonts w:ascii="Times New Roman" w:eastAsia="Times New Roman" w:hAnsi="Times New Roman" w:cs="Times New Roman"/>
          <w:spacing w:val="6"/>
          <w:sz w:val="24"/>
          <w:shd w:val="clear" w:color="auto" w:fill="FFFFFF"/>
        </w:rPr>
        <w:t xml:space="preserve">», в лице ректора </w:t>
      </w:r>
      <w:r w:rsidR="003D785A">
        <w:rPr>
          <w:rFonts w:ascii="Times New Roman" w:eastAsia="Times New Roman" w:hAnsi="Times New Roman" w:cs="Times New Roman"/>
          <w:spacing w:val="6"/>
          <w:sz w:val="24"/>
          <w:shd w:val="clear" w:color="auto" w:fill="FFFFFF"/>
          <w:lang w:val="ru-RU"/>
        </w:rPr>
        <w:t>Горловой Ольги Сергеевны</w:t>
      </w:r>
      <w:r>
        <w:rPr>
          <w:rFonts w:ascii="Times New Roman" w:eastAsia="Times New Roman" w:hAnsi="Times New Roman" w:cs="Times New Roman"/>
          <w:spacing w:val="6"/>
          <w:sz w:val="24"/>
          <w:shd w:val="clear" w:color="auto" w:fill="FFFFFF"/>
        </w:rPr>
        <w:t xml:space="preserve">, действующего на основании Устава, с одной стороны и </w:t>
      </w:r>
      <w:r w:rsidR="007E0791">
        <w:rPr>
          <w:rFonts w:ascii="Times New Roman" w:eastAsia="Times New Roman" w:hAnsi="Times New Roman" w:cs="Times New Roman"/>
          <w:spacing w:val="6"/>
          <w:sz w:val="24"/>
          <w:shd w:val="clear" w:color="auto" w:fill="FFFFFF"/>
          <w:lang w:val="ru-RU"/>
        </w:rPr>
        <w:t>________________________________________</w:t>
      </w:r>
      <w:r w:rsidR="00B10841" w:rsidRPr="00B10841">
        <w:rPr>
          <w:rFonts w:ascii="Times New Roman" w:eastAsia="Times New Roman" w:hAnsi="Times New Roman" w:cs="Times New Roman"/>
          <w:spacing w:val="6"/>
          <w:sz w:val="24"/>
          <w:shd w:val="clear" w:color="auto" w:fill="FFFFFF"/>
          <w:lang w:val="ru-RU"/>
        </w:rPr>
        <w:t xml:space="preserve"> именуемое в дальнейшем «</w:t>
      </w:r>
      <w:r w:rsidR="00B10841" w:rsidRPr="00B10841">
        <w:rPr>
          <w:rFonts w:ascii="Times New Roman" w:eastAsia="Times New Roman" w:hAnsi="Times New Roman" w:cs="Times New Roman"/>
          <w:b/>
          <w:spacing w:val="6"/>
          <w:sz w:val="24"/>
          <w:shd w:val="clear" w:color="auto" w:fill="FFFFFF"/>
          <w:lang w:val="ru-RU"/>
        </w:rPr>
        <w:t>Подрядчик</w:t>
      </w:r>
      <w:r w:rsidR="00B10841">
        <w:rPr>
          <w:rFonts w:ascii="Times New Roman" w:eastAsia="Times New Roman" w:hAnsi="Times New Roman" w:cs="Times New Roman"/>
          <w:spacing w:val="6"/>
          <w:sz w:val="24"/>
          <w:shd w:val="clear" w:color="auto" w:fill="FFFFFF"/>
          <w:lang w:val="ru-RU"/>
        </w:rPr>
        <w:t xml:space="preserve">», в лице, </w:t>
      </w:r>
      <w:r w:rsidR="007E0791">
        <w:rPr>
          <w:rFonts w:ascii="Times New Roman" w:eastAsia="Times New Roman" w:hAnsi="Times New Roman" w:cs="Times New Roman"/>
          <w:spacing w:val="6"/>
          <w:sz w:val="24"/>
          <w:shd w:val="clear" w:color="auto" w:fill="FFFFFF"/>
          <w:lang w:val="ru-RU"/>
        </w:rPr>
        <w:t>___________________________</w:t>
      </w:r>
      <w:r w:rsidR="00B10841" w:rsidRPr="00B10841">
        <w:rPr>
          <w:rFonts w:ascii="Times New Roman" w:eastAsia="Times New Roman" w:hAnsi="Times New Roman" w:cs="Times New Roman"/>
          <w:spacing w:val="6"/>
          <w:sz w:val="24"/>
          <w:shd w:val="clear" w:color="auto" w:fill="FFFFFF"/>
          <w:lang w:val="ru-RU"/>
        </w:rPr>
        <w:t xml:space="preserve">, действующего на основании </w:t>
      </w:r>
      <w:r w:rsidR="007E0791">
        <w:rPr>
          <w:rFonts w:ascii="Times New Roman" w:eastAsia="Times New Roman" w:hAnsi="Times New Roman" w:cs="Times New Roman"/>
          <w:spacing w:val="6"/>
          <w:sz w:val="24"/>
          <w:shd w:val="clear" w:color="auto" w:fill="FFFFFF"/>
          <w:lang w:val="ru-RU"/>
        </w:rPr>
        <w:t>_________</w:t>
      </w:r>
      <w:r>
        <w:rPr>
          <w:rFonts w:ascii="Times New Roman" w:eastAsia="Times New Roman" w:hAnsi="Times New Roman" w:cs="Times New Roman"/>
          <w:spacing w:val="6"/>
          <w:sz w:val="24"/>
          <w:shd w:val="clear" w:color="auto" w:fill="FFFFFF"/>
        </w:rPr>
        <w:t>, с другой стороны, заключили настоящий договор о нижеследующем:</w:t>
      </w:r>
    </w:p>
    <w:p w14:paraId="383FADE7" w14:textId="77777777" w:rsidR="009E7CBE" w:rsidRDefault="00B10926">
      <w:pPr>
        <w:spacing w:before="223" w:after="0" w:line="240" w:lineRule="auto"/>
        <w:ind w:left="61"/>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b/>
          <w:spacing w:val="6"/>
          <w:sz w:val="24"/>
          <w:shd w:val="clear" w:color="auto" w:fill="FFFFFF"/>
        </w:rPr>
        <w:t>1.</w:t>
      </w:r>
      <w:r>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b/>
          <w:spacing w:val="6"/>
          <w:sz w:val="24"/>
          <w:shd w:val="clear" w:color="auto" w:fill="FFFFFF"/>
        </w:rPr>
        <w:t>Предмет договора.</w:t>
      </w:r>
    </w:p>
    <w:p w14:paraId="7DFF4BCF" w14:textId="185B1D50" w:rsidR="009E7CBE" w:rsidRPr="002A693E" w:rsidRDefault="00B10926" w:rsidP="002A693E">
      <w:pPr>
        <w:jc w:val="both"/>
        <w:rPr>
          <w:rFonts w:ascii="Times New Roman" w:eastAsia="Times New Roman" w:hAnsi="Times New Roman" w:cs="Times New Roman"/>
          <w:b/>
          <w:bCs/>
          <w:color w:val="000000"/>
        </w:rPr>
      </w:pPr>
      <w:r>
        <w:rPr>
          <w:rFonts w:ascii="Times New Roman" w:eastAsia="Times New Roman" w:hAnsi="Times New Roman" w:cs="Times New Roman"/>
          <w:spacing w:val="6"/>
          <w:sz w:val="24"/>
        </w:rPr>
        <w:t>1.1</w:t>
      </w:r>
      <w:r>
        <w:rPr>
          <w:rFonts w:ascii="Times New Roman" w:eastAsia="Times New Roman" w:hAnsi="Times New Roman" w:cs="Times New Roman"/>
          <w:sz w:val="24"/>
        </w:rPr>
        <w:t xml:space="preserve"> </w:t>
      </w:r>
      <w:r>
        <w:rPr>
          <w:rFonts w:ascii="Times New Roman" w:eastAsia="Times New Roman" w:hAnsi="Times New Roman" w:cs="Times New Roman"/>
          <w:spacing w:val="6"/>
          <w:sz w:val="24"/>
        </w:rPr>
        <w:t xml:space="preserve">Подрядчик обязуется выполнить работы по </w:t>
      </w:r>
      <w:r w:rsidR="006D611C" w:rsidRPr="006D611C">
        <w:rPr>
          <w:rFonts w:ascii="Times New Roman" w:eastAsia="Times New Roman" w:hAnsi="Times New Roman" w:cs="Times New Roman"/>
          <w:spacing w:val="6"/>
          <w:sz w:val="24"/>
        </w:rPr>
        <w:t>объекту</w:t>
      </w:r>
      <w:r w:rsidR="002A693E" w:rsidRPr="00D36696">
        <w:rPr>
          <w:rFonts w:ascii="Times New Roman" w:eastAsia="Times New Roman" w:hAnsi="Times New Roman" w:cs="Times New Roman"/>
          <w:b/>
          <w:bCs/>
          <w:spacing w:val="6"/>
          <w:sz w:val="24"/>
          <w:lang w:val="ru-RU"/>
        </w:rPr>
        <w:t>:</w:t>
      </w:r>
      <w:r w:rsidR="00D24042" w:rsidRPr="00D36696">
        <w:rPr>
          <w:rFonts w:ascii="Times New Roman" w:hAnsi="Times New Roman" w:cs="Times New Roman"/>
          <w:b/>
          <w:bCs/>
        </w:rPr>
        <w:t xml:space="preserve"> </w:t>
      </w:r>
      <w:r w:rsidR="00D36696" w:rsidRPr="00D36696">
        <w:rPr>
          <w:rFonts w:ascii="Times New Roman" w:hAnsi="Times New Roman" w:cs="Times New Roman"/>
          <w:b/>
          <w:bCs/>
        </w:rPr>
        <w:t>«Текущий ремонт плиточного покрытия стен Общежития №4 УО «ВГАВМ»</w:t>
      </w:r>
      <w:r w:rsidR="00D36696">
        <w:rPr>
          <w:rFonts w:ascii="Times New Roman" w:hAnsi="Times New Roman" w:cs="Times New Roman"/>
          <w:b/>
          <w:bCs/>
          <w:lang w:val="ru-RU"/>
        </w:rPr>
        <w:t xml:space="preserve"> </w:t>
      </w:r>
      <w:r>
        <w:rPr>
          <w:rFonts w:ascii="Times New Roman" w:eastAsia="Times New Roman" w:hAnsi="Times New Roman" w:cs="Times New Roman"/>
          <w:spacing w:val="6"/>
          <w:sz w:val="24"/>
        </w:rPr>
        <w:t>и сдать их результат Заказчику, а Заказчик обязуется принять результат этих Работ и уплатить обусловленную Договором цену.</w:t>
      </w:r>
    </w:p>
    <w:p w14:paraId="460C3CAF" w14:textId="2E4E2085" w:rsidR="009E7CBE" w:rsidRDefault="00B10926">
      <w:pPr>
        <w:spacing w:after="0" w:line="240" w:lineRule="auto"/>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 xml:space="preserve">1.2. Сроки выполнения работ:                                                                                                                                             Начало выполнения работ – </w:t>
      </w:r>
      <w:r w:rsidR="00D24042">
        <w:rPr>
          <w:rFonts w:ascii="Times New Roman" w:eastAsia="Times New Roman" w:hAnsi="Times New Roman" w:cs="Times New Roman"/>
          <w:spacing w:val="6"/>
          <w:sz w:val="24"/>
          <w:shd w:val="clear" w:color="auto" w:fill="FFFFFF"/>
          <w:lang w:val="ru-RU"/>
        </w:rPr>
        <w:t>2</w:t>
      </w:r>
      <w:r w:rsidR="00D36696">
        <w:rPr>
          <w:rFonts w:ascii="Times New Roman" w:eastAsia="Times New Roman" w:hAnsi="Times New Roman" w:cs="Times New Roman"/>
          <w:spacing w:val="6"/>
          <w:sz w:val="24"/>
          <w:shd w:val="clear" w:color="auto" w:fill="FFFFFF"/>
          <w:lang w:val="ru-RU"/>
        </w:rPr>
        <w:t>0</w:t>
      </w:r>
      <w:r w:rsidR="00BA1B9C">
        <w:rPr>
          <w:rFonts w:ascii="Times New Roman" w:eastAsia="Times New Roman" w:hAnsi="Times New Roman" w:cs="Times New Roman"/>
          <w:spacing w:val="6"/>
          <w:sz w:val="24"/>
          <w:shd w:val="clear" w:color="auto" w:fill="FFFFFF"/>
          <w:lang w:val="ru-RU"/>
        </w:rPr>
        <w:t xml:space="preserve"> </w:t>
      </w:r>
      <w:r w:rsidR="002A693E">
        <w:rPr>
          <w:rFonts w:ascii="Times New Roman" w:eastAsia="Times New Roman" w:hAnsi="Times New Roman" w:cs="Times New Roman"/>
          <w:spacing w:val="6"/>
          <w:sz w:val="24"/>
          <w:shd w:val="clear" w:color="auto" w:fill="FFFFFF"/>
          <w:lang w:val="ru-RU"/>
        </w:rPr>
        <w:t>ию</w:t>
      </w:r>
      <w:r w:rsidR="00D24042">
        <w:rPr>
          <w:rFonts w:ascii="Times New Roman" w:eastAsia="Times New Roman" w:hAnsi="Times New Roman" w:cs="Times New Roman"/>
          <w:spacing w:val="6"/>
          <w:sz w:val="24"/>
          <w:shd w:val="clear" w:color="auto" w:fill="FFFFFF"/>
          <w:lang w:val="ru-RU"/>
        </w:rPr>
        <w:t>л</w:t>
      </w:r>
      <w:r w:rsidR="002A693E">
        <w:rPr>
          <w:rFonts w:ascii="Times New Roman" w:eastAsia="Times New Roman" w:hAnsi="Times New Roman" w:cs="Times New Roman"/>
          <w:spacing w:val="6"/>
          <w:sz w:val="24"/>
          <w:shd w:val="clear" w:color="auto" w:fill="FFFFFF"/>
          <w:lang w:val="ru-RU"/>
        </w:rPr>
        <w:t>я</w:t>
      </w:r>
      <w:r w:rsidR="00BA1B9C">
        <w:rPr>
          <w:rFonts w:ascii="Times New Roman" w:eastAsia="Times New Roman" w:hAnsi="Times New Roman" w:cs="Times New Roman"/>
          <w:spacing w:val="6"/>
          <w:sz w:val="24"/>
          <w:shd w:val="clear" w:color="auto" w:fill="FFFFFF"/>
          <w:lang w:val="ru-RU"/>
        </w:rPr>
        <w:t xml:space="preserve"> 2026г</w:t>
      </w:r>
      <w:r w:rsidRPr="00281694">
        <w:rPr>
          <w:rFonts w:ascii="Times New Roman" w:eastAsia="Times New Roman" w:hAnsi="Times New Roman" w:cs="Times New Roman"/>
          <w:spacing w:val="6"/>
          <w:sz w:val="24"/>
          <w:shd w:val="clear" w:color="auto" w:fill="FFFFFF"/>
        </w:rPr>
        <w:t>.</w:t>
      </w:r>
    </w:p>
    <w:p w14:paraId="5E80E269" w14:textId="760728CA" w:rsidR="009E7CBE" w:rsidRPr="00BA1B9C" w:rsidRDefault="00B10926">
      <w:pPr>
        <w:spacing w:after="0" w:line="240" w:lineRule="auto"/>
        <w:jc w:val="both"/>
        <w:rPr>
          <w:rFonts w:ascii="Times New Roman" w:eastAsia="Times New Roman" w:hAnsi="Times New Roman" w:cs="Times New Roman"/>
          <w:spacing w:val="6"/>
          <w:sz w:val="24"/>
          <w:shd w:val="clear" w:color="auto" w:fill="FFFFFF"/>
          <w:lang w:val="ru-RU"/>
        </w:rPr>
      </w:pPr>
      <w:r>
        <w:rPr>
          <w:rFonts w:ascii="Times New Roman" w:eastAsia="Times New Roman" w:hAnsi="Times New Roman" w:cs="Times New Roman"/>
          <w:spacing w:val="6"/>
          <w:sz w:val="24"/>
          <w:shd w:val="clear" w:color="auto" w:fill="FFFFFF"/>
        </w:rPr>
        <w:t xml:space="preserve">Окончание выполнение работ – </w:t>
      </w:r>
      <w:r w:rsidR="00D24042">
        <w:rPr>
          <w:rFonts w:ascii="Times New Roman" w:eastAsia="Times New Roman" w:hAnsi="Times New Roman" w:cs="Times New Roman"/>
          <w:spacing w:val="6"/>
          <w:sz w:val="24"/>
          <w:shd w:val="clear" w:color="auto" w:fill="FFFFFF"/>
          <w:lang w:val="ru-RU"/>
        </w:rPr>
        <w:t>20</w:t>
      </w:r>
      <w:r w:rsidR="00BA1B9C">
        <w:rPr>
          <w:rFonts w:ascii="Times New Roman" w:eastAsia="Times New Roman" w:hAnsi="Times New Roman" w:cs="Times New Roman"/>
          <w:spacing w:val="6"/>
          <w:sz w:val="24"/>
          <w:shd w:val="clear" w:color="auto" w:fill="FFFFFF"/>
          <w:lang w:val="ru-RU"/>
        </w:rPr>
        <w:t xml:space="preserve"> </w:t>
      </w:r>
      <w:r w:rsidR="00D24042">
        <w:rPr>
          <w:rFonts w:ascii="Times New Roman" w:eastAsia="Times New Roman" w:hAnsi="Times New Roman" w:cs="Times New Roman"/>
          <w:spacing w:val="6"/>
          <w:sz w:val="24"/>
          <w:shd w:val="clear" w:color="auto" w:fill="FFFFFF"/>
          <w:lang w:val="ru-RU"/>
        </w:rPr>
        <w:t>августа</w:t>
      </w:r>
      <w:r w:rsidR="007E0791">
        <w:rPr>
          <w:rFonts w:ascii="Times New Roman" w:eastAsia="Times New Roman" w:hAnsi="Times New Roman" w:cs="Times New Roman"/>
          <w:spacing w:val="6"/>
          <w:sz w:val="24"/>
          <w:shd w:val="clear" w:color="auto" w:fill="FFFFFF"/>
          <w:lang w:val="ru-RU"/>
        </w:rPr>
        <w:t xml:space="preserve"> </w:t>
      </w:r>
      <w:r w:rsidR="00BA1B9C">
        <w:rPr>
          <w:rFonts w:ascii="Times New Roman" w:eastAsia="Times New Roman" w:hAnsi="Times New Roman" w:cs="Times New Roman"/>
          <w:spacing w:val="6"/>
          <w:sz w:val="24"/>
          <w:shd w:val="clear" w:color="auto" w:fill="FFFFFF"/>
          <w:lang w:val="ru-RU"/>
        </w:rPr>
        <w:t>2026г.</w:t>
      </w:r>
    </w:p>
    <w:p w14:paraId="117AB203" w14:textId="77777777" w:rsidR="009E7CBE" w:rsidRDefault="00B10926">
      <w:pPr>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1.3. Подрядчик имеет право на досрочную сдачу работ.</w:t>
      </w:r>
    </w:p>
    <w:p w14:paraId="2B0BC4BB" w14:textId="77777777" w:rsidR="009E7CBE" w:rsidRDefault="00B10926">
      <w:pPr>
        <w:tabs>
          <w:tab w:val="left" w:pos="457"/>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1.4. Источник финансирования - республиканский бюджет.</w:t>
      </w:r>
    </w:p>
    <w:p w14:paraId="7D86F0C7" w14:textId="77777777" w:rsidR="009E7CBE" w:rsidRDefault="00B10926">
      <w:pPr>
        <w:tabs>
          <w:tab w:val="left" w:pos="457"/>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1.5. Работы выполняются собственными силами Подрядчика.</w:t>
      </w:r>
    </w:p>
    <w:p w14:paraId="3CD000FF" w14:textId="77777777" w:rsidR="009E7CBE" w:rsidRDefault="009E7CBE">
      <w:pPr>
        <w:spacing w:after="0" w:line="240" w:lineRule="auto"/>
        <w:jc w:val="both"/>
        <w:rPr>
          <w:rFonts w:ascii="Times New Roman" w:eastAsia="Times New Roman" w:hAnsi="Times New Roman" w:cs="Times New Roman"/>
          <w:spacing w:val="6"/>
          <w:sz w:val="24"/>
          <w:shd w:val="clear" w:color="auto" w:fill="FFFFFF"/>
        </w:rPr>
      </w:pPr>
    </w:p>
    <w:p w14:paraId="12C31679" w14:textId="77777777" w:rsidR="009E7CBE" w:rsidRDefault="00B10926" w:rsidP="002D040D">
      <w:pPr>
        <w:tabs>
          <w:tab w:val="left" w:pos="702"/>
          <w:tab w:val="left" w:pos="9498"/>
        </w:tabs>
        <w:spacing w:after="0" w:line="240" w:lineRule="auto"/>
        <w:ind w:left="22"/>
        <w:jc w:val="center"/>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pacing w:val="6"/>
          <w:sz w:val="24"/>
          <w:shd w:val="clear" w:color="auto" w:fill="FFFFFF"/>
        </w:rPr>
        <w:t>2.</w:t>
      </w:r>
      <w:r>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b/>
          <w:spacing w:val="6"/>
          <w:sz w:val="24"/>
          <w:shd w:val="clear" w:color="auto" w:fill="FFFFFF"/>
        </w:rPr>
        <w:t>Цена договора.</w:t>
      </w:r>
    </w:p>
    <w:p w14:paraId="6141DFA5" w14:textId="2E1EEF37" w:rsidR="009E7CBE" w:rsidRPr="006D611C" w:rsidRDefault="00B10926">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spacing w:val="6"/>
          <w:sz w:val="24"/>
        </w:rPr>
        <w:t>2.1.</w:t>
      </w:r>
      <w:r w:rsidR="002A693E">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rPr>
        <w:t>Стоимость работ по договору определена на основании технического задания, дефектного акта и на день заключения договора составляет:</w:t>
      </w:r>
      <w:r w:rsidR="00B10841">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_________</w:t>
      </w:r>
      <w:r w:rsidR="005756E9">
        <w:rPr>
          <w:rFonts w:ascii="Times New Roman" w:eastAsia="Times New Roman" w:hAnsi="Times New Roman" w:cs="Times New Roman"/>
          <w:spacing w:val="6"/>
          <w:sz w:val="24"/>
          <w:lang w:val="ru-RU"/>
        </w:rPr>
        <w:t xml:space="preserve"> </w:t>
      </w:r>
      <w:r w:rsidR="00442161" w:rsidRPr="00442161">
        <w:rPr>
          <w:rFonts w:ascii="Times New Roman" w:eastAsia="Times New Roman" w:hAnsi="Times New Roman" w:cs="Times New Roman"/>
          <w:spacing w:val="6"/>
          <w:sz w:val="24"/>
          <w:lang w:val="ru-RU"/>
        </w:rPr>
        <w:t xml:space="preserve">бел. </w:t>
      </w:r>
      <w:r w:rsidR="00442161">
        <w:rPr>
          <w:rFonts w:ascii="Times New Roman" w:eastAsia="Times New Roman" w:hAnsi="Times New Roman" w:cs="Times New Roman"/>
          <w:spacing w:val="6"/>
          <w:sz w:val="24"/>
          <w:lang w:val="ru-RU"/>
        </w:rPr>
        <w:t>р</w:t>
      </w:r>
      <w:r w:rsidR="00442161" w:rsidRPr="00442161">
        <w:rPr>
          <w:rFonts w:ascii="Times New Roman" w:eastAsia="Times New Roman" w:hAnsi="Times New Roman" w:cs="Times New Roman"/>
          <w:spacing w:val="6"/>
          <w:sz w:val="24"/>
          <w:lang w:val="ru-RU"/>
        </w:rPr>
        <w:t>уб</w:t>
      </w:r>
      <w:r w:rsidR="00442161">
        <w:rPr>
          <w:rFonts w:ascii="Times New Roman" w:eastAsia="Times New Roman" w:hAnsi="Times New Roman" w:cs="Times New Roman"/>
          <w:spacing w:val="6"/>
          <w:sz w:val="24"/>
          <w:lang w:val="ru-RU"/>
        </w:rPr>
        <w:t>лей</w:t>
      </w:r>
      <w:r w:rsidR="005B2E2C">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______________________________,</w:t>
      </w:r>
      <w:r w:rsidR="005B2E2C">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w:t>
      </w:r>
      <w:r w:rsidR="005B2E2C">
        <w:rPr>
          <w:rFonts w:ascii="Times New Roman" w:eastAsia="Times New Roman" w:hAnsi="Times New Roman" w:cs="Times New Roman"/>
          <w:spacing w:val="6"/>
          <w:sz w:val="24"/>
          <w:lang w:val="ru-RU"/>
        </w:rPr>
        <w:t xml:space="preserve"> копейка)</w:t>
      </w:r>
      <w:r w:rsidR="002D1A16">
        <w:rPr>
          <w:rFonts w:ascii="Times New Roman" w:eastAsia="Times New Roman" w:hAnsi="Times New Roman" w:cs="Times New Roman"/>
          <w:spacing w:val="6"/>
          <w:sz w:val="24"/>
          <w:lang w:val="ru-RU"/>
        </w:rPr>
        <w:t>.</w:t>
      </w:r>
      <w:r w:rsidR="00DA39F1">
        <w:rPr>
          <w:rFonts w:ascii="Times New Roman" w:eastAsia="Times New Roman" w:hAnsi="Times New Roman" w:cs="Times New Roman"/>
          <w:spacing w:val="6"/>
          <w:sz w:val="24"/>
          <w:lang w:val="ru-RU"/>
        </w:rPr>
        <w:t xml:space="preserve"> </w:t>
      </w:r>
    </w:p>
    <w:p w14:paraId="372DA5EB" w14:textId="77777777" w:rsidR="009E7CBE" w:rsidRDefault="00B10926">
      <w:pPr>
        <w:tabs>
          <w:tab w:val="left" w:pos="9498"/>
        </w:tabs>
        <w:spacing w:after="0" w:line="240" w:lineRule="auto"/>
        <w:jc w:val="both"/>
        <w:rPr>
          <w:rFonts w:ascii="Times New Roman" w:eastAsia="Times New Roman" w:hAnsi="Times New Roman" w:cs="Times New Roman"/>
          <w:color w:val="000000"/>
          <w:spacing w:val="6"/>
          <w:sz w:val="24"/>
          <w:lang w:val="ru-RU"/>
        </w:rPr>
      </w:pPr>
      <w:r>
        <w:rPr>
          <w:rFonts w:ascii="Times New Roman" w:eastAsia="Times New Roman" w:hAnsi="Times New Roman" w:cs="Times New Roman"/>
          <w:color w:val="000000"/>
          <w:spacing w:val="6"/>
          <w:sz w:val="24"/>
        </w:rPr>
        <w:t>2.2. Стоимость работ может быть изменена в соответствии с П. 1.8 Постановления Совета Министров Республики Беларусь №395 от 15.06.2019 (с изменениями и дополнениями).</w:t>
      </w:r>
    </w:p>
    <w:p w14:paraId="6D42EE34" w14:textId="77777777" w:rsidR="00056AD8" w:rsidRPr="00056AD8" w:rsidRDefault="00056AD8">
      <w:pPr>
        <w:tabs>
          <w:tab w:val="left" w:pos="9498"/>
        </w:tabs>
        <w:spacing w:after="0" w:line="240" w:lineRule="auto"/>
        <w:jc w:val="both"/>
        <w:rPr>
          <w:rFonts w:ascii="Times New Roman" w:eastAsia="Times New Roman" w:hAnsi="Times New Roman" w:cs="Times New Roman"/>
          <w:color w:val="000000"/>
          <w:spacing w:val="6"/>
          <w:sz w:val="24"/>
          <w:lang w:val="ru-RU"/>
        </w:rPr>
      </w:pPr>
      <w:r>
        <w:rPr>
          <w:rFonts w:ascii="Times New Roman" w:eastAsia="Times New Roman" w:hAnsi="Times New Roman" w:cs="Times New Roman"/>
          <w:color w:val="000000"/>
          <w:spacing w:val="6"/>
          <w:sz w:val="24"/>
          <w:lang w:val="ru-RU"/>
        </w:rPr>
        <w:t>2.3. Заказчик производит оплату на основании справки С-3а, прилагаемой к настоящему договору и являющейся его неотъемлемой частью, путем перечисления денежных средств на расчетный счет исполнителя размещением платежных поручений в органах государственного казначейства в течение 10 рабочих дней.</w:t>
      </w:r>
    </w:p>
    <w:p w14:paraId="3BB925D2" w14:textId="77777777" w:rsidR="009E7CBE" w:rsidRDefault="00B10926" w:rsidP="002D040D">
      <w:pPr>
        <w:spacing w:before="234" w:after="0" w:line="241" w:lineRule="auto"/>
        <w:ind w:left="47"/>
        <w:jc w:val="center"/>
        <w:rPr>
          <w:rFonts w:ascii="Times New Roman" w:eastAsia="Times New Roman" w:hAnsi="Times New Roman" w:cs="Times New Roman"/>
          <w:b/>
          <w:spacing w:val="6"/>
          <w:shd w:val="clear" w:color="auto" w:fill="FFFFFF"/>
        </w:rPr>
      </w:pPr>
      <w:r>
        <w:rPr>
          <w:rFonts w:ascii="Times New Roman" w:eastAsia="Times New Roman" w:hAnsi="Times New Roman" w:cs="Times New Roman"/>
          <w:b/>
          <w:spacing w:val="6"/>
          <w:shd w:val="clear" w:color="auto" w:fill="FFFFFF"/>
        </w:rPr>
        <w:t>3.</w:t>
      </w:r>
      <w:r>
        <w:rPr>
          <w:rFonts w:ascii="Times New Roman" w:eastAsia="Times New Roman" w:hAnsi="Times New Roman" w:cs="Times New Roman"/>
          <w:spacing w:val="6"/>
          <w:shd w:val="clear" w:color="auto" w:fill="FFFFFF"/>
        </w:rPr>
        <w:t xml:space="preserve"> </w:t>
      </w:r>
      <w:r>
        <w:rPr>
          <w:rFonts w:ascii="Times New Roman" w:eastAsia="Times New Roman" w:hAnsi="Times New Roman" w:cs="Times New Roman"/>
          <w:b/>
          <w:spacing w:val="6"/>
          <w:shd w:val="clear" w:color="auto" w:fill="FFFFFF"/>
        </w:rPr>
        <w:t>Обязанности и права сторон.</w:t>
      </w:r>
    </w:p>
    <w:p w14:paraId="48ECB68A"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3.1. Заказчик обязан:</w:t>
      </w:r>
    </w:p>
    <w:p w14:paraId="3C23B063"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3.1.1. исполнять условия договора;</w:t>
      </w:r>
    </w:p>
    <w:p w14:paraId="4032A127"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3.1.2. передать Подрядчику площадку для выполнения работ объекта в пятидневный срок со дня заключения настоящего договора;</w:t>
      </w:r>
    </w:p>
    <w:p w14:paraId="715D312D"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3.1.3. осуществлять контроль за целевым использованием бюджетных средств и иных приравненных к ним средств, выделенных на строительство объекта;</w:t>
      </w:r>
    </w:p>
    <w:p w14:paraId="1F348DA6"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3.1.4. принимать</w:t>
      </w:r>
      <w:r>
        <w:rPr>
          <w:rFonts w:ascii="Times New Roman" w:eastAsia="Times New Roman" w:hAnsi="Times New Roman" w:cs="Times New Roman"/>
          <w:sz w:val="24"/>
        </w:rPr>
        <w:t xml:space="preserve"> и своевременно предъявлять на оплату, в установленном договором порядке, выполненные работы. </w:t>
      </w:r>
    </w:p>
    <w:p w14:paraId="3E2AEE59"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3.1.5. незамедлительно письменно уведомить Подрядчика о строительных работах ненадлежащего качества и отступлениях от условий заключенного договора.</w:t>
      </w:r>
    </w:p>
    <w:p w14:paraId="1006AC65" w14:textId="77777777" w:rsidR="009E7CBE" w:rsidRDefault="00B10926">
      <w:pPr>
        <w:widowControl w:val="0"/>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3.2. Заказчик имеет право:</w:t>
      </w:r>
    </w:p>
    <w:p w14:paraId="6B104CEB"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3.2.1. посещать стройку в течение всего периода выполнения работ и знакомиться с ходом выполнения работ, соблюдая при этом требования техники безопасности;</w:t>
      </w:r>
    </w:p>
    <w:p w14:paraId="6B63D658"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3.2.2.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w:t>
      </w:r>
    </w:p>
    <w:p w14:paraId="7022DB49" w14:textId="77777777" w:rsidR="009E7CBE" w:rsidRDefault="00B10926" w:rsidP="002D040D">
      <w:pPr>
        <w:widowControl w:val="0"/>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3.3. Подрядчик обязуется:</w:t>
      </w:r>
    </w:p>
    <w:p w14:paraId="04438053"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3.3.1. исполнять условия договора; </w:t>
      </w:r>
    </w:p>
    <w:p w14:paraId="2C9EACEC"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3.3.2. выполнять ремонтные работы в соответствии с требованиями нормативных правовых актов, в том числе технических нормативных правовых актов;</w:t>
      </w:r>
    </w:p>
    <w:p w14:paraId="5E5C991F"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3.3.3. выполнять ремонтные работы в определенные договором сроки;</w:t>
      </w:r>
    </w:p>
    <w:p w14:paraId="216B2DBA"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3.3.4. устранять в ходе выполнения работ и в период гарантийного срока выявленные недоделки и дефекты в сроки, согласованные с Заказчиком,</w:t>
      </w:r>
      <w:r>
        <w:rPr>
          <w:rFonts w:ascii="Times New Roman" w:eastAsia="Times New Roman" w:hAnsi="Times New Roman" w:cs="Times New Roman"/>
          <w:sz w:val="24"/>
        </w:rPr>
        <w:t xml:space="preserve"> а также оформлять соответствующий дефектный акт и справку о стоимости выполненных работ и затратах по форме, установленной законодательством, участвовать в передаче объекта владельцу и эксплуатирующей организации;</w:t>
      </w:r>
    </w:p>
    <w:p w14:paraId="27C60EE4"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3.3.5. предоставлять Заказчику для рассмотрения и подписания справки о стоимости выполненных работ;</w:t>
      </w:r>
    </w:p>
    <w:p w14:paraId="7435FDE4"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3.3.6. сдать Заказчику законченный объект в сроки, предусмотренные п.1.2, настоящего договора;</w:t>
      </w:r>
    </w:p>
    <w:p w14:paraId="565A1574"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3.3.7. обеспечить сохранность конструкций, материалов, изделий, оборудования, находящихся на строительной площадке и объекта в целом от начала работ до передачи Заказчиком </w:t>
      </w:r>
      <w:r>
        <w:rPr>
          <w:rFonts w:ascii="Times New Roman" w:eastAsia="Times New Roman" w:hAnsi="Times New Roman" w:cs="Times New Roman"/>
          <w:sz w:val="24"/>
        </w:rPr>
        <w:t>введенного в эксплуатацию объекта.</w:t>
      </w:r>
    </w:p>
    <w:p w14:paraId="58F5E645" w14:textId="77777777" w:rsidR="009E7CBE" w:rsidRDefault="009E7CBE">
      <w:pPr>
        <w:tabs>
          <w:tab w:val="left" w:pos="504"/>
        </w:tabs>
        <w:spacing w:after="0" w:line="248" w:lineRule="auto"/>
        <w:ind w:left="36"/>
        <w:jc w:val="both"/>
        <w:rPr>
          <w:rFonts w:ascii="Times New Roman" w:eastAsia="Times New Roman" w:hAnsi="Times New Roman" w:cs="Times New Roman"/>
          <w:spacing w:val="6"/>
          <w:shd w:val="clear" w:color="auto" w:fill="FFFFFF"/>
        </w:rPr>
      </w:pPr>
    </w:p>
    <w:p w14:paraId="6C8FCAD1" w14:textId="77777777" w:rsidR="009E7CBE" w:rsidRDefault="00B10926" w:rsidP="002D040D">
      <w:pPr>
        <w:tabs>
          <w:tab w:val="left" w:pos="504"/>
        </w:tabs>
        <w:spacing w:after="0" w:line="248" w:lineRule="auto"/>
        <w:ind w:left="36"/>
        <w:jc w:val="center"/>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pacing w:val="6"/>
          <w:sz w:val="24"/>
          <w:shd w:val="clear" w:color="auto" w:fill="FFFFFF"/>
        </w:rPr>
        <w:t>4. Обеспечение материальными ресурсами.</w:t>
      </w:r>
    </w:p>
    <w:p w14:paraId="6364A763" w14:textId="1C95D4F7" w:rsidR="009E7CBE" w:rsidRDefault="00B10926">
      <w:pPr>
        <w:tabs>
          <w:tab w:val="left" w:pos="504"/>
        </w:tabs>
        <w:spacing w:after="0" w:line="248" w:lineRule="auto"/>
        <w:ind w:left="36"/>
        <w:jc w:val="both"/>
        <w:rPr>
          <w:rFonts w:ascii="Times New Roman" w:eastAsia="Times New Roman" w:hAnsi="Times New Roman" w:cs="Times New Roman"/>
          <w:spacing w:val="6"/>
          <w:sz w:val="24"/>
          <w:shd w:val="clear" w:color="auto" w:fill="FFFFFF"/>
          <w:lang w:val="ru-RU"/>
        </w:rPr>
      </w:pPr>
      <w:r>
        <w:rPr>
          <w:rFonts w:ascii="Times New Roman" w:eastAsia="Times New Roman" w:hAnsi="Times New Roman" w:cs="Times New Roman"/>
          <w:spacing w:val="6"/>
          <w:sz w:val="24"/>
          <w:shd w:val="clear" w:color="auto" w:fill="FFFFFF"/>
        </w:rPr>
        <w:t>4.1.</w:t>
      </w:r>
      <w:r>
        <w:rPr>
          <w:rFonts w:ascii="Times New Roman" w:eastAsia="Times New Roman" w:hAnsi="Times New Roman" w:cs="Times New Roman"/>
          <w:spacing w:val="6"/>
          <w:sz w:val="24"/>
          <w:shd w:val="clear" w:color="auto" w:fill="FFFFFF"/>
        </w:rPr>
        <w:tab/>
        <w:t>Обязанности по обеспечению материальными ресу</w:t>
      </w:r>
      <w:r w:rsidR="00F26042">
        <w:rPr>
          <w:rFonts w:ascii="Times New Roman" w:eastAsia="Times New Roman" w:hAnsi="Times New Roman" w:cs="Times New Roman"/>
          <w:spacing w:val="6"/>
          <w:sz w:val="24"/>
          <w:shd w:val="clear" w:color="auto" w:fill="FFFFFF"/>
        </w:rPr>
        <w:t>рсами нес</w:t>
      </w:r>
      <w:r w:rsidR="00F26042">
        <w:rPr>
          <w:rFonts w:ascii="Times New Roman" w:eastAsia="Times New Roman" w:hAnsi="Times New Roman" w:cs="Times New Roman"/>
          <w:spacing w:val="6"/>
          <w:sz w:val="24"/>
          <w:shd w:val="clear" w:color="auto" w:fill="FFFFFF"/>
          <w:lang w:val="ru-RU"/>
        </w:rPr>
        <w:t>ё</w:t>
      </w:r>
      <w:r w:rsidR="00554018">
        <w:rPr>
          <w:rFonts w:ascii="Times New Roman" w:eastAsia="Times New Roman" w:hAnsi="Times New Roman" w:cs="Times New Roman"/>
          <w:spacing w:val="6"/>
          <w:sz w:val="24"/>
          <w:shd w:val="clear" w:color="auto" w:fill="FFFFFF"/>
        </w:rPr>
        <w:t>т</w:t>
      </w:r>
      <w:r w:rsidR="00D57C12">
        <w:rPr>
          <w:rFonts w:ascii="Times New Roman" w:eastAsia="Times New Roman" w:hAnsi="Times New Roman" w:cs="Times New Roman"/>
          <w:spacing w:val="6"/>
          <w:sz w:val="24"/>
          <w:shd w:val="clear" w:color="auto" w:fill="FFFFFF"/>
          <w:lang w:val="ru-RU"/>
        </w:rPr>
        <w:t>, как Заказчик, так и</w:t>
      </w:r>
      <w:r w:rsidR="00554018">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spacing w:val="6"/>
          <w:sz w:val="24"/>
          <w:shd w:val="clear" w:color="auto" w:fill="FFFFFF"/>
        </w:rPr>
        <w:t>Подрядчик.</w:t>
      </w:r>
    </w:p>
    <w:p w14:paraId="27767DB9" w14:textId="77777777" w:rsidR="00554018" w:rsidRPr="00554018" w:rsidRDefault="00554018">
      <w:pPr>
        <w:tabs>
          <w:tab w:val="left" w:pos="504"/>
        </w:tabs>
        <w:spacing w:after="0" w:line="248" w:lineRule="auto"/>
        <w:ind w:left="36"/>
        <w:jc w:val="both"/>
        <w:rPr>
          <w:rFonts w:ascii="Times New Roman" w:eastAsia="Times New Roman" w:hAnsi="Times New Roman" w:cs="Times New Roman"/>
          <w:spacing w:val="6"/>
          <w:sz w:val="24"/>
          <w:shd w:val="clear" w:color="auto" w:fill="FFFFFF"/>
          <w:lang w:val="ru-RU"/>
        </w:rPr>
      </w:pPr>
    </w:p>
    <w:p w14:paraId="07C1E63F" w14:textId="77777777" w:rsidR="009E7CBE" w:rsidRDefault="00B10926" w:rsidP="002D040D">
      <w:pPr>
        <w:spacing w:after="0" w:line="240" w:lineRule="auto"/>
        <w:jc w:val="center"/>
        <w:rPr>
          <w:rFonts w:ascii="Times New Roman" w:eastAsia="Times New Roman" w:hAnsi="Times New Roman" w:cs="Times New Roman"/>
          <w:b/>
          <w:spacing w:val="6"/>
          <w:sz w:val="24"/>
        </w:rPr>
      </w:pPr>
      <w:r>
        <w:rPr>
          <w:rFonts w:ascii="Times New Roman" w:eastAsia="Times New Roman" w:hAnsi="Times New Roman" w:cs="Times New Roman"/>
          <w:b/>
          <w:spacing w:val="6"/>
          <w:sz w:val="24"/>
        </w:rPr>
        <w:t>5.  Организация выполнения ремонтных работ.</w:t>
      </w:r>
    </w:p>
    <w:p w14:paraId="34AAAFAB" w14:textId="29B8E416" w:rsidR="009E7CBE" w:rsidRPr="00F26042" w:rsidRDefault="00F26042" w:rsidP="00DA39F1">
      <w:pPr>
        <w:tabs>
          <w:tab w:val="left" w:pos="472"/>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lang w:val="ru-RU"/>
        </w:rPr>
        <w:t>5.1.</w:t>
      </w:r>
      <w:r w:rsidR="00BD7963">
        <w:rPr>
          <w:rFonts w:ascii="Times New Roman" w:eastAsia="Times New Roman" w:hAnsi="Times New Roman" w:cs="Times New Roman"/>
          <w:spacing w:val="6"/>
          <w:sz w:val="24"/>
          <w:shd w:val="clear" w:color="auto" w:fill="FFFFFF"/>
          <w:lang w:val="ru-RU"/>
        </w:rPr>
        <w:t xml:space="preserve"> </w:t>
      </w:r>
      <w:r w:rsidR="00B10926" w:rsidRPr="00F26042">
        <w:rPr>
          <w:rFonts w:ascii="Times New Roman" w:eastAsia="Times New Roman" w:hAnsi="Times New Roman" w:cs="Times New Roman"/>
          <w:spacing w:val="6"/>
          <w:sz w:val="24"/>
          <w:shd w:val="clear" w:color="auto" w:fill="FFFFFF"/>
        </w:rPr>
        <w:t>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1321F01E"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Заказчик и Подрядчик назначают своих представителей для организации исполнения обязательств по договору и решению вопросов, возникающих в ходе его исполнения.</w:t>
      </w:r>
    </w:p>
    <w:p w14:paraId="18055CD5"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Организация ремонтных работ на строительной площадке должна соответствовать документации по организации строительства и производству работ.</w:t>
      </w:r>
    </w:p>
    <w:p w14:paraId="20C7181F"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Подрядчик обеспечивает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0F50E58" w14:textId="77777777" w:rsidR="00DA39F1" w:rsidRPr="00DA39F1" w:rsidRDefault="00DA39F1"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lang w:val="ru-RU"/>
        </w:rPr>
        <w:t>При выявлении Подрядчиком дополнительных работ, не предусмотренных в техническом задании и влекущих увеличение стоимости ремонта, он обязан своевременно сообщить об этом заказчику. При неполучении от Заказчика ответа в течение 10 календарных дней, Подрядчик вправе приостановить выполнение ремонтных работ.</w:t>
      </w:r>
    </w:p>
    <w:p w14:paraId="2433F879"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 xml:space="preserve">При выявлении ремонтных работ ненадлежащего качества Заказчик (либо уполномоченное лицо) в течение двух дней составляет в произвольной форме акт, в котором указывается перечень ремонтных работ ненадлежащего качества и сроки их устранения, и направляет его Подрядчику. Подрядчик обязан устранить указанные в акте недостатки (дефекты) ремонтных работ за свой счет в срок не более 3 рабочих дней с даты получения (по факсу/электронной почте) Подрядчиком такого акта. При непринятии Подрядчиком мер по устранению замечаний Заказчика вправе в установленном порядке приостановить выполнение Подрядчиком ремонтных работ. </w:t>
      </w:r>
    </w:p>
    <w:p w14:paraId="78CFFDC4" w14:textId="77777777" w:rsidR="009E7CBE" w:rsidRPr="00DA39F1" w:rsidRDefault="00B10926" w:rsidP="00DA39F1">
      <w:pPr>
        <w:pStyle w:val="a3"/>
        <w:numPr>
          <w:ilvl w:val="1"/>
          <w:numId w:val="3"/>
        </w:numPr>
        <w:tabs>
          <w:tab w:val="left" w:pos="-993"/>
        </w:tabs>
        <w:spacing w:after="0" w:line="240" w:lineRule="auto"/>
        <w:ind w:left="0" w:right="8" w:hanging="11"/>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 xml:space="preserve">По окончании выполнения ремонтных работ Подрядчик обязан передать Заказчику: </w:t>
      </w:r>
    </w:p>
    <w:p w14:paraId="5E4730CD" w14:textId="77777777" w:rsidR="009E7CBE" w:rsidRDefault="00B10926" w:rsidP="00DA39F1">
      <w:pPr>
        <w:tabs>
          <w:tab w:val="left" w:pos="-993"/>
        </w:tabs>
        <w:spacing w:after="0" w:line="240" w:lineRule="auto"/>
        <w:ind w:right="8" w:hanging="1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исполнительную документацию, предусмотренную техническими нормативными правовыми актами.</w:t>
      </w:r>
    </w:p>
    <w:p w14:paraId="6C281830" w14:textId="55A38170" w:rsidR="009E7CBE" w:rsidRDefault="00B10926" w:rsidP="00DA39F1">
      <w:pPr>
        <w:tabs>
          <w:tab w:val="left" w:pos="472"/>
        </w:tabs>
        <w:spacing w:after="0" w:line="240" w:lineRule="auto"/>
        <w:ind w:left="40" w:right="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5.</w:t>
      </w:r>
      <w:r w:rsidR="00DA39F1">
        <w:rPr>
          <w:rFonts w:ascii="Times New Roman" w:eastAsia="Times New Roman" w:hAnsi="Times New Roman" w:cs="Times New Roman"/>
          <w:sz w:val="24"/>
          <w:shd w:val="clear" w:color="auto" w:fill="FFFFFF"/>
          <w:lang w:val="ru-RU"/>
        </w:rPr>
        <w:t>8</w:t>
      </w:r>
      <w:r>
        <w:rPr>
          <w:rFonts w:ascii="Times New Roman" w:eastAsia="Times New Roman" w:hAnsi="Times New Roman" w:cs="Times New Roman"/>
          <w:sz w:val="24"/>
          <w:shd w:val="clear" w:color="auto" w:fill="FFFFFF"/>
        </w:rPr>
        <w:t>. После окончания</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выполнения ремонтных работ Подрядчик обязан освободить строительную площадку от строительных отходов, неиспользованных материальных ресурсов.</w:t>
      </w:r>
    </w:p>
    <w:p w14:paraId="5934E2F8" w14:textId="3F75C9BF" w:rsidR="009E7CBE" w:rsidRDefault="00B10926" w:rsidP="00DA39F1">
      <w:pPr>
        <w:tabs>
          <w:tab w:val="left" w:pos="472"/>
        </w:tabs>
        <w:spacing w:after="0" w:line="240" w:lineRule="auto"/>
        <w:ind w:left="40" w:right="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w:t>
      </w:r>
      <w:r w:rsidR="00DA39F1">
        <w:rPr>
          <w:rFonts w:ascii="Times New Roman" w:eastAsia="Times New Roman" w:hAnsi="Times New Roman" w:cs="Times New Roman"/>
          <w:sz w:val="24"/>
          <w:shd w:val="clear" w:color="auto" w:fill="FFFFFF"/>
          <w:lang w:val="ru-RU"/>
        </w:rPr>
        <w:t>9</w:t>
      </w:r>
      <w:r>
        <w:rPr>
          <w:rFonts w:ascii="Times New Roman" w:eastAsia="Times New Roman" w:hAnsi="Times New Roman" w:cs="Times New Roman"/>
          <w:sz w:val="24"/>
          <w:shd w:val="clear" w:color="auto" w:fill="FFFFFF"/>
        </w:rPr>
        <w:t>. При выявлении ремонтных работ ненадлежащего качества в период гарантийного срока оформляется дефектный акт на гарантийный ремонт</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(далее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и направляется Подрядчику для исправления ремонтных работ ненадлежащего качества.</w:t>
      </w:r>
    </w:p>
    <w:p w14:paraId="5CF435E9" w14:textId="77777777" w:rsidR="009E7CBE" w:rsidRDefault="009E7CBE">
      <w:pPr>
        <w:tabs>
          <w:tab w:val="left" w:pos="472"/>
        </w:tabs>
        <w:spacing w:after="0" w:line="270" w:lineRule="auto"/>
        <w:ind w:right="8"/>
        <w:jc w:val="both"/>
        <w:rPr>
          <w:rFonts w:ascii="Times New Roman" w:eastAsia="Times New Roman" w:hAnsi="Times New Roman" w:cs="Times New Roman"/>
          <w:b/>
          <w:sz w:val="24"/>
          <w:shd w:val="clear" w:color="auto" w:fill="FFFFFF"/>
        </w:rPr>
      </w:pPr>
    </w:p>
    <w:p w14:paraId="1FC5021D" w14:textId="77777777" w:rsidR="009E7CBE" w:rsidRDefault="00B10926" w:rsidP="002D040D">
      <w:pPr>
        <w:tabs>
          <w:tab w:val="left" w:pos="472"/>
        </w:tabs>
        <w:spacing w:after="0" w:line="270" w:lineRule="auto"/>
        <w:ind w:left="40" w:right="8"/>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6.</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b/>
          <w:sz w:val="24"/>
          <w:shd w:val="clear" w:color="auto" w:fill="FFFFFF"/>
        </w:rPr>
        <w:t>Порядок расчетов за выполненные ремонтные работы.</w:t>
      </w:r>
    </w:p>
    <w:p w14:paraId="63EEDD89" w14:textId="7CA97F73" w:rsidR="009E7CBE" w:rsidRDefault="00B10926">
      <w:pPr>
        <w:spacing w:after="0" w:line="240" w:lineRule="auto"/>
        <w:ind w:left="7"/>
        <w:jc w:val="both"/>
        <w:rPr>
          <w:rFonts w:ascii="Times New Roman" w:eastAsia="Times New Roman" w:hAnsi="Times New Roman" w:cs="Times New Roman"/>
          <w:shd w:val="clear" w:color="auto" w:fill="FFFFFF"/>
        </w:rPr>
      </w:pPr>
      <w:r>
        <w:rPr>
          <w:rFonts w:ascii="Times New Roman" w:eastAsia="Times New Roman" w:hAnsi="Times New Roman" w:cs="Times New Roman"/>
          <w:sz w:val="24"/>
          <w:shd w:val="clear" w:color="auto" w:fill="FFFFFF"/>
        </w:rPr>
        <w:t>6.1. Порядок расчетов за выполненные работы определяется законодательством и договором. Расчет стоимости выполненных Подрядчиком работ производится в соответствии с Инструкцией о порядке определения сметной стоимости строительства и составления сметной документации на</w:t>
      </w:r>
      <w:r>
        <w:rPr>
          <w:rFonts w:ascii="Times New Roman" w:eastAsia="Times New Roman" w:hAnsi="Times New Roman" w:cs="Times New Roman"/>
          <w:shd w:val="clear" w:color="auto" w:fill="FFFFFF"/>
        </w:rPr>
        <w:t xml:space="preserve"> основании нормативов расхода ресурсов в натуральном выражении, утвержденным Постановлением Министерства архитектуры и строительства Республики Беларусь №51 от 18.11.2011 г., с применением к стоимости затрат (заработная плата, </w:t>
      </w:r>
    </w:p>
    <w:p w14:paraId="5DB5CA27" w14:textId="77777777" w:rsidR="009E7CBE" w:rsidRDefault="00B10926">
      <w:pPr>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эксплуатация машин и механизмов, транспортные расходы, общехозяйственные и общепроизводственные расходы, плановая прибыль, временные здания и сооружения, зимние удорожания, отчисления на социальное страхование) прогнозных индексов цен в строительстве на месяц выполнения работ, утвержденных постановлением Минэкономики РБ от 29.01.2012 №10 «О прогнозных индексах цен в строительстве» в редакции последующих постановлений Минэкономики РБ.</w:t>
      </w:r>
    </w:p>
    <w:p w14:paraId="22191DE6"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6.2.  За расчетный период в соответствии с настоящим договором принимается один месяц.</w:t>
      </w:r>
    </w:p>
    <w:p w14:paraId="389CD154" w14:textId="0D8B4FD9"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С-3а), составленная на основании акта сдачи-приемки выполненных строительных и иных специальных монтажных работ (далее – акт сдачи-приемки работ) (форма С-2а). Заказчик обязан не позднее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3175602" w14:textId="3482EF0E"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6.4.  Оплата за выполненные Подрядчиком работы производится путем размещения платежного поручения в органах государственного казначейства в течение 10 (десяти) рабочих дней с даты подписания актов сдачи-приемки выполненных работ формы С</w:t>
      </w:r>
      <w:r w:rsidR="00554018">
        <w:rPr>
          <w:rFonts w:ascii="Times New Roman" w:eastAsia="Times New Roman" w:hAnsi="Times New Roman" w:cs="Times New Roman"/>
          <w:spacing w:val="-2"/>
          <w:sz w:val="24"/>
          <w:shd w:val="clear" w:color="auto" w:fill="FFFFFF"/>
          <w:lang w:val="ru-RU"/>
        </w:rPr>
        <w:t>-</w:t>
      </w:r>
      <w:r>
        <w:rPr>
          <w:rFonts w:ascii="Times New Roman" w:eastAsia="Times New Roman" w:hAnsi="Times New Roman" w:cs="Times New Roman"/>
          <w:spacing w:val="-2"/>
          <w:sz w:val="24"/>
          <w:shd w:val="clear" w:color="auto" w:fill="FFFFFF"/>
        </w:rPr>
        <w:t>2а и справки формы С</w:t>
      </w:r>
      <w:r w:rsidR="00554018">
        <w:rPr>
          <w:rFonts w:ascii="Times New Roman" w:eastAsia="Times New Roman" w:hAnsi="Times New Roman" w:cs="Times New Roman"/>
          <w:spacing w:val="-2"/>
          <w:sz w:val="24"/>
          <w:shd w:val="clear" w:color="auto" w:fill="FFFFFF"/>
          <w:lang w:val="ru-RU"/>
        </w:rPr>
        <w:t>-</w:t>
      </w:r>
      <w:r>
        <w:rPr>
          <w:rFonts w:ascii="Times New Roman" w:eastAsia="Times New Roman" w:hAnsi="Times New Roman" w:cs="Times New Roman"/>
          <w:spacing w:val="-2"/>
          <w:sz w:val="24"/>
          <w:shd w:val="clear" w:color="auto" w:fill="FFFFFF"/>
        </w:rPr>
        <w:t>3а.</w:t>
      </w:r>
    </w:p>
    <w:p w14:paraId="614B8A67"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6.5. Выполненные ремонтные работы ненадлежащего качества оплате не подлежат, не оплачиваются до устранения дефектов связанные с ними ремонтные работы.</w:t>
      </w:r>
    </w:p>
    <w:p w14:paraId="2A097F0A"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       После устранения дефектов ранее выполненные ремонтные работы ненадлежащего качества и последующие технологически связанные с ними ремонтные работы подлежат оплате по ценам, действовавшим на первоначально установленную договором (графиком производства работ) дату выполнения.</w:t>
      </w:r>
    </w:p>
    <w:p w14:paraId="495B7282"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6.6. При срыве по вине Подрядчика срока выполнения ремонтных работ, установленного договором, ремонтные работы, выполненные после указанного срока, оплачиваются по ценам, действовавшим на установленную договором дату их завершения.</w:t>
      </w:r>
    </w:p>
    <w:p w14:paraId="5444B0D4" w14:textId="77777777" w:rsidR="009E7CBE" w:rsidRDefault="009E7CBE">
      <w:pPr>
        <w:spacing w:before="14" w:after="0" w:line="240" w:lineRule="auto"/>
        <w:ind w:right="8"/>
        <w:jc w:val="both"/>
        <w:rPr>
          <w:rFonts w:ascii="Times New Roman" w:eastAsia="Times New Roman" w:hAnsi="Times New Roman" w:cs="Times New Roman"/>
          <w:b/>
          <w:sz w:val="24"/>
          <w:shd w:val="clear" w:color="auto" w:fill="FFFFFF"/>
        </w:rPr>
      </w:pPr>
    </w:p>
    <w:p w14:paraId="5297F53B" w14:textId="77777777" w:rsidR="00E85C55" w:rsidRDefault="00E85C55" w:rsidP="00E85C55">
      <w:pPr>
        <w:spacing w:before="14" w:after="0" w:line="240" w:lineRule="auto"/>
        <w:ind w:right="8"/>
        <w:jc w:val="both"/>
        <w:rPr>
          <w:rFonts w:ascii="Times New Roman" w:eastAsia="Times New Roman" w:hAnsi="Times New Roman" w:cs="Times New Roman"/>
          <w:b/>
          <w:sz w:val="24"/>
          <w:shd w:val="clear" w:color="auto" w:fill="FFFFFF"/>
          <w:lang w:val="ru-RU"/>
        </w:rPr>
      </w:pPr>
    </w:p>
    <w:p w14:paraId="7D01E986" w14:textId="77777777" w:rsidR="00E85C55" w:rsidRDefault="00E85C55" w:rsidP="00E85C55">
      <w:pPr>
        <w:spacing w:before="14" w:after="0" w:line="240" w:lineRule="auto"/>
        <w:ind w:right="8"/>
        <w:jc w:val="both"/>
        <w:rPr>
          <w:rFonts w:ascii="Times New Roman" w:eastAsia="Times New Roman" w:hAnsi="Times New Roman" w:cs="Times New Roman"/>
          <w:b/>
          <w:sz w:val="24"/>
          <w:shd w:val="clear" w:color="auto" w:fill="FFFFFF"/>
          <w:lang w:val="ru-RU"/>
        </w:rPr>
      </w:pPr>
    </w:p>
    <w:p w14:paraId="1DB1AFF2" w14:textId="2AA7A8C2" w:rsidR="00E85C55" w:rsidRDefault="00B10926" w:rsidP="002D040D">
      <w:pPr>
        <w:spacing w:before="14" w:after="0" w:line="240" w:lineRule="auto"/>
        <w:ind w:right="8"/>
        <w:jc w:val="center"/>
        <w:rPr>
          <w:rFonts w:ascii="Times New Roman" w:eastAsia="Times New Roman" w:hAnsi="Times New Roman" w:cs="Times New Roman"/>
          <w:b/>
          <w:sz w:val="24"/>
          <w:shd w:val="clear" w:color="auto" w:fill="FFFFFF"/>
          <w:lang w:val="ru-RU"/>
        </w:rPr>
      </w:pPr>
      <w:r>
        <w:rPr>
          <w:rFonts w:ascii="Times New Roman" w:eastAsia="Times New Roman" w:hAnsi="Times New Roman" w:cs="Times New Roman"/>
          <w:b/>
          <w:sz w:val="24"/>
          <w:shd w:val="clear" w:color="auto" w:fill="FFFFFF"/>
        </w:rPr>
        <w:lastRenderedPageBreak/>
        <w:t>7.Сдача и приемка результата ремонтных работ</w:t>
      </w:r>
    </w:p>
    <w:p w14:paraId="4B4A86FF" w14:textId="5734BFDF" w:rsidR="009E7CBE" w:rsidRPr="00E85C55" w:rsidRDefault="00B10926" w:rsidP="00E85C55">
      <w:pPr>
        <w:spacing w:before="14" w:after="0" w:line="240" w:lineRule="auto"/>
        <w:ind w:right="8"/>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6"/>
          <w:sz w:val="24"/>
          <w:shd w:val="clear" w:color="auto" w:fill="FFFFFF"/>
        </w:rPr>
        <w:t>7.1.</w:t>
      </w:r>
      <w:r>
        <w:rPr>
          <w:rFonts w:ascii="Times New Roman" w:eastAsia="Times New Roman" w:hAnsi="Times New Roman" w:cs="Times New Roman"/>
          <w:sz w:val="24"/>
          <w:shd w:val="clear" w:color="auto" w:fill="FFFFFF"/>
        </w:rPr>
        <w:tab/>
        <w:t>Приемка в эксплуатацию объекта осуществляется в порядке, установленном законодательством. Сдача выполненных ремонтных работ Подрядчиком и их приемка Заказчиком оформляется актом сдачи-приемки работ, который подписывается обеими сторонами.</w:t>
      </w:r>
      <w:r w:rsidR="00DA39F1">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Заказчик обязан не позднее пяти рабочих дней рассмотреть представленные Подрядчиком акты сдачи-приемки работ, заверить их подписью и печатью. При несогласии с данными, отраженными в акте, Заказчик возвращает их мотивированным отказом в письменной форме в указанный срок.</w:t>
      </w:r>
    </w:p>
    <w:p w14:paraId="0529B869" w14:textId="77777777" w:rsidR="00056AD8"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hd w:val="clear" w:color="auto" w:fill="FFFFFF"/>
          <w:lang w:val="ru-RU"/>
        </w:rPr>
      </w:pPr>
      <w:r>
        <w:rPr>
          <w:rFonts w:ascii="Times New Roman" w:eastAsia="Times New Roman" w:hAnsi="Times New Roman" w:cs="Times New Roman"/>
          <w:spacing w:val="-7"/>
          <w:sz w:val="24"/>
          <w:shd w:val="clear" w:color="auto" w:fill="FFFFFF"/>
        </w:rPr>
        <w:t>7.2. На принятые ремонтные работы устанавливается гарантийный срок два года, за исключением технологического и инженерного оборудования, гарантийные сроки на которое установлены заводом-изготовителем.</w:t>
      </w:r>
    </w:p>
    <w:p w14:paraId="2C944A78" w14:textId="77777777" w:rsidR="009E7CBE" w:rsidRPr="00056AD8"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z w:val="24"/>
          <w:shd w:val="clear" w:color="auto" w:fill="FFFFFF"/>
        </w:rPr>
        <w:t xml:space="preserve"> Гарантийный срок за выполненные Подрядчиком ремонтные работы, являющиеся</w:t>
      </w:r>
      <w:r>
        <w:rPr>
          <w:rFonts w:ascii="Times New Roman" w:eastAsia="Times New Roman" w:hAnsi="Times New Roman" w:cs="Times New Roman"/>
          <w:shd w:val="clear" w:color="auto" w:fill="FFFFFF"/>
        </w:rPr>
        <w:t xml:space="preserve"> </w:t>
      </w:r>
      <w:r>
        <w:rPr>
          <w:rFonts w:ascii="Times New Roman" w:eastAsia="Times New Roman" w:hAnsi="Times New Roman" w:cs="Times New Roman"/>
          <w:sz w:val="24"/>
          <w:shd w:val="clear" w:color="auto" w:fill="FFFFFF"/>
        </w:rPr>
        <w:t>предметом договора, исчисляется со дня приемки в установленном порядке результата ремонтных работ Заказчиком от Подрядчика. Если результат ремонтных работ, являющиеся предметом договора, не принимается Заказчиком по не зависящим от Подрядчика причинам, гарантийный срок исчисляется со дня, когда Заказчик должен был их принять.</w:t>
      </w:r>
    </w:p>
    <w:p w14:paraId="4FF9AB85" w14:textId="474239AB" w:rsidR="009E7CBE" w:rsidRDefault="00B10926">
      <w:pPr>
        <w:tabs>
          <w:tab w:val="left" w:pos="522"/>
        </w:tabs>
        <w:spacing w:before="7" w:after="0" w:line="240" w:lineRule="auto"/>
        <w:ind w:left="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7.3. Подрядчик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 xml:space="preserve">неправильной его эксплуатации или неправильности инструкции </w:t>
      </w:r>
    </w:p>
    <w:p w14:paraId="3835E38F" w14:textId="77777777" w:rsidR="009E7CBE" w:rsidRDefault="00B10926" w:rsidP="00554018">
      <w:pPr>
        <w:tabs>
          <w:tab w:val="left" w:pos="522"/>
        </w:tabs>
        <w:spacing w:before="7"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0667C16A" w14:textId="4208E28A" w:rsidR="009E7CBE" w:rsidRDefault="00B10926">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7.4</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Затраты на содержание объекта после его приемки несет Заказчик.</w:t>
      </w:r>
    </w:p>
    <w:p w14:paraId="5573B887" w14:textId="77777777" w:rsidR="009E7CBE" w:rsidRDefault="009E7CBE">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p>
    <w:p w14:paraId="537AF5A6" w14:textId="77777777" w:rsidR="009E7CBE" w:rsidRDefault="00B10926" w:rsidP="002D040D">
      <w:pPr>
        <w:tabs>
          <w:tab w:val="left" w:pos="522"/>
        </w:tabs>
        <w:spacing w:before="7" w:after="0" w:line="240" w:lineRule="auto"/>
        <w:ind w:left="4" w:right="403"/>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pacing w:val="-11"/>
          <w:sz w:val="24"/>
          <w:shd w:val="clear" w:color="auto" w:fill="FFFFFF"/>
        </w:rPr>
        <w:t>8.  Порядок изменения и расторжения договора.</w:t>
      </w:r>
    </w:p>
    <w:p w14:paraId="2F2EBCA5" w14:textId="7523EBCD" w:rsidR="009E7CBE" w:rsidRPr="00056AD8" w:rsidRDefault="00B10926">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r w:rsidRPr="00056AD8">
        <w:rPr>
          <w:rFonts w:ascii="Times New Roman" w:eastAsia="Times New Roman" w:hAnsi="Times New Roman" w:cs="Times New Roman"/>
          <w:sz w:val="24"/>
          <w:shd w:val="clear" w:color="auto" w:fill="FFFFFF"/>
        </w:rPr>
        <w:t>8.1.</w:t>
      </w:r>
      <w:r w:rsidR="002A693E">
        <w:rPr>
          <w:rFonts w:ascii="Times New Roman" w:eastAsia="Times New Roman" w:hAnsi="Times New Roman" w:cs="Times New Roman"/>
          <w:sz w:val="24"/>
          <w:shd w:val="clear" w:color="auto" w:fill="FFFFFF"/>
          <w:lang w:val="ru-RU"/>
        </w:rPr>
        <w:t xml:space="preserve"> </w:t>
      </w:r>
      <w:r w:rsidRPr="00056AD8">
        <w:rPr>
          <w:rFonts w:ascii="Times New Roman" w:eastAsia="Times New Roman" w:hAnsi="Times New Roman" w:cs="Times New Roman"/>
          <w:sz w:val="24"/>
          <w:shd w:val="clear" w:color="auto" w:fill="FFFFFF"/>
        </w:rPr>
        <w:t>Изменения и дополнения в договор вносятся в соответствии с законодательством путем заключения сторонами дополнительного соглашения.</w:t>
      </w:r>
    </w:p>
    <w:p w14:paraId="2F07C987" w14:textId="77777777" w:rsidR="009E7CBE" w:rsidRDefault="00B10926">
      <w:pPr>
        <w:tabs>
          <w:tab w:val="left" w:pos="522"/>
        </w:tabs>
        <w:spacing w:before="7" w:after="0" w:line="240" w:lineRule="auto"/>
        <w:ind w:left="4" w:right="403"/>
        <w:jc w:val="both"/>
        <w:rPr>
          <w:rFonts w:ascii="Times New Roman" w:eastAsia="Times New Roman" w:hAnsi="Times New Roman" w:cs="Times New Roman"/>
          <w:b/>
          <w:sz w:val="24"/>
          <w:shd w:val="clear" w:color="auto" w:fill="FFFFFF"/>
        </w:rPr>
      </w:pPr>
      <w:r w:rsidRPr="00056AD8">
        <w:rPr>
          <w:rFonts w:ascii="Times New Roman" w:eastAsia="Times New Roman" w:hAnsi="Times New Roman" w:cs="Times New Roman"/>
          <w:sz w:val="24"/>
          <w:shd w:val="clear" w:color="auto" w:fill="FFFFFF"/>
        </w:rPr>
        <w:t>8.2.</w:t>
      </w:r>
      <w:r>
        <w:rPr>
          <w:rFonts w:ascii="Times New Roman" w:eastAsia="Times New Roman" w:hAnsi="Times New Roman" w:cs="Times New Roman"/>
          <w:sz w:val="24"/>
          <w:shd w:val="clear" w:color="auto" w:fill="FFFFFF"/>
        </w:rPr>
        <w:t>В процессе исполнения договора Заказчик или Подрядчик имеет право требовать изменения существенных условий договора в случаях:</w:t>
      </w:r>
    </w:p>
    <w:p w14:paraId="58CB13BD" w14:textId="77777777" w:rsidR="009E7CBE" w:rsidRDefault="00B10926">
      <w:pPr>
        <w:tabs>
          <w:tab w:val="left" w:pos="-567"/>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реорганизации юридического лица, являющего одной из сторон договора:</w:t>
      </w:r>
    </w:p>
    <w:p w14:paraId="01C10F62" w14:textId="77777777"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необходимости изменения сроков выполнения ремонтных работ.</w:t>
      </w:r>
    </w:p>
    <w:p w14:paraId="6677CE48" w14:textId="52AB27C4"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8.3.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договора и подписать дополнительное соглашение к договору, либо в порядке, предусмотренном настоящими Правилами, согласиться на расторжение договора по соглашению сторон или отказаться от его исполнения.</w:t>
      </w:r>
    </w:p>
    <w:p w14:paraId="1D319C64" w14:textId="77777777"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134978F4" w14:textId="0B217175"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8.4.</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 xml:space="preserve">Сроки выполнения работ подлежат пересмотру в соответствии с п.1.8 Постановлением Совета Министров Республики Беларусь № 395 от 15.06.2019 г. и п.75 Постановление Совета Министров Республики Беларусь № 1450 от 15.09.1998 г.  </w:t>
      </w:r>
    </w:p>
    <w:p w14:paraId="04B1ED34" w14:textId="77777777" w:rsidR="009E7CBE" w:rsidRDefault="00B10926" w:rsidP="00554018">
      <w:pPr>
        <w:tabs>
          <w:tab w:val="left" w:pos="580"/>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8.5. До завершения выполнения ремонтных работ договор, может быть, расторгнут по соглашению сторон в соответствии с действующим законодательством Республики Беларусь.</w:t>
      </w:r>
    </w:p>
    <w:p w14:paraId="38E59F16" w14:textId="305942F1"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lang w:val="ru-RU"/>
        </w:rPr>
      </w:pPr>
      <w:r>
        <w:rPr>
          <w:rFonts w:ascii="Times New Roman" w:eastAsia="Times New Roman" w:hAnsi="Times New Roman" w:cs="Times New Roman"/>
          <w:sz w:val="24"/>
          <w:shd w:val="clear" w:color="auto" w:fill="FFFFFF"/>
        </w:rPr>
        <w:t>8.6. Споры, возникающие при изменении или расторжения договоров, разрешаются путем переговоров, в случае не</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 xml:space="preserve">достижения согласия – в судебном порядке. </w:t>
      </w:r>
    </w:p>
    <w:p w14:paraId="3952AD31" w14:textId="77777777" w:rsidR="002D040D" w:rsidRPr="00B16F6F" w:rsidRDefault="002D040D" w:rsidP="002D040D">
      <w:pPr>
        <w:tabs>
          <w:tab w:val="left" w:pos="580"/>
        </w:tabs>
        <w:spacing w:after="0" w:line="248" w:lineRule="auto"/>
        <w:ind w:left="7"/>
        <w:jc w:val="center"/>
        <w:rPr>
          <w:rFonts w:ascii="Times New Roman" w:eastAsia="Times New Roman" w:hAnsi="Times New Roman" w:cs="Times New Roman"/>
          <w:b/>
          <w:bCs/>
          <w:shd w:val="clear" w:color="auto" w:fill="FFFFFF"/>
        </w:rPr>
      </w:pPr>
      <w:r w:rsidRPr="00B16F6F">
        <w:rPr>
          <w:rFonts w:ascii="Times New Roman" w:eastAsia="Times New Roman" w:hAnsi="Times New Roman" w:cs="Times New Roman"/>
          <w:b/>
          <w:bCs/>
          <w:shd w:val="clear" w:color="auto" w:fill="FFFFFF"/>
        </w:rPr>
        <w:t>9. АНТИКОРРУПЦИОННАЯ ОГОВОРКА</w:t>
      </w:r>
    </w:p>
    <w:p w14:paraId="33CAF86F"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lastRenderedPageBreak/>
        <w:t xml:space="preserve">9.1.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№305-3 «О борьбе с коррупцией». 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 </w:t>
      </w:r>
    </w:p>
    <w:p w14:paraId="0CA986AE"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9.2. Под действиями работника, осуществляемыми в пользу стимулирующей его Стороны, понимаются:</w:t>
      </w:r>
    </w:p>
    <w:p w14:paraId="5EA07835"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предоставление неоправданных преимуществ по сравнению с другими контрагентами; </w:t>
      </w:r>
    </w:p>
    <w:p w14:paraId="4D306F88"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предоставление каких-либо гарантий; </w:t>
      </w:r>
    </w:p>
    <w:p w14:paraId="56338BEC"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ускорение существующих процедур; </w:t>
      </w:r>
    </w:p>
    <w:p w14:paraId="128BBC92"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иные действия, выполняемые работником, но идущие вразрез с принципами прозрачности и открытости взаимоотношений между Сторонами. </w:t>
      </w:r>
    </w:p>
    <w:p w14:paraId="15CDECBB"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подтверждающие факт совершения Стороной договора коррупционного правонарушения. </w:t>
      </w:r>
    </w:p>
    <w:p w14:paraId="17FF848C"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w:t>
      </w:r>
    </w:p>
    <w:p w14:paraId="408CB4B1"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неё в результате этого убытки. </w:t>
      </w:r>
    </w:p>
    <w:p w14:paraId="43909D5E" w14:textId="6A63C0E5" w:rsidR="00E85C55"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lang w:val="ru-RU"/>
        </w:rPr>
      </w:pPr>
      <w:r w:rsidRPr="00B16F6F">
        <w:rPr>
          <w:rFonts w:ascii="Times New Roman" w:eastAsia="Times New Roman" w:hAnsi="Times New Roman" w:cs="Times New Roman"/>
          <w:shd w:val="clear" w:color="auto" w:fill="FFFFFF"/>
        </w:rPr>
        <w:t>Порядок возмещения убытков определяется действующим законодательством Республики Беларусь.</w:t>
      </w:r>
    </w:p>
    <w:p w14:paraId="264F666B" w14:textId="727AA602" w:rsidR="009E7CBE" w:rsidRPr="002D040D" w:rsidRDefault="002D040D" w:rsidP="002D040D">
      <w:pPr>
        <w:tabs>
          <w:tab w:val="left" w:pos="580"/>
        </w:tabs>
        <w:spacing w:after="0" w:line="240" w:lineRule="auto"/>
        <w:ind w:left="7"/>
        <w:jc w:val="center"/>
        <w:rPr>
          <w:rFonts w:ascii="Times New Roman" w:eastAsia="Times New Roman" w:hAnsi="Times New Roman" w:cs="Times New Roman"/>
          <w:b/>
          <w:sz w:val="24"/>
          <w:shd w:val="clear" w:color="auto" w:fill="FFFFFF"/>
          <w:lang w:val="ru-RU"/>
        </w:rPr>
      </w:pPr>
      <w:r>
        <w:rPr>
          <w:rFonts w:ascii="Times New Roman" w:eastAsia="Times New Roman" w:hAnsi="Times New Roman" w:cs="Times New Roman"/>
          <w:b/>
          <w:sz w:val="24"/>
          <w:shd w:val="clear" w:color="auto" w:fill="FFFFFF"/>
          <w:lang w:val="ru-RU"/>
        </w:rPr>
        <w:t>10</w:t>
      </w:r>
      <w:r w:rsidR="00B10926">
        <w:rPr>
          <w:rFonts w:ascii="Times New Roman" w:eastAsia="Times New Roman" w:hAnsi="Times New Roman" w:cs="Times New Roman"/>
          <w:b/>
          <w:sz w:val="24"/>
          <w:shd w:val="clear" w:color="auto" w:fill="FFFFFF"/>
        </w:rPr>
        <w:t>. Ответственность Заказчика и Подрядчика при неисполнении договора.</w:t>
      </w:r>
    </w:p>
    <w:p w14:paraId="4F18E552" w14:textId="5A98B361" w:rsidR="009E7CBE" w:rsidRDefault="002D040D">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lang w:val="ru-RU"/>
        </w:rPr>
        <w:t>10</w:t>
      </w:r>
      <w:r w:rsidR="00B10926">
        <w:rPr>
          <w:rFonts w:ascii="Times New Roman" w:eastAsia="Times New Roman" w:hAnsi="Times New Roman" w:cs="Times New Roman"/>
          <w:sz w:val="24"/>
          <w:shd w:val="clear" w:color="auto" w:fill="FFFFFF"/>
        </w:rPr>
        <w:t>.1. Заказчик и Подрядчик несут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p>
    <w:p w14:paraId="6B9581B1" w14:textId="16B4DD6B" w:rsidR="002D040D" w:rsidRDefault="002D040D" w:rsidP="00D02C75">
      <w:pPr>
        <w:tabs>
          <w:tab w:val="left" w:pos="515"/>
        </w:tabs>
        <w:spacing w:before="11" w:after="0" w:line="240" w:lineRule="auto"/>
        <w:ind w:left="4" w:right="126"/>
        <w:jc w:val="both"/>
        <w:rPr>
          <w:rFonts w:ascii="Times New Roman" w:eastAsia="Times New Roman" w:hAnsi="Times New Roman" w:cs="Times New Roman"/>
          <w:sz w:val="24"/>
          <w:shd w:val="clear" w:color="auto" w:fill="FFFFFF"/>
          <w:lang w:val="ru-RU"/>
        </w:rPr>
      </w:pPr>
      <w:r>
        <w:rPr>
          <w:rFonts w:ascii="Times New Roman" w:eastAsia="Times New Roman" w:hAnsi="Times New Roman" w:cs="Times New Roman"/>
          <w:sz w:val="24"/>
          <w:shd w:val="clear" w:color="auto" w:fill="FFFFFF"/>
          <w:lang w:val="ru-RU"/>
        </w:rPr>
        <w:t>10</w:t>
      </w:r>
      <w:r w:rsidR="00B10926">
        <w:rPr>
          <w:rFonts w:ascii="Times New Roman" w:eastAsia="Times New Roman" w:hAnsi="Times New Roman" w:cs="Times New Roman"/>
          <w:sz w:val="24"/>
          <w:shd w:val="clear" w:color="auto" w:fill="FFFFFF"/>
        </w:rPr>
        <w:t>.2. Окончание срока действия договора не освобождает стороны от ответственности за нарушение и неисполнение своих обязательств по договору.</w:t>
      </w:r>
    </w:p>
    <w:p w14:paraId="69581E8D" w14:textId="7A4022B5"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3</w:t>
      </w:r>
      <w:r w:rsidRPr="00D02C75">
        <w:rPr>
          <w:rFonts w:ascii="Times New Roman" w:eastAsia="Times New Roman" w:hAnsi="Times New Roman" w:cs="Times New Roman"/>
          <w:color w:val="000000"/>
          <w:sz w:val="24"/>
          <w:szCs w:val="24"/>
          <w:lang w:val="ru-RU" w:eastAsia="ru-RU"/>
        </w:rPr>
        <w:t>. Срок действия договора – с момента его подписания и до полного исполнения сторонами принятых на себя обязательств, а в части расчетов до полного их исполнения.</w:t>
      </w:r>
    </w:p>
    <w:p w14:paraId="74990686" w14:textId="2FA555CF"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4</w:t>
      </w:r>
      <w:r w:rsidRPr="00D02C75">
        <w:rPr>
          <w:rFonts w:ascii="Times New Roman" w:eastAsia="Times New Roman" w:hAnsi="Times New Roman" w:cs="Times New Roman"/>
          <w:color w:val="000000"/>
          <w:sz w:val="24"/>
          <w:szCs w:val="24"/>
          <w:lang w:val="ru-RU" w:eastAsia="ru-RU"/>
        </w:rPr>
        <w:t>. Все изменения и дополнения к настоящему договору имеют юридическую силу только в случае, если они изложены в письменной форме и подписаны уполномоченными на то лицами и заверены печатями обеих Сторон.</w:t>
      </w:r>
    </w:p>
    <w:p w14:paraId="2D9C33D3" w14:textId="0DEB2084"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5</w:t>
      </w:r>
      <w:r w:rsidRPr="00D02C75">
        <w:rPr>
          <w:rFonts w:ascii="Times New Roman" w:eastAsia="Times New Roman" w:hAnsi="Times New Roman" w:cs="Times New Roman"/>
          <w:color w:val="000000"/>
          <w:sz w:val="24"/>
          <w:szCs w:val="24"/>
          <w:lang w:val="ru-RU" w:eastAsia="ru-RU"/>
        </w:rPr>
        <w:t>. Досрочное расторжение настоящего договора возможно при наличии обстоятельств, установленных законодательством Республики Беларусь.</w:t>
      </w:r>
    </w:p>
    <w:p w14:paraId="5C7CE3EB" w14:textId="2EC24716"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6</w:t>
      </w:r>
      <w:r w:rsidRPr="00D02C75">
        <w:rPr>
          <w:rFonts w:ascii="Times New Roman" w:eastAsia="Times New Roman" w:hAnsi="Times New Roman" w:cs="Times New Roman"/>
          <w:color w:val="000000"/>
          <w:sz w:val="24"/>
          <w:szCs w:val="24"/>
          <w:lang w:val="ru-RU" w:eastAsia="ru-RU"/>
        </w:rPr>
        <w:t>. Настоящий договор подписан на электронной торговой площадке электронными цифровыми подписями уполномоченными представителями сторон.</w:t>
      </w:r>
    </w:p>
    <w:p w14:paraId="3E40860A" w14:textId="77777777" w:rsidR="00D02C75" w:rsidRPr="00D02C75" w:rsidRDefault="00D02C75" w:rsidP="00D02C75">
      <w:pPr>
        <w:tabs>
          <w:tab w:val="left" w:pos="580"/>
        </w:tabs>
        <w:spacing w:after="0" w:line="248" w:lineRule="auto"/>
        <w:ind w:left="7"/>
        <w:jc w:val="both"/>
        <w:rPr>
          <w:rFonts w:ascii="Times New Roman" w:eastAsia="Times New Roman" w:hAnsi="Times New Roman" w:cs="Times New Roman"/>
          <w:b/>
          <w:shd w:val="clear" w:color="auto" w:fill="FFFFFF"/>
          <w:lang w:val="ru-RU"/>
        </w:rPr>
      </w:pPr>
    </w:p>
    <w:p w14:paraId="30C4484A" w14:textId="77777777" w:rsidR="00D02C75" w:rsidRPr="00D02C75" w:rsidRDefault="00D02C75" w:rsidP="00D02C75">
      <w:pPr>
        <w:tabs>
          <w:tab w:val="left" w:pos="515"/>
        </w:tabs>
        <w:spacing w:before="11" w:after="0" w:line="240" w:lineRule="auto"/>
        <w:ind w:left="4" w:right="126"/>
        <w:jc w:val="both"/>
        <w:rPr>
          <w:rFonts w:ascii="Times New Roman" w:eastAsia="Times New Roman" w:hAnsi="Times New Roman" w:cs="Times New Roman"/>
          <w:sz w:val="24"/>
          <w:shd w:val="clear" w:color="auto" w:fill="FFFFFF"/>
          <w:lang w:val="ru-RU"/>
        </w:rPr>
      </w:pPr>
    </w:p>
    <w:p w14:paraId="061B0A65" w14:textId="3C704D96" w:rsidR="009E7CBE" w:rsidRDefault="002D040D">
      <w:pPr>
        <w:tabs>
          <w:tab w:val="left" w:pos="515"/>
        </w:tabs>
        <w:spacing w:before="11" w:after="0" w:line="240" w:lineRule="auto"/>
        <w:ind w:left="4" w:right="126"/>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pacing w:val="-8"/>
          <w:sz w:val="24"/>
          <w:shd w:val="clear" w:color="auto" w:fill="FFFFFF"/>
          <w:lang w:val="ru-RU"/>
        </w:rPr>
        <w:t>10</w:t>
      </w:r>
      <w:r w:rsidR="00B10926">
        <w:rPr>
          <w:rFonts w:ascii="Times New Roman" w:eastAsia="Times New Roman" w:hAnsi="Times New Roman" w:cs="Times New Roman"/>
          <w:spacing w:val="-8"/>
          <w:sz w:val="24"/>
          <w:shd w:val="clear" w:color="auto" w:fill="FFFFFF"/>
        </w:rPr>
        <w:t>.</w:t>
      </w:r>
      <w:r w:rsidR="00D02C75">
        <w:rPr>
          <w:rFonts w:ascii="Times New Roman" w:eastAsia="Times New Roman" w:hAnsi="Times New Roman" w:cs="Times New Roman"/>
          <w:spacing w:val="-8"/>
          <w:sz w:val="24"/>
          <w:shd w:val="clear" w:color="auto" w:fill="FFFFFF"/>
          <w:lang w:val="ru-RU"/>
        </w:rPr>
        <w:t>7</w:t>
      </w:r>
      <w:r w:rsidR="00B10926">
        <w:rPr>
          <w:rFonts w:ascii="Times New Roman" w:eastAsia="Times New Roman" w:hAnsi="Times New Roman" w:cs="Times New Roman"/>
          <w:color w:val="000000"/>
          <w:sz w:val="24"/>
          <w:shd w:val="clear" w:color="auto" w:fill="FFFFFF"/>
        </w:rPr>
        <w:t>. К договору прилагаются следующие документы, являющиеся его неотъемлемой частью:</w:t>
      </w:r>
    </w:p>
    <w:p w14:paraId="566A8055" w14:textId="77777777" w:rsidR="009E7CBE" w:rsidRDefault="00B1092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Приложение № 1 расчет договорной стоимости работ (смета);</w:t>
      </w:r>
    </w:p>
    <w:p w14:paraId="2B12528B" w14:textId="2518F3C0" w:rsidR="009E7CBE" w:rsidRDefault="00554018" w:rsidP="005B2E2C">
      <w:pPr>
        <w:widowControl w:val="0"/>
        <w:spacing w:after="0" w:line="240" w:lineRule="auto"/>
        <w:rPr>
          <w:rFonts w:ascii="Times New Roman" w:eastAsia="Times New Roman" w:hAnsi="Times New Roman" w:cs="Times New Roman"/>
          <w:sz w:val="24"/>
          <w:lang w:val="ru-RU"/>
        </w:rPr>
      </w:pPr>
      <w:r w:rsidRPr="00FC1F00">
        <w:rPr>
          <w:rFonts w:ascii="Times New Roman" w:eastAsia="Times New Roman" w:hAnsi="Times New Roman" w:cs="Times New Roman"/>
          <w:sz w:val="24"/>
        </w:rPr>
        <w:t xml:space="preserve">  </w:t>
      </w:r>
      <w:r w:rsidR="00A02D5F" w:rsidRPr="00FC1F00">
        <w:rPr>
          <w:rFonts w:ascii="Times New Roman" w:eastAsia="Times New Roman" w:hAnsi="Times New Roman" w:cs="Times New Roman"/>
          <w:sz w:val="24"/>
        </w:rPr>
        <w:t>Приложение № 2 протокол согласования договорной цены на выполнение работ.</w:t>
      </w:r>
    </w:p>
    <w:p w14:paraId="1CC40ABD" w14:textId="4DC13719" w:rsidR="00D24042" w:rsidRPr="00D24042" w:rsidRDefault="00D24042" w:rsidP="00D24042">
      <w:pPr>
        <w:widowControl w:val="0"/>
        <w:spacing w:after="0" w:line="240"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D24042">
        <w:rPr>
          <w:rFonts w:ascii="Times New Roman" w:eastAsia="Times New Roman" w:hAnsi="Times New Roman" w:cs="Times New Roman"/>
          <w:sz w:val="24"/>
          <w:lang w:val="ru-RU"/>
        </w:rPr>
        <w:t>Приложение № 3 График производства работ.</w:t>
      </w:r>
    </w:p>
    <w:p w14:paraId="0DF62153" w14:textId="27DCB3AD" w:rsidR="00D24042" w:rsidRPr="00D24042" w:rsidRDefault="00D24042" w:rsidP="00D24042">
      <w:pPr>
        <w:widowControl w:val="0"/>
        <w:spacing w:after="0" w:line="240" w:lineRule="auto"/>
        <w:rPr>
          <w:rFonts w:ascii="Times New Roman" w:eastAsia="Times New Roman" w:hAnsi="Times New Roman" w:cs="Times New Roman"/>
          <w:sz w:val="24"/>
          <w:lang w:val="ru-RU"/>
        </w:rPr>
      </w:pPr>
      <w:r w:rsidRPr="00D24042">
        <w:rPr>
          <w:rFonts w:ascii="Times New Roman" w:eastAsia="Times New Roman" w:hAnsi="Times New Roman" w:cs="Times New Roman"/>
          <w:sz w:val="24"/>
          <w:lang w:val="ru-RU"/>
        </w:rPr>
        <w:t xml:space="preserve">  Приложение № 4 График платежей.</w:t>
      </w:r>
    </w:p>
    <w:p w14:paraId="32CFADE1" w14:textId="23CC4743" w:rsidR="007E0791" w:rsidRPr="007E0791" w:rsidRDefault="00B10926" w:rsidP="007E0791">
      <w:pPr>
        <w:spacing w:after="0" w:line="240" w:lineRule="auto"/>
        <w:ind w:left="284"/>
        <w:rPr>
          <w:rFonts w:ascii="Times New Roman" w:eastAsia="Times New Roman" w:hAnsi="Times New Roman" w:cs="Times New Roman"/>
          <w:b/>
          <w:lang w:val="ru-RU"/>
        </w:rPr>
      </w:pPr>
      <w:r>
        <w:rPr>
          <w:rFonts w:ascii="Times New Roman" w:eastAsia="Times New Roman" w:hAnsi="Times New Roman" w:cs="Times New Roman"/>
          <w:b/>
        </w:rPr>
        <w:t xml:space="preserve">                        Заказчик:                                                                                              Подрядчик:</w:t>
      </w:r>
      <w:r w:rsidR="007E0791">
        <w:rPr>
          <w:rFonts w:ascii="Times New Roman" w:eastAsia="Times New Roman" w:hAnsi="Times New Roman" w:cs="Times New Roman"/>
          <w:b/>
          <w:lang w:val="ru-RU"/>
        </w:rPr>
        <w:t xml:space="preserve">   </w:t>
      </w:r>
    </w:p>
    <w:p w14:paraId="79F1459D" w14:textId="77777777" w:rsidR="009E7CBE" w:rsidRDefault="009E7CBE">
      <w:pPr>
        <w:spacing w:after="0" w:line="240" w:lineRule="auto"/>
        <w:ind w:left="284"/>
        <w:rPr>
          <w:rFonts w:ascii="Times New Roman" w:eastAsia="Times New Roman" w:hAnsi="Times New Roman" w:cs="Times New Roman"/>
          <w:b/>
        </w:rPr>
      </w:pPr>
    </w:p>
    <w:tbl>
      <w:tblPr>
        <w:tblpPr w:leftFromText="180" w:rightFromText="180" w:vertAnchor="text" w:horzAnchor="page" w:tblpX="883" w:tblpY="34"/>
        <w:tblW w:w="0" w:type="auto"/>
        <w:tblCellMar>
          <w:left w:w="10" w:type="dxa"/>
          <w:right w:w="10" w:type="dxa"/>
        </w:tblCellMar>
        <w:tblLook w:val="04A0" w:firstRow="1" w:lastRow="0" w:firstColumn="1" w:lastColumn="0" w:noHBand="0" w:noVBand="1"/>
      </w:tblPr>
      <w:tblGrid>
        <w:gridCol w:w="4819"/>
      </w:tblGrid>
      <w:tr w:rsidR="00B10841" w14:paraId="54A4E04A" w14:textId="77777777" w:rsidTr="00B10841">
        <w:trPr>
          <w:trHeight w:val="1"/>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136E1"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УО «Витебская ордена «Знак Почета» государственная академия ветеринарной медицины»</w:t>
            </w:r>
          </w:p>
          <w:p w14:paraId="46D31B7F"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1-я Доватора, 7/11</w:t>
            </w:r>
          </w:p>
          <w:p w14:paraId="2BD2B519"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УНП 300002681 ОКПО 00493793</w:t>
            </w:r>
          </w:p>
          <w:p w14:paraId="4D7A5161"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р/c BY10 AKBB 3604 9000 0012 5200 0000</w:t>
            </w:r>
          </w:p>
          <w:p w14:paraId="6890D326"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в ОАО «Сберегательный банк» Беларусьбанк»</w:t>
            </w:r>
          </w:p>
          <w:p w14:paraId="17013BA3"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Ленина, 10-Б</w:t>
            </w:r>
          </w:p>
          <w:p w14:paraId="2559A619"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BIC: AKBBBY2X</w:t>
            </w:r>
          </w:p>
          <w:p w14:paraId="7B45C44D"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3E88B92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1E33FEB0"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Ректор</w:t>
            </w:r>
          </w:p>
          <w:p w14:paraId="4BBE608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618A1CE4" w14:textId="77777777" w:rsidR="00B10841" w:rsidRPr="003D785A" w:rsidRDefault="00B10841" w:rsidP="00B10841">
            <w:pPr>
              <w:tabs>
                <w:tab w:val="left" w:pos="6451"/>
              </w:tabs>
              <w:spacing w:after="0" w:line="240" w:lineRule="auto"/>
              <w:ind w:left="284"/>
              <w:rPr>
                <w:rFonts w:ascii="Times New Roman" w:eastAsia="Times New Roman" w:hAnsi="Times New Roman" w:cs="Times New Roman"/>
                <w:lang w:val="ru-RU"/>
              </w:rPr>
            </w:pPr>
            <w:r>
              <w:rPr>
                <w:rFonts w:ascii="Times New Roman" w:eastAsia="Times New Roman" w:hAnsi="Times New Roman" w:cs="Times New Roman"/>
              </w:rPr>
              <w:t>________________________</w:t>
            </w:r>
            <w:r>
              <w:rPr>
                <w:rFonts w:ascii="Times New Roman" w:eastAsia="Times New Roman" w:hAnsi="Times New Roman" w:cs="Times New Roman"/>
                <w:lang w:val="ru-RU"/>
              </w:rPr>
              <w:t>О.С. Горлова</w:t>
            </w:r>
          </w:p>
          <w:p w14:paraId="0A834EB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6A6F8DEE" w14:textId="77777777" w:rsidR="00B10841" w:rsidRDefault="00B10841" w:rsidP="00B10841">
            <w:pPr>
              <w:tabs>
                <w:tab w:val="left" w:pos="6451"/>
              </w:tabs>
              <w:spacing w:after="0" w:line="240" w:lineRule="auto"/>
              <w:ind w:left="284"/>
            </w:pPr>
          </w:p>
        </w:tc>
      </w:tr>
    </w:tbl>
    <w:tbl>
      <w:tblPr>
        <w:tblpPr w:leftFromText="180" w:rightFromText="180" w:vertAnchor="text" w:horzAnchor="margin" w:tblpXSpec="right" w:tblpY="67"/>
        <w:tblW w:w="0" w:type="auto"/>
        <w:tblCellMar>
          <w:left w:w="10" w:type="dxa"/>
          <w:right w:w="10" w:type="dxa"/>
        </w:tblCellMar>
        <w:tblLook w:val="04A0" w:firstRow="1" w:lastRow="0" w:firstColumn="1" w:lastColumn="0" w:noHBand="0" w:noVBand="1"/>
      </w:tblPr>
      <w:tblGrid>
        <w:gridCol w:w="4819"/>
      </w:tblGrid>
      <w:tr w:rsidR="00B10841" w14:paraId="26E3059F" w14:textId="77777777" w:rsidTr="00B10841">
        <w:trPr>
          <w:trHeight w:val="4243"/>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9EBAC" w14:textId="77777777" w:rsidR="00B10841" w:rsidRDefault="00B10841" w:rsidP="007E0791">
            <w:pPr>
              <w:tabs>
                <w:tab w:val="left" w:pos="6451"/>
              </w:tabs>
              <w:spacing w:after="0" w:line="240" w:lineRule="auto"/>
              <w:ind w:left="284"/>
            </w:pPr>
          </w:p>
        </w:tc>
      </w:tr>
    </w:tbl>
    <w:p w14:paraId="6EB3C6B8" w14:textId="77777777" w:rsidR="00E05AAB" w:rsidRPr="00E05AAB" w:rsidRDefault="00E05AAB" w:rsidP="00E05AAB">
      <w:pPr>
        <w:autoSpaceDN w:val="0"/>
        <w:spacing w:after="0" w:line="240" w:lineRule="auto"/>
        <w:ind w:left="5246" w:firstLine="708"/>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Приложение №1</w:t>
      </w:r>
    </w:p>
    <w:p w14:paraId="3DA0898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 xml:space="preserve">к </w:t>
      </w:r>
    </w:p>
    <w:p w14:paraId="6C2AED4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B1D80F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6AE853B"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9E3C6B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D84388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AD87E1B"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CAC97F5"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4155AF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5B312A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DFAF08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09E966A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54815B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7E5547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5E5964F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F68B57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E86563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1D77696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340E3E0"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F5D80A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0C6BDA96"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61F409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7C5789A"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D5044F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1034699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95169AF"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A76AAE3"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FB6227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50DC0B9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69091741"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26C0BC73"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64226C2D"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7BFA0841"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3873232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0B5E63E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57CA4C5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0CE8A6A"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F2A0939" w14:textId="2AEB9D90"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lastRenderedPageBreak/>
        <w:t>Приложение №</w:t>
      </w:r>
      <w:r>
        <w:rPr>
          <w:rFonts w:ascii="Times New Roman" w:eastAsia="Times New Roman" w:hAnsi="Times New Roman" w:cs="Times New Roman"/>
          <w:kern w:val="28"/>
          <w:lang w:val="ru-RU" w:eastAsia="ru-RU"/>
        </w:rPr>
        <w:t>2</w:t>
      </w:r>
    </w:p>
    <w:p w14:paraId="01DB627B" w14:textId="458DE229" w:rsidR="00E05AAB" w:rsidRP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договору строительного подряда</w:t>
      </w:r>
    </w:p>
    <w:p w14:paraId="585DAFDF" w14:textId="38273B44" w:rsidR="00E05AAB" w:rsidRP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 xml:space="preserve">№ </w:t>
      </w:r>
      <w:r>
        <w:rPr>
          <w:rFonts w:ascii="Times New Roman" w:eastAsia="Times New Roman" w:hAnsi="Times New Roman" w:cs="Times New Roman"/>
          <w:sz w:val="24"/>
          <w:szCs w:val="24"/>
          <w:lang w:val="ru-RU" w:eastAsia="ru-RU"/>
        </w:rPr>
        <w:t>______</w:t>
      </w:r>
      <w:r w:rsidRPr="00E05AAB">
        <w:rPr>
          <w:rFonts w:ascii="Times New Roman" w:eastAsia="Times New Roman" w:hAnsi="Times New Roman" w:cs="Times New Roman"/>
          <w:sz w:val="24"/>
          <w:szCs w:val="24"/>
          <w:lang w:val="ru-RU" w:eastAsia="ru-RU"/>
        </w:rPr>
        <w:t xml:space="preserve"> </w:t>
      </w:r>
      <w:r w:rsidRPr="00E05AAB">
        <w:rPr>
          <w:rFonts w:ascii="Times New Roman" w:eastAsia="Times New Roman" w:hAnsi="Times New Roman" w:cs="Times New Roman"/>
          <w:kern w:val="28"/>
          <w:lang w:val="ru-RU" w:eastAsia="ru-RU"/>
        </w:rPr>
        <w:t xml:space="preserve">от «      » </w:t>
      </w:r>
      <w:r w:rsidR="00D24042">
        <w:rPr>
          <w:rFonts w:ascii="Times New Roman" w:eastAsia="Times New Roman" w:hAnsi="Times New Roman" w:cs="Times New Roman"/>
          <w:kern w:val="28"/>
          <w:lang w:val="ru-RU" w:eastAsia="ru-RU"/>
        </w:rPr>
        <w:t>июля</w:t>
      </w:r>
      <w:r w:rsidRPr="00E05AAB">
        <w:rPr>
          <w:rFonts w:ascii="Times New Roman" w:eastAsia="Times New Roman" w:hAnsi="Times New Roman" w:cs="Times New Roman"/>
          <w:kern w:val="28"/>
          <w:lang w:val="ru-RU" w:eastAsia="ru-RU"/>
        </w:rPr>
        <w:t xml:space="preserve"> 2026г</w:t>
      </w:r>
    </w:p>
    <w:p w14:paraId="1D30D7C8" w14:textId="77777777" w:rsidR="00E05AAB" w:rsidRPr="00E05AAB" w:rsidRDefault="00E05AAB" w:rsidP="00E05AAB">
      <w:pPr>
        <w:autoSpaceDN w:val="0"/>
        <w:spacing w:before="240" w:after="60"/>
        <w:jc w:val="center"/>
        <w:rPr>
          <w:rFonts w:ascii="Times New Roman" w:eastAsia="Times New Roman" w:hAnsi="Times New Roman" w:cs="Times New Roman"/>
          <w:b/>
          <w:kern w:val="28"/>
          <w:lang w:val="ru-RU" w:eastAsia="ru-RU"/>
        </w:rPr>
      </w:pPr>
      <w:r w:rsidRPr="00E05AAB">
        <w:rPr>
          <w:rFonts w:ascii="Times New Roman" w:eastAsia="Times New Roman" w:hAnsi="Times New Roman" w:cs="Times New Roman"/>
          <w:b/>
          <w:kern w:val="28"/>
          <w:lang w:val="ru-RU" w:eastAsia="ru-RU"/>
        </w:rPr>
        <w:t>ПРОТОКОЛ</w:t>
      </w:r>
    </w:p>
    <w:p w14:paraId="75D2CEFF" w14:textId="77777777" w:rsidR="00E05AAB" w:rsidRPr="00E05AAB" w:rsidRDefault="00E05AAB" w:rsidP="00E05AAB">
      <w:pPr>
        <w:autoSpaceDN w:val="0"/>
        <w:spacing w:after="0"/>
        <w:ind w:left="283"/>
        <w:jc w:val="center"/>
        <w:rPr>
          <w:rFonts w:ascii="Times New Roman" w:eastAsia="Times New Roman" w:hAnsi="Times New Roman" w:cs="Times New Roman"/>
          <w:b/>
          <w:lang w:val="ru-RU" w:eastAsia="ru-RU"/>
        </w:rPr>
      </w:pPr>
      <w:r w:rsidRPr="00E05AAB">
        <w:rPr>
          <w:rFonts w:ascii="Times New Roman" w:eastAsia="Times New Roman" w:hAnsi="Times New Roman" w:cs="Times New Roman"/>
          <w:b/>
          <w:lang w:val="ru-RU" w:eastAsia="ru-RU"/>
        </w:rPr>
        <w:t>согласования договорной цены</w:t>
      </w:r>
    </w:p>
    <w:p w14:paraId="335C0772" w14:textId="77777777" w:rsidR="00E05AAB" w:rsidRPr="00E05AAB" w:rsidRDefault="00E05AAB" w:rsidP="00E05AAB">
      <w:pPr>
        <w:autoSpaceDE w:val="0"/>
        <w:autoSpaceDN w:val="0"/>
        <w:adjustRightInd w:val="0"/>
        <w:spacing w:after="0" w:line="240" w:lineRule="auto"/>
        <w:jc w:val="both"/>
        <w:rPr>
          <w:rFonts w:ascii="Times New Roman" w:eastAsia="Times New Roman" w:hAnsi="Times New Roman" w:cs="Times New Roman"/>
          <w:b/>
          <w:highlight w:val="lightGray"/>
          <w:lang w:val="ru-RU" w:eastAsia="ru-RU"/>
        </w:rPr>
      </w:pPr>
    </w:p>
    <w:p w14:paraId="6C966F29" w14:textId="20D52B9D" w:rsidR="00E05AAB" w:rsidRPr="00E05AAB" w:rsidRDefault="00E05AAB" w:rsidP="00E05AAB">
      <w:pPr>
        <w:widowControl w:val="0"/>
        <w:autoSpaceDE w:val="0"/>
        <w:autoSpaceDN w:val="0"/>
        <w:adjustRightInd w:val="0"/>
        <w:spacing w:after="0" w:line="240" w:lineRule="auto"/>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1. Наименование и местонахождение объекта</w:t>
      </w:r>
      <w:r w:rsidR="00D24042" w:rsidRPr="00D24042">
        <w:rPr>
          <w:rFonts w:ascii="Times New Roman" w:eastAsia="Times New Roman" w:hAnsi="Times New Roman" w:cs="Times New Roman"/>
          <w:b/>
          <w:bCs/>
          <w:lang w:val="ru-RU" w:eastAsia="ru-RU"/>
        </w:rPr>
        <w:t xml:space="preserve">: </w:t>
      </w:r>
      <w:r w:rsidR="00D36696" w:rsidRPr="00D36696">
        <w:rPr>
          <w:rFonts w:ascii="Times New Roman" w:eastAsia="Times New Roman" w:hAnsi="Times New Roman" w:cs="Times New Roman"/>
          <w:b/>
          <w:bCs/>
          <w:lang w:val="ru-RU" w:eastAsia="ru-RU"/>
        </w:rPr>
        <w:t>«Текущий ремонт плиточного покрытия стен Общежития №4 УО «ВГАВМ»</w:t>
      </w:r>
      <w:r w:rsidR="00D36696" w:rsidRPr="00D36696">
        <w:rPr>
          <w:rFonts w:ascii="Times New Roman" w:eastAsia="Times New Roman" w:hAnsi="Times New Roman" w:cs="Times New Roman"/>
          <w:b/>
          <w:bCs/>
          <w:lang w:val="ru-RU" w:eastAsia="ru-RU"/>
        </w:rPr>
        <w:t xml:space="preserve"> </w:t>
      </w:r>
      <w:r w:rsidRPr="00E05AAB">
        <w:rPr>
          <w:rFonts w:ascii="Times New Roman" w:eastAsia="Times New Roman" w:hAnsi="Times New Roman" w:cs="Times New Roman"/>
          <w:lang w:val="ru-RU" w:eastAsia="ru-RU"/>
        </w:rPr>
        <w:t xml:space="preserve">(далее – объект).  </w:t>
      </w:r>
    </w:p>
    <w:p w14:paraId="6233746C" w14:textId="77777777" w:rsidR="00E05AAB" w:rsidRPr="00E05AAB" w:rsidRDefault="00E05AAB" w:rsidP="00E05AAB">
      <w:pPr>
        <w:tabs>
          <w:tab w:val="left" w:pos="0"/>
        </w:tabs>
        <w:spacing w:after="0" w:line="280" w:lineRule="atLeast"/>
        <w:ind w:firstLine="851"/>
        <w:jc w:val="both"/>
        <w:rPr>
          <w:rFonts w:ascii="Times New Roman" w:eastAsia="Times New Roman" w:hAnsi="Times New Roman" w:cs="Times New Roman"/>
          <w:bCs/>
          <w:lang w:val="ru-RU" w:eastAsia="ru-RU"/>
        </w:rPr>
      </w:pPr>
      <w:r w:rsidRPr="00E05AAB">
        <w:rPr>
          <w:rFonts w:ascii="Times New Roman" w:eastAsia="Times New Roman" w:hAnsi="Times New Roman" w:cs="Times New Roman"/>
          <w:bCs/>
          <w:lang w:val="ru-RU" w:eastAsia="ru-RU"/>
        </w:rPr>
        <w:t>Основание: проведение государственной закупки из одного источника.</w:t>
      </w:r>
    </w:p>
    <w:p w14:paraId="6B064F3D" w14:textId="77777777" w:rsidR="00E05AAB" w:rsidRPr="00E05AAB" w:rsidRDefault="00E05AAB" w:rsidP="00E05AAB">
      <w:pPr>
        <w:autoSpaceDN w:val="0"/>
        <w:spacing w:after="0" w:line="240" w:lineRule="auto"/>
        <w:ind w:firstLine="851"/>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Заказчик – Учреждение образования «Витебская ордена «Знак Почета» государственная академия ветеринарной медицины»</w:t>
      </w:r>
    </w:p>
    <w:p w14:paraId="6C1AC899" w14:textId="382D1A2E" w:rsidR="00E05AAB" w:rsidRPr="00E05AAB" w:rsidRDefault="00E05AAB" w:rsidP="00E05AAB">
      <w:pPr>
        <w:autoSpaceDN w:val="0"/>
        <w:spacing w:after="0" w:line="240" w:lineRule="auto"/>
        <w:ind w:firstLine="851"/>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 xml:space="preserve">Подрядчик – </w:t>
      </w:r>
      <w:r w:rsidR="002F05D0">
        <w:rPr>
          <w:rFonts w:ascii="Times New Roman" w:eastAsia="Times New Roman" w:hAnsi="Times New Roman" w:cs="Times New Roman"/>
          <w:lang w:val="ru-RU" w:eastAsia="ru-RU"/>
        </w:rPr>
        <w:t>_________________________________________________.</w:t>
      </w:r>
    </w:p>
    <w:p w14:paraId="5A8E9615" w14:textId="6600B293" w:rsidR="00E05AAB" w:rsidRPr="00E05AAB" w:rsidRDefault="00E05AAB" w:rsidP="00E05AAB">
      <w:pPr>
        <w:widowControl w:val="0"/>
        <w:autoSpaceDE w:val="0"/>
        <w:autoSpaceDN w:val="0"/>
        <w:adjustRightInd w:val="0"/>
        <w:spacing w:after="0" w:line="240" w:lineRule="auto"/>
        <w:ind w:firstLine="709"/>
        <w:jc w:val="both"/>
        <w:rPr>
          <w:rFonts w:ascii="Times New Roman" w:eastAsia="Times New Roman" w:hAnsi="Times New Roman" w:cs="Times New Roman"/>
          <w:highlight w:val="lightGray"/>
          <w:lang w:val="ru-RU" w:eastAsia="ru-RU"/>
        </w:rPr>
      </w:pPr>
      <w:r w:rsidRPr="00E05AAB">
        <w:rPr>
          <w:rFonts w:ascii="Times New Roman" w:eastAsia="Times New Roman" w:hAnsi="Times New Roman" w:cs="Times New Roman"/>
          <w:lang w:val="ru-RU" w:eastAsia="ru-RU"/>
        </w:rPr>
        <w:t xml:space="preserve">  Договорная (контрактная) цена работ: </w:t>
      </w:r>
      <w:r w:rsidR="002F05D0">
        <w:rPr>
          <w:rFonts w:ascii="Times New Roman" w:eastAsia="Times New Roman" w:hAnsi="Times New Roman" w:cs="Times New Roman"/>
          <w:b/>
          <w:lang w:val="ru-RU" w:eastAsia="ru-RU"/>
        </w:rPr>
        <w:t>__________</w:t>
      </w:r>
      <w:r w:rsidRPr="00E05AAB">
        <w:rPr>
          <w:rFonts w:ascii="Times New Roman" w:eastAsia="Times New Roman" w:hAnsi="Times New Roman" w:cs="Times New Roman"/>
          <w:b/>
          <w:lang w:val="ru-RU" w:eastAsia="ru-RU"/>
        </w:rPr>
        <w:t xml:space="preserve"> (</w:t>
      </w:r>
      <w:r w:rsidR="002F05D0">
        <w:rPr>
          <w:rFonts w:ascii="Times New Roman" w:eastAsia="Times New Roman" w:hAnsi="Times New Roman" w:cs="Times New Roman"/>
          <w:b/>
          <w:lang w:val="ru-RU" w:eastAsia="ru-RU"/>
        </w:rPr>
        <w:t>_________________________</w:t>
      </w:r>
      <w:r w:rsidRPr="00E05AAB">
        <w:rPr>
          <w:rFonts w:ascii="Times New Roman" w:eastAsia="Times New Roman" w:hAnsi="Times New Roman" w:cs="Times New Roman"/>
          <w:b/>
          <w:lang w:val="ru-RU" w:eastAsia="ru-RU"/>
        </w:rPr>
        <w:t xml:space="preserve"> белорусских рублей </w:t>
      </w:r>
      <w:r w:rsidR="002F05D0">
        <w:rPr>
          <w:rFonts w:ascii="Times New Roman" w:eastAsia="Times New Roman" w:hAnsi="Times New Roman" w:cs="Times New Roman"/>
          <w:b/>
          <w:lang w:val="ru-RU" w:eastAsia="ru-RU"/>
        </w:rPr>
        <w:t>_________________</w:t>
      </w:r>
      <w:r w:rsidRPr="00E05AAB">
        <w:rPr>
          <w:rFonts w:ascii="Times New Roman" w:eastAsia="Times New Roman" w:hAnsi="Times New Roman" w:cs="Times New Roman"/>
          <w:b/>
          <w:lang w:val="ru-RU" w:eastAsia="ru-RU"/>
        </w:rPr>
        <w:t>копейки), в том числе НДС 20%.</w:t>
      </w:r>
      <w:r w:rsidRPr="00E05AAB">
        <w:rPr>
          <w:rFonts w:ascii="Times New Roman" w:eastAsia="Times New Roman" w:hAnsi="Times New Roman" w:cs="Times New Roman"/>
          <w:lang w:val="ru-RU" w:eastAsia="ru-RU"/>
        </w:rPr>
        <w:t xml:space="preserve">       </w:t>
      </w:r>
    </w:p>
    <w:tbl>
      <w:tblPr>
        <w:tblW w:w="9473" w:type="dxa"/>
        <w:tblLook w:val="04A0" w:firstRow="1" w:lastRow="0" w:firstColumn="1" w:lastColumn="0" w:noHBand="0" w:noVBand="1"/>
      </w:tblPr>
      <w:tblGrid>
        <w:gridCol w:w="4786"/>
        <w:gridCol w:w="4687"/>
      </w:tblGrid>
      <w:tr w:rsidR="00E05AAB" w:rsidRPr="00E05AAB" w14:paraId="5C1DDB3A" w14:textId="77777777" w:rsidTr="002A2FD8">
        <w:tc>
          <w:tcPr>
            <w:tcW w:w="4786" w:type="dxa"/>
          </w:tcPr>
          <w:p w14:paraId="2B209140"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tc>
        <w:tc>
          <w:tcPr>
            <w:tcW w:w="4687" w:type="dxa"/>
          </w:tcPr>
          <w:p w14:paraId="1B711420"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b/>
                <w:highlight w:val="lightGray"/>
                <w:lang w:val="ru-RU" w:eastAsia="ru-RU"/>
              </w:rPr>
            </w:pPr>
          </w:p>
        </w:tc>
      </w:tr>
    </w:tbl>
    <w:p w14:paraId="0070247A"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vanish/>
          <w:lang w:val="ru-RU" w:eastAsia="ru-RU"/>
        </w:rPr>
      </w:pPr>
    </w:p>
    <w:p w14:paraId="69341F14" w14:textId="77777777" w:rsidR="00E05AAB" w:rsidRPr="00E05AAB" w:rsidRDefault="00E05AAB" w:rsidP="00E05AAB">
      <w:pPr>
        <w:widowControl w:val="0"/>
        <w:autoSpaceDE w:val="0"/>
        <w:autoSpaceDN w:val="0"/>
        <w:adjustRightInd w:val="0"/>
        <w:spacing w:after="0" w:line="240" w:lineRule="auto"/>
        <w:ind w:firstLine="567"/>
        <w:jc w:val="both"/>
        <w:rPr>
          <w:rFonts w:ascii="Times New Roman" w:eastAsia="Times New Roman" w:hAnsi="Times New Roman" w:cs="Times New Roman"/>
          <w:lang w:val="ru-RU" w:eastAsia="ru-RU"/>
        </w:rPr>
      </w:pPr>
    </w:p>
    <w:p w14:paraId="0F993C67"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04AEFD35"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4834A029"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25F130CB" w14:textId="77777777" w:rsidR="00E05AAB" w:rsidRPr="00E05AAB" w:rsidRDefault="00E05AAB" w:rsidP="00E05AAB">
      <w:pPr>
        <w:tabs>
          <w:tab w:val="left" w:pos="-3420"/>
          <w:tab w:val="center" w:pos="4677"/>
        </w:tabs>
        <w:autoSpaceDN w:val="0"/>
        <w:spacing w:after="0" w:line="240" w:lineRule="auto"/>
        <w:jc w:val="center"/>
        <w:rPr>
          <w:rFonts w:ascii="Times New Roman" w:eastAsia="Calibri" w:hAnsi="Times New Roman" w:cs="Times New Roman"/>
          <w:lang w:val="en-US" w:eastAsia="zh-CN"/>
        </w:rPr>
      </w:pPr>
      <w:r w:rsidRPr="00E05AAB">
        <w:rPr>
          <w:rFonts w:ascii="Times New Roman" w:eastAsia="Calibri" w:hAnsi="Times New Roman" w:cs="Times New Roman"/>
          <w:lang w:val="ru-RU" w:eastAsia="zh-CN"/>
        </w:rPr>
        <w:t>Заказчик</w:t>
      </w:r>
      <w:r w:rsidRPr="00E05AAB">
        <w:rPr>
          <w:rFonts w:ascii="Times New Roman" w:eastAsia="Calibri" w:hAnsi="Times New Roman" w:cs="Times New Roman"/>
          <w:lang w:val="en-US" w:eastAsia="zh-CN"/>
        </w:rPr>
        <w:t>:</w:t>
      </w:r>
      <w:r w:rsidRPr="00E05AAB">
        <w:rPr>
          <w:rFonts w:ascii="Times New Roman" w:eastAsia="Calibri" w:hAnsi="Times New Roman" w:cs="Times New Roman"/>
          <w:lang w:val="ru-RU" w:eastAsia="zh-CN"/>
        </w:rPr>
        <w:t xml:space="preserve">                                                                                         Подрядчик</w:t>
      </w:r>
      <w:r w:rsidRPr="00E05AAB">
        <w:rPr>
          <w:rFonts w:ascii="Times New Roman" w:eastAsia="Calibri" w:hAnsi="Times New Roman" w:cs="Times New Roman"/>
          <w:lang w:val="en-US" w:eastAsia="zh-CN"/>
        </w:rPr>
        <w:t>:</w:t>
      </w:r>
    </w:p>
    <w:tbl>
      <w:tblPr>
        <w:tblW w:w="0" w:type="auto"/>
        <w:tblLook w:val="04A0" w:firstRow="1" w:lastRow="0" w:firstColumn="1" w:lastColumn="0" w:noHBand="0" w:noVBand="1"/>
      </w:tblPr>
      <w:tblGrid>
        <w:gridCol w:w="108"/>
        <w:gridCol w:w="913"/>
        <w:gridCol w:w="2504"/>
        <w:gridCol w:w="806"/>
        <w:gridCol w:w="9"/>
        <w:gridCol w:w="723"/>
        <w:gridCol w:w="182"/>
        <w:gridCol w:w="9"/>
        <w:gridCol w:w="801"/>
        <w:gridCol w:w="758"/>
        <w:gridCol w:w="759"/>
        <w:gridCol w:w="913"/>
        <w:gridCol w:w="227"/>
        <w:gridCol w:w="760"/>
        <w:gridCol w:w="99"/>
      </w:tblGrid>
      <w:tr w:rsidR="00E05AAB" w:rsidRPr="00E05AAB" w14:paraId="5DBFDB00" w14:textId="77777777" w:rsidTr="00D24042">
        <w:tc>
          <w:tcPr>
            <w:tcW w:w="5063" w:type="dxa"/>
            <w:gridSpan w:val="6"/>
          </w:tcPr>
          <w:p w14:paraId="30E9A4CD" w14:textId="77777777" w:rsidR="00E05AAB" w:rsidRPr="00E05AAB" w:rsidRDefault="00E05AAB" w:rsidP="00E05AAB">
            <w:pPr>
              <w:autoSpaceDN w:val="0"/>
              <w:spacing w:after="0" w:line="240" w:lineRule="auto"/>
              <w:rPr>
                <w:rFonts w:ascii="Times New Roman" w:eastAsia="SimSun" w:hAnsi="Times New Roman" w:cs="Times New Roman"/>
                <w:b/>
                <w:bCs/>
                <w:lang w:val="ru-RU" w:eastAsia="zh-CN"/>
              </w:rPr>
            </w:pPr>
            <w:r w:rsidRPr="00E05AAB">
              <w:rPr>
                <w:rFonts w:ascii="Times New Roman" w:eastAsia="SimSun" w:hAnsi="Times New Roman" w:cs="Times New Roman"/>
                <w:b/>
                <w:bCs/>
                <w:lang w:val="ru-RU" w:eastAsia="zh-CN"/>
              </w:rPr>
              <w:t>Учреждение образования «Витебская ордена «Знак Почета» государственная академия ветеринарной медицины»</w:t>
            </w:r>
          </w:p>
          <w:p w14:paraId="0E642A23"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Почтовый адрес: 210026 г.Витебск, ул.1-я Доватора, 7/11</w:t>
            </w:r>
          </w:p>
          <w:p w14:paraId="33B13624"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 xml:space="preserve">р/с </w:t>
            </w:r>
            <w:r w:rsidRPr="00E05AAB">
              <w:rPr>
                <w:rFonts w:ascii="Times New Roman" w:eastAsia="SimSun" w:hAnsi="Times New Roman" w:cs="Times New Roman"/>
                <w:lang w:val="en-US" w:eastAsia="zh-CN"/>
              </w:rPr>
              <w:t>BY</w:t>
            </w:r>
            <w:r w:rsidRPr="00E05AAB">
              <w:rPr>
                <w:rFonts w:ascii="Times New Roman" w:eastAsia="SimSun" w:hAnsi="Times New Roman" w:cs="Times New Roman"/>
                <w:lang w:val="ru-RU" w:eastAsia="zh-CN"/>
              </w:rPr>
              <w:t>10</w:t>
            </w:r>
            <w:r w:rsidRPr="00E05AAB">
              <w:rPr>
                <w:rFonts w:ascii="Times New Roman" w:eastAsia="SimSun" w:hAnsi="Times New Roman" w:cs="Times New Roman"/>
                <w:lang w:val="en-US" w:eastAsia="zh-CN"/>
              </w:rPr>
              <w:t>AKBB</w:t>
            </w:r>
            <w:r w:rsidRPr="00E05AAB">
              <w:rPr>
                <w:rFonts w:ascii="Times New Roman" w:eastAsia="SimSun" w:hAnsi="Times New Roman" w:cs="Times New Roman"/>
                <w:lang w:val="ru-RU" w:eastAsia="zh-CN"/>
              </w:rPr>
              <w:t>36049000001252000000</w:t>
            </w:r>
          </w:p>
          <w:p w14:paraId="3076CA1D"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ОАО «Сберегательный банк «Беларусбанк»</w:t>
            </w:r>
          </w:p>
          <w:p w14:paraId="58347581"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en-US" w:eastAsia="zh-CN"/>
              </w:rPr>
              <w:t>BIC</w:t>
            </w:r>
            <w:r w:rsidRPr="00E05AAB">
              <w:rPr>
                <w:rFonts w:ascii="Times New Roman" w:eastAsia="SimSun" w:hAnsi="Times New Roman" w:cs="Times New Roman"/>
                <w:lang w:val="ru-RU" w:eastAsia="zh-CN"/>
              </w:rPr>
              <w:t xml:space="preserve"> АК</w:t>
            </w:r>
            <w:r w:rsidRPr="00E05AAB">
              <w:rPr>
                <w:rFonts w:ascii="Times New Roman" w:eastAsia="SimSun" w:hAnsi="Times New Roman" w:cs="Times New Roman"/>
                <w:lang w:val="en-US" w:eastAsia="zh-CN"/>
              </w:rPr>
              <w:t>BBBY</w:t>
            </w:r>
            <w:r w:rsidRPr="00E05AAB">
              <w:rPr>
                <w:rFonts w:ascii="Times New Roman" w:eastAsia="SimSun" w:hAnsi="Times New Roman" w:cs="Times New Roman"/>
                <w:lang w:val="ru-RU" w:eastAsia="zh-CN"/>
              </w:rPr>
              <w:t>2</w:t>
            </w:r>
            <w:r w:rsidRPr="00E05AAB">
              <w:rPr>
                <w:rFonts w:ascii="Times New Roman" w:eastAsia="SimSun" w:hAnsi="Times New Roman" w:cs="Times New Roman"/>
                <w:lang w:val="en-US" w:eastAsia="zh-CN"/>
              </w:rPr>
              <w:t>X</w:t>
            </w:r>
          </w:p>
          <w:p w14:paraId="6F8CADD4"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УНН 300002681</w:t>
            </w:r>
          </w:p>
          <w:p w14:paraId="02F5814D"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 xml:space="preserve">ОКПО 00493793 </w:t>
            </w:r>
          </w:p>
          <w:p w14:paraId="1F6E0E03"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Телефон (факс): 8 0212 481739</w:t>
            </w:r>
          </w:p>
          <w:p w14:paraId="5C1C54EB"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647518, 647511</w:t>
            </w:r>
          </w:p>
          <w:p w14:paraId="45F2A552"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en-US" w:eastAsia="zh-CN"/>
              </w:rPr>
              <w:t>Ректор</w:t>
            </w:r>
          </w:p>
          <w:p w14:paraId="08BD0E7D"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 xml:space="preserve"> </w:t>
            </w:r>
          </w:p>
          <w:p w14:paraId="57E180C4"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________________________ О.С. Горлова</w:t>
            </w:r>
          </w:p>
          <w:p w14:paraId="0115B141"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83DBA1E"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319F0E2"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053AE732"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FC41B84"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61607330"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4C2FE947"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651537C3"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7A090E0D"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486CFD3C"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183BD206" w14:textId="77777777" w:rsidR="00E05AAB" w:rsidRDefault="00E05AAB" w:rsidP="00E05AAB">
            <w:pPr>
              <w:autoSpaceDN w:val="0"/>
              <w:spacing w:after="0" w:line="240" w:lineRule="auto"/>
              <w:rPr>
                <w:rFonts w:ascii="Times New Roman" w:eastAsia="SimSun" w:hAnsi="Times New Roman" w:cs="Times New Roman"/>
                <w:lang w:val="ru-RU" w:eastAsia="zh-CN"/>
              </w:rPr>
            </w:pPr>
          </w:p>
          <w:p w14:paraId="0ED4FF3A"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457D94B0"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A95A5CB"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3EF5415F"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90CE67E"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5A0213AD"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1ABC0570"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617BA826"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5E697533"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8D096A0" w14:textId="77777777" w:rsidR="00D24042" w:rsidRPr="00D24042" w:rsidRDefault="00D24042" w:rsidP="00E05AAB">
            <w:pPr>
              <w:autoSpaceDN w:val="0"/>
              <w:spacing w:after="0" w:line="240" w:lineRule="auto"/>
              <w:rPr>
                <w:rFonts w:ascii="Times New Roman" w:eastAsia="SimSun" w:hAnsi="Times New Roman" w:cs="Times New Roman"/>
                <w:lang w:val="ru-RU" w:eastAsia="zh-CN"/>
              </w:rPr>
            </w:pPr>
          </w:p>
          <w:p w14:paraId="49F4E0E2"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p>
        </w:tc>
        <w:tc>
          <w:tcPr>
            <w:tcW w:w="4508" w:type="dxa"/>
            <w:gridSpan w:val="9"/>
          </w:tcPr>
          <w:p w14:paraId="0E408F23" w14:textId="77777777" w:rsidR="00E05AAB" w:rsidRPr="00E05AAB" w:rsidRDefault="00E05AAB" w:rsidP="002F05D0">
            <w:pPr>
              <w:tabs>
                <w:tab w:val="left" w:pos="-3420"/>
                <w:tab w:val="center" w:pos="4677"/>
              </w:tabs>
              <w:autoSpaceDN w:val="0"/>
              <w:spacing w:after="0" w:line="240" w:lineRule="auto"/>
              <w:jc w:val="both"/>
              <w:rPr>
                <w:rFonts w:ascii="Times New Roman" w:eastAsia="SimSun" w:hAnsi="Times New Roman" w:cs="Times New Roman"/>
                <w:lang w:val="ru-RU" w:eastAsia="zh-CN"/>
              </w:rPr>
            </w:pPr>
          </w:p>
        </w:tc>
      </w:tr>
      <w:tr w:rsidR="00D24042" w:rsidRPr="0064297E" w14:paraId="71AEEE36"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73"/>
        </w:trPr>
        <w:tc>
          <w:tcPr>
            <w:tcW w:w="8604" w:type="dxa"/>
            <w:gridSpan w:val="12"/>
            <w:tcBorders>
              <w:top w:val="nil"/>
              <w:left w:val="nil"/>
              <w:bottom w:val="nil"/>
              <w:right w:val="nil"/>
            </w:tcBorders>
          </w:tcPr>
          <w:p w14:paraId="0C3BE4E7" w14:textId="77777777" w:rsidR="00D24042" w:rsidRPr="0064297E" w:rsidRDefault="00D24042" w:rsidP="005D0014">
            <w:pPr>
              <w:widowControl w:val="0"/>
              <w:autoSpaceDE w:val="0"/>
              <w:autoSpaceDN w:val="0"/>
              <w:adjustRightInd w:val="0"/>
              <w:spacing w:after="0" w:line="240" w:lineRule="auto"/>
              <w:ind w:left="17"/>
              <w:jc w:val="right"/>
              <w:rPr>
                <w:rFonts w:ascii="Times New Roman" w:hAnsi="Times New Roman"/>
                <w:color w:val="000000"/>
                <w:sz w:val="24"/>
                <w:szCs w:val="24"/>
              </w:rPr>
            </w:pPr>
            <w:r w:rsidRPr="0064297E">
              <w:rPr>
                <w:rFonts w:ascii="Times New Roman" w:hAnsi="Times New Roman"/>
                <w:color w:val="000000"/>
                <w:sz w:val="24"/>
                <w:szCs w:val="24"/>
              </w:rPr>
              <w:t>Приложение</w:t>
            </w:r>
            <w:r w:rsidRPr="0064297E">
              <w:rPr>
                <w:rFonts w:ascii="Times New Roman" w:hAnsi="Times New Roman"/>
                <w:color w:val="000000"/>
                <w:sz w:val="24"/>
                <w:szCs w:val="24"/>
                <w:lang w:val="ru-RU"/>
              </w:rPr>
              <w:t xml:space="preserve"> №3</w:t>
            </w:r>
            <w:r w:rsidRPr="0064297E">
              <w:rPr>
                <w:rFonts w:ascii="Times New Roman" w:hAnsi="Times New Roman"/>
                <w:color w:val="000000"/>
                <w:sz w:val="24"/>
                <w:szCs w:val="24"/>
              </w:rPr>
              <w:t xml:space="preserve">  к  договору  строительного  подряда   </w:t>
            </w:r>
          </w:p>
          <w:p w14:paraId="70C932CE" w14:textId="27061107" w:rsidR="00D24042" w:rsidRPr="0064297E" w:rsidRDefault="00D24042" w:rsidP="005D0014">
            <w:pPr>
              <w:jc w:val="right"/>
              <w:rPr>
                <w:rFonts w:ascii="Times New Roman" w:hAnsi="Times New Roman"/>
                <w:sz w:val="24"/>
                <w:szCs w:val="24"/>
                <w:lang w:val="ru-RU"/>
              </w:rPr>
            </w:pPr>
            <w:r w:rsidRPr="0064297E">
              <w:rPr>
                <w:rFonts w:ascii="Times New Roman" w:hAnsi="Times New Roman"/>
                <w:sz w:val="24"/>
                <w:szCs w:val="24"/>
                <w:lang w:val="ru-RU"/>
              </w:rPr>
              <w:t xml:space="preserve">От___ </w:t>
            </w:r>
            <w:r>
              <w:rPr>
                <w:rFonts w:ascii="Times New Roman" w:hAnsi="Times New Roman"/>
                <w:sz w:val="24"/>
                <w:szCs w:val="24"/>
                <w:lang w:val="ru-RU"/>
              </w:rPr>
              <w:t>июля</w:t>
            </w:r>
            <w:r w:rsidRPr="0064297E">
              <w:rPr>
                <w:rFonts w:ascii="Times New Roman" w:hAnsi="Times New Roman"/>
                <w:sz w:val="24"/>
                <w:szCs w:val="24"/>
                <w:lang w:val="ru-RU"/>
              </w:rPr>
              <w:t xml:space="preserve"> 2026 г. №_____</w:t>
            </w:r>
          </w:p>
        </w:tc>
      </w:tr>
      <w:tr w:rsidR="00D24042" w14:paraId="0BEFD2D1"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6"/>
        </w:trPr>
        <w:tc>
          <w:tcPr>
            <w:tcW w:w="8604" w:type="dxa"/>
            <w:gridSpan w:val="12"/>
            <w:tcBorders>
              <w:top w:val="nil"/>
              <w:left w:val="nil"/>
              <w:bottom w:val="nil"/>
              <w:right w:val="nil"/>
            </w:tcBorders>
          </w:tcPr>
          <w:p w14:paraId="5EF584AD" w14:textId="77777777" w:rsidR="00D24042" w:rsidRDefault="00D24042" w:rsidP="005D0014">
            <w:pPr>
              <w:widowControl w:val="0"/>
              <w:autoSpaceDE w:val="0"/>
              <w:autoSpaceDN w:val="0"/>
              <w:adjustRightInd w:val="0"/>
              <w:spacing w:after="0" w:line="240" w:lineRule="auto"/>
              <w:ind w:left="17"/>
              <w:jc w:val="right"/>
              <w:rPr>
                <w:rFonts w:ascii="Times New Roman" w:hAnsi="Times New Roman"/>
                <w:i/>
                <w:iCs/>
                <w:color w:val="000000"/>
                <w:sz w:val="20"/>
                <w:szCs w:val="20"/>
              </w:rPr>
            </w:pPr>
          </w:p>
        </w:tc>
      </w:tr>
      <w:tr w:rsidR="00D24042" w14:paraId="1FC341DB"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275"/>
        </w:trPr>
        <w:tc>
          <w:tcPr>
            <w:tcW w:w="8604" w:type="dxa"/>
            <w:gridSpan w:val="12"/>
            <w:tcBorders>
              <w:top w:val="nil"/>
              <w:left w:val="nil"/>
              <w:bottom w:val="nil"/>
              <w:right w:val="nil"/>
            </w:tcBorders>
          </w:tcPr>
          <w:p w14:paraId="0A7759F8" w14:textId="77777777" w:rsidR="00D24042" w:rsidRDefault="00D24042" w:rsidP="005D0014">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производства работ</w:t>
            </w:r>
          </w:p>
        </w:tc>
      </w:tr>
      <w:tr w:rsidR="00D24042" w14:paraId="57776D33"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22"/>
        </w:trPr>
        <w:tc>
          <w:tcPr>
            <w:tcW w:w="8604" w:type="dxa"/>
            <w:gridSpan w:val="12"/>
            <w:tcBorders>
              <w:top w:val="nil"/>
              <w:left w:val="nil"/>
              <w:bottom w:val="nil"/>
              <w:right w:val="nil"/>
            </w:tcBorders>
          </w:tcPr>
          <w:p w14:paraId="20C24255" w14:textId="32B5BBC7" w:rsidR="00D24042" w:rsidRDefault="00D24042" w:rsidP="005D0014">
            <w:pPr>
              <w:widowControl w:val="0"/>
              <w:autoSpaceDE w:val="0"/>
              <w:autoSpaceDN w:val="0"/>
              <w:adjustRightInd w:val="0"/>
              <w:spacing w:before="14" w:after="0" w:line="256" w:lineRule="exact"/>
              <w:ind w:left="15"/>
              <w:jc w:val="center"/>
              <w:rPr>
                <w:rFonts w:ascii="Arial" w:hAnsi="Arial" w:cs="Arial"/>
                <w:i/>
                <w:iCs/>
                <w:color w:val="000080"/>
              </w:rPr>
            </w:pPr>
            <w:r>
              <w:rPr>
                <w:rFonts w:ascii="Arial" w:hAnsi="Arial" w:cs="Arial"/>
                <w:i/>
                <w:iCs/>
                <w:color w:val="000080"/>
              </w:rPr>
              <w:t>на</w:t>
            </w:r>
            <w:r w:rsidRPr="002011D1">
              <w:rPr>
                <w:rFonts w:ascii="Arial" w:hAnsi="Arial" w:cs="Arial"/>
                <w:i/>
                <w:iCs/>
                <w:color w:val="000080"/>
              </w:rPr>
              <w:t xml:space="preserve">:  </w:t>
            </w:r>
            <w:r w:rsidR="00D36696" w:rsidRPr="00D36696">
              <w:rPr>
                <w:rFonts w:ascii="Arial" w:hAnsi="Arial" w:cs="Arial"/>
                <w:i/>
                <w:iCs/>
                <w:color w:val="000080"/>
              </w:rPr>
              <w:t>«Текущий ремонт плиточного покрытия стен Общежития №4 УО «ВГАВМ»</w:t>
            </w:r>
          </w:p>
        </w:tc>
      </w:tr>
      <w:tr w:rsidR="00D24042" w:rsidRPr="0032292E" w14:paraId="2D0C2DB2"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913"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1BA531D2" w14:textId="77777777" w:rsidR="00D24042" w:rsidRPr="0032292E"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r w:rsidRPr="0032292E">
              <w:rPr>
                <w:rFonts w:ascii="Arial" w:hAnsi="Arial" w:cs="Arial"/>
                <w:color w:val="000000"/>
                <w:sz w:val="18"/>
                <w:szCs w:val="18"/>
              </w:rPr>
              <w:t>Обос-</w:t>
            </w:r>
            <w:r w:rsidRPr="0032292E">
              <w:rPr>
                <w:rFonts w:ascii="Arial" w:hAnsi="Arial" w:cs="Arial"/>
                <w:color w:val="000000"/>
                <w:sz w:val="18"/>
                <w:szCs w:val="18"/>
              </w:rPr>
              <w:br/>
              <w:t>нование</w:t>
            </w:r>
          </w:p>
        </w:tc>
        <w:tc>
          <w:tcPr>
            <w:tcW w:w="2504"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2B74F52B" w14:textId="77777777" w:rsidR="00D24042" w:rsidRPr="0032292E" w:rsidRDefault="00D24042" w:rsidP="005D0014">
            <w:pPr>
              <w:widowControl w:val="0"/>
              <w:autoSpaceDE w:val="0"/>
              <w:autoSpaceDN w:val="0"/>
              <w:adjustRightInd w:val="0"/>
              <w:spacing w:before="14" w:after="0" w:line="218" w:lineRule="exact"/>
              <w:ind w:left="75"/>
              <w:jc w:val="center"/>
              <w:rPr>
                <w:rFonts w:ascii="Arial" w:hAnsi="Arial" w:cs="Arial"/>
                <w:color w:val="000000"/>
                <w:sz w:val="20"/>
                <w:szCs w:val="20"/>
              </w:rPr>
            </w:pPr>
            <w:r w:rsidRPr="0032292E">
              <w:rPr>
                <w:rFonts w:ascii="Arial" w:hAnsi="Arial" w:cs="Arial"/>
                <w:color w:val="000000"/>
                <w:sz w:val="20"/>
                <w:szCs w:val="20"/>
              </w:rPr>
              <w:t>Наименование  видов  работ</w:t>
            </w:r>
          </w:p>
        </w:tc>
        <w:tc>
          <w:tcPr>
            <w:tcW w:w="80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0EE4F15"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Еди-</w:t>
            </w:r>
            <w:r w:rsidRPr="0032292E">
              <w:rPr>
                <w:rFonts w:ascii="Arial" w:hAnsi="Arial" w:cs="Arial"/>
                <w:color w:val="000000"/>
                <w:sz w:val="16"/>
                <w:szCs w:val="16"/>
              </w:rPr>
              <w:br/>
              <w:t>ница</w:t>
            </w:r>
            <w:r w:rsidRPr="0032292E">
              <w:rPr>
                <w:rFonts w:ascii="Arial" w:hAnsi="Arial" w:cs="Arial"/>
                <w:color w:val="000000"/>
                <w:sz w:val="16"/>
                <w:szCs w:val="16"/>
              </w:rPr>
              <w:br/>
              <w:t>изме-</w:t>
            </w:r>
            <w:r w:rsidRPr="0032292E">
              <w:rPr>
                <w:rFonts w:ascii="Arial" w:hAnsi="Arial" w:cs="Arial"/>
                <w:color w:val="000000"/>
                <w:sz w:val="16"/>
                <w:szCs w:val="16"/>
              </w:rPr>
              <w:br/>
              <w:t>рения</w:t>
            </w:r>
          </w:p>
        </w:tc>
        <w:tc>
          <w:tcPr>
            <w:tcW w:w="5141" w:type="dxa"/>
            <w:gridSpan w:val="10"/>
            <w:tcBorders>
              <w:top w:val="dashSmallGap" w:sz="8" w:space="0" w:color="000000"/>
              <w:left w:val="dashSmallGap" w:sz="8" w:space="0" w:color="000000"/>
              <w:bottom w:val="dashSmallGap" w:sz="8" w:space="0" w:color="000000"/>
              <w:right w:val="dashSmallGap" w:sz="8" w:space="0" w:color="000000"/>
            </w:tcBorders>
            <w:vAlign w:val="center"/>
          </w:tcPr>
          <w:p w14:paraId="115CB804" w14:textId="77777777" w:rsidR="00D24042" w:rsidRPr="0032292E"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r w:rsidRPr="0032292E">
              <w:rPr>
                <w:rFonts w:ascii="Arial" w:hAnsi="Arial" w:cs="Arial"/>
                <w:color w:val="000000"/>
                <w:sz w:val="18"/>
                <w:szCs w:val="18"/>
              </w:rPr>
              <w:t>Стоимость, рублей / количество</w:t>
            </w:r>
          </w:p>
        </w:tc>
      </w:tr>
      <w:tr w:rsidR="00D24042" w:rsidRPr="0032292E" w14:paraId="0825D590"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4741E100"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4561A6F3"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4E4E8BF9"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914" w:type="dxa"/>
            <w:gridSpan w:val="3"/>
            <w:vMerge w:val="restart"/>
            <w:tcBorders>
              <w:top w:val="dashSmallGap" w:sz="8" w:space="0" w:color="000000"/>
              <w:left w:val="dashSmallGap" w:sz="8" w:space="0" w:color="000000"/>
              <w:bottom w:val="dashSmallGap" w:sz="8" w:space="0" w:color="000000"/>
              <w:right w:val="dashSmallGap" w:sz="8" w:space="0" w:color="000000"/>
            </w:tcBorders>
            <w:vAlign w:val="center"/>
          </w:tcPr>
          <w:p w14:paraId="365CA52D" w14:textId="77777777" w:rsidR="00D24042" w:rsidRPr="0032292E" w:rsidRDefault="00D24042" w:rsidP="005D0014">
            <w:pPr>
              <w:widowControl w:val="0"/>
              <w:autoSpaceDE w:val="0"/>
              <w:autoSpaceDN w:val="0"/>
              <w:adjustRightInd w:val="0"/>
              <w:spacing w:before="14" w:after="0" w:line="218" w:lineRule="exact"/>
              <w:ind w:left="15"/>
              <w:jc w:val="center"/>
              <w:rPr>
                <w:rFonts w:ascii="Arial" w:hAnsi="Arial" w:cs="Arial"/>
                <w:color w:val="000000"/>
                <w:sz w:val="20"/>
                <w:szCs w:val="20"/>
              </w:rPr>
            </w:pPr>
            <w:r w:rsidRPr="0032292E">
              <w:rPr>
                <w:rFonts w:ascii="Arial" w:hAnsi="Arial" w:cs="Arial"/>
                <w:color w:val="000000"/>
                <w:sz w:val="20"/>
                <w:szCs w:val="20"/>
              </w:rPr>
              <w:t>Всего</w:t>
            </w:r>
          </w:p>
        </w:tc>
        <w:tc>
          <w:tcPr>
            <w:tcW w:w="4227" w:type="dxa"/>
            <w:gridSpan w:val="7"/>
            <w:tcBorders>
              <w:top w:val="dashSmallGap" w:sz="8" w:space="0" w:color="000000"/>
              <w:left w:val="dashSmallGap" w:sz="8" w:space="0" w:color="000000"/>
              <w:bottom w:val="dashSmallGap" w:sz="8" w:space="0" w:color="000000"/>
              <w:right w:val="dashSmallGap" w:sz="8" w:space="0" w:color="000000"/>
            </w:tcBorders>
            <w:vAlign w:val="center"/>
          </w:tcPr>
          <w:p w14:paraId="1B398166" w14:textId="77777777" w:rsidR="00D24042" w:rsidRPr="0032292E" w:rsidRDefault="00D24042" w:rsidP="005D0014">
            <w:pPr>
              <w:widowControl w:val="0"/>
              <w:autoSpaceDE w:val="0"/>
              <w:autoSpaceDN w:val="0"/>
              <w:adjustRightInd w:val="0"/>
              <w:spacing w:before="14" w:after="0" w:line="161" w:lineRule="exact"/>
              <w:ind w:left="15"/>
              <w:jc w:val="center"/>
              <w:rPr>
                <w:rFonts w:ascii="Arial" w:hAnsi="Arial" w:cs="Arial"/>
                <w:color w:val="000000"/>
                <w:sz w:val="14"/>
                <w:szCs w:val="14"/>
              </w:rPr>
            </w:pPr>
            <w:r w:rsidRPr="0032292E">
              <w:rPr>
                <w:rFonts w:ascii="Arial" w:hAnsi="Arial" w:cs="Arial"/>
                <w:color w:val="000000"/>
                <w:sz w:val="14"/>
                <w:szCs w:val="14"/>
              </w:rPr>
              <w:t>в  том  числе  по  месяцам</w:t>
            </w:r>
          </w:p>
        </w:tc>
      </w:tr>
      <w:tr w:rsidR="00D24042" w:rsidRPr="0032292E" w14:paraId="64C42E4A"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332"/>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2E7EAEEF"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4D09D473"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0D282083"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914" w:type="dxa"/>
            <w:gridSpan w:val="3"/>
            <w:vMerge/>
            <w:tcBorders>
              <w:top w:val="dashSmallGap" w:sz="8" w:space="0" w:color="000000"/>
              <w:left w:val="dashSmallGap" w:sz="8" w:space="0" w:color="000000"/>
              <w:bottom w:val="dashSmallGap" w:sz="8" w:space="0" w:color="000000"/>
              <w:right w:val="dashSmallGap" w:sz="8" w:space="0" w:color="000000"/>
            </w:tcBorders>
          </w:tcPr>
          <w:p w14:paraId="5774082C"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96A5DDF"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lang w:val="ru-RU"/>
              </w:rPr>
            </w:pPr>
            <w:r>
              <w:rPr>
                <w:rFonts w:ascii="Arial" w:hAnsi="Arial" w:cs="Arial"/>
                <w:color w:val="000000"/>
                <w:sz w:val="12"/>
                <w:szCs w:val="12"/>
                <w:lang w:val="ru-RU"/>
              </w:rPr>
              <w:t>январь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209FFE58"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февраль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34ED30A3"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март</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A6FBFAD"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апрель</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7C18F6E2" w14:textId="77777777" w:rsidR="00D24042" w:rsidRPr="0032292E" w:rsidRDefault="00D24042" w:rsidP="005D0014">
            <w:pPr>
              <w:widowControl w:val="0"/>
              <w:autoSpaceDE w:val="0"/>
              <w:autoSpaceDN w:val="0"/>
              <w:adjustRightInd w:val="0"/>
              <w:spacing w:before="14" w:after="0" w:line="142" w:lineRule="exact"/>
              <w:ind w:left="15"/>
              <w:rPr>
                <w:rFonts w:ascii="Arial" w:hAnsi="Arial" w:cs="Arial"/>
                <w:color w:val="000000"/>
                <w:sz w:val="12"/>
                <w:szCs w:val="12"/>
                <w:lang w:val="ru-RU"/>
              </w:rPr>
            </w:pPr>
            <w:r>
              <w:rPr>
                <w:rFonts w:ascii="Arial" w:hAnsi="Arial" w:cs="Arial"/>
                <w:color w:val="000000"/>
                <w:sz w:val="12"/>
                <w:szCs w:val="12"/>
                <w:lang w:val="ru-RU"/>
              </w:rPr>
              <w:t>май</w:t>
            </w:r>
            <w:r w:rsidRPr="0032292E">
              <w:rPr>
                <w:rFonts w:ascii="Arial" w:hAnsi="Arial" w:cs="Arial"/>
                <w:color w:val="000000"/>
                <w:sz w:val="12"/>
                <w:szCs w:val="12"/>
              </w:rPr>
              <w:t xml:space="preserve"> 2026</w:t>
            </w:r>
            <w:r w:rsidRPr="0032292E">
              <w:rPr>
                <w:rFonts w:ascii="Arial" w:hAnsi="Arial" w:cs="Arial"/>
                <w:color w:val="000000"/>
                <w:sz w:val="12"/>
                <w:szCs w:val="12"/>
              </w:rPr>
              <w:br/>
            </w:r>
          </w:p>
        </w:tc>
      </w:tr>
      <w:tr w:rsidR="00D24042" w:rsidRPr="0032292E" w14:paraId="58B31ACD"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5530C631"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1</w:t>
            </w:r>
          </w:p>
        </w:tc>
        <w:tc>
          <w:tcPr>
            <w:tcW w:w="2504" w:type="dxa"/>
            <w:tcBorders>
              <w:top w:val="dashSmallGap" w:sz="8" w:space="0" w:color="000000"/>
              <w:left w:val="dashSmallGap" w:sz="8" w:space="0" w:color="000000"/>
              <w:bottom w:val="dashSmallGap" w:sz="8" w:space="0" w:color="000000"/>
              <w:right w:val="dashSmallGap" w:sz="8" w:space="0" w:color="000000"/>
            </w:tcBorders>
            <w:vAlign w:val="center"/>
          </w:tcPr>
          <w:p w14:paraId="4B30229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2</w:t>
            </w:r>
          </w:p>
        </w:tc>
        <w:tc>
          <w:tcPr>
            <w:tcW w:w="806" w:type="dxa"/>
            <w:tcBorders>
              <w:top w:val="dashSmallGap" w:sz="8" w:space="0" w:color="000000"/>
              <w:left w:val="dashSmallGap" w:sz="8" w:space="0" w:color="000000"/>
              <w:bottom w:val="dashSmallGap" w:sz="8" w:space="0" w:color="000000"/>
              <w:right w:val="dashSmallGap" w:sz="8" w:space="0" w:color="000000"/>
            </w:tcBorders>
            <w:vAlign w:val="center"/>
          </w:tcPr>
          <w:p w14:paraId="10AAC33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3</w:t>
            </w:r>
          </w:p>
        </w:tc>
        <w:tc>
          <w:tcPr>
            <w:tcW w:w="914" w:type="dxa"/>
            <w:gridSpan w:val="3"/>
            <w:tcBorders>
              <w:top w:val="dashSmallGap" w:sz="8" w:space="0" w:color="000000"/>
              <w:left w:val="dashSmallGap" w:sz="8" w:space="0" w:color="000000"/>
              <w:bottom w:val="dashSmallGap" w:sz="8" w:space="0" w:color="000000"/>
              <w:right w:val="dashSmallGap" w:sz="8" w:space="0" w:color="000000"/>
            </w:tcBorders>
            <w:vAlign w:val="center"/>
          </w:tcPr>
          <w:p w14:paraId="020F9A61"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4</w:t>
            </w: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2BA231B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5</w:t>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0859EEFC"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6</w:t>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7D31F82F"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7</w:t>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10B1D9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8</w:t>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227AB65F"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9</w:t>
            </w:r>
          </w:p>
        </w:tc>
      </w:tr>
      <w:tr w:rsidR="00D24042" w:rsidRPr="0032292E" w14:paraId="595EF045"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554"/>
        </w:trPr>
        <w:tc>
          <w:tcPr>
            <w:tcW w:w="913" w:type="dxa"/>
            <w:tcBorders>
              <w:top w:val="dashSmallGap" w:sz="8" w:space="0" w:color="000000"/>
              <w:left w:val="dashSmallGap" w:sz="8" w:space="0" w:color="000000"/>
              <w:bottom w:val="nil"/>
              <w:right w:val="dashSmallGap" w:sz="8" w:space="0" w:color="000000"/>
            </w:tcBorders>
            <w:vAlign w:val="center"/>
          </w:tcPr>
          <w:p w14:paraId="6A1809F7"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37434902" w14:textId="77777777" w:rsidR="00D24042" w:rsidRPr="0032292E" w:rsidRDefault="00D24042" w:rsidP="005D0014">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2B54AA5E"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М2</w:t>
            </w:r>
            <w:r w:rsidRPr="0032292E">
              <w:rPr>
                <w:rFonts w:ascii="Arial" w:hAnsi="Arial" w:cs="Arial"/>
                <w:color w:val="000000"/>
                <w:sz w:val="16"/>
                <w:szCs w:val="16"/>
              </w:rPr>
              <w:t xml:space="preserve"> </w:t>
            </w:r>
            <w:r>
              <w:rPr>
                <w:rFonts w:ascii="Arial" w:hAnsi="Arial" w:cs="Arial"/>
                <w:color w:val="000000"/>
                <w:sz w:val="16"/>
                <w:szCs w:val="16"/>
                <w:lang w:val="ru-RU"/>
              </w:rPr>
              <w:t>/м</w:t>
            </w:r>
          </w:p>
        </w:tc>
        <w:tc>
          <w:tcPr>
            <w:tcW w:w="914" w:type="dxa"/>
            <w:gridSpan w:val="3"/>
            <w:tcBorders>
              <w:top w:val="dashSmallGap" w:sz="8" w:space="0" w:color="000000"/>
              <w:left w:val="dashSmallGap" w:sz="8" w:space="0" w:color="000000"/>
              <w:bottom w:val="nil"/>
              <w:right w:val="dashSmallGap" w:sz="8" w:space="0" w:color="000000"/>
            </w:tcBorders>
          </w:tcPr>
          <w:p w14:paraId="6A18AD6A"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4FC1B078"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549BDA3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nil"/>
              <w:right w:val="dashSmallGap" w:sz="8" w:space="0" w:color="000000"/>
            </w:tcBorders>
          </w:tcPr>
          <w:p w14:paraId="7A0E412B"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nil"/>
              <w:right w:val="dashSmallGap" w:sz="8" w:space="0" w:color="000000"/>
            </w:tcBorders>
          </w:tcPr>
          <w:p w14:paraId="0FE717BE"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2F86971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1E40C70F"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387"/>
        </w:trPr>
        <w:tc>
          <w:tcPr>
            <w:tcW w:w="913" w:type="dxa"/>
            <w:tcBorders>
              <w:top w:val="dashSmallGap" w:sz="8" w:space="0" w:color="000000"/>
              <w:left w:val="dashSmallGap" w:sz="8" w:space="0" w:color="000000"/>
              <w:bottom w:val="nil"/>
              <w:right w:val="dashSmallGap" w:sz="8" w:space="0" w:color="000000"/>
            </w:tcBorders>
            <w:vAlign w:val="center"/>
          </w:tcPr>
          <w:p w14:paraId="2A3479A2"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3A2B0B47" w14:textId="77777777" w:rsidR="00D24042" w:rsidRPr="0032292E" w:rsidRDefault="00D24042" w:rsidP="005D0014">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205C6AF4" w14:textId="77777777" w:rsidR="00D24042" w:rsidRPr="002011D1"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сист</w:t>
            </w:r>
          </w:p>
        </w:tc>
        <w:tc>
          <w:tcPr>
            <w:tcW w:w="914" w:type="dxa"/>
            <w:gridSpan w:val="3"/>
            <w:tcBorders>
              <w:top w:val="dashSmallGap" w:sz="8" w:space="0" w:color="000000"/>
              <w:left w:val="dashSmallGap" w:sz="8" w:space="0" w:color="000000"/>
              <w:bottom w:val="nil"/>
              <w:right w:val="dashSmallGap" w:sz="8" w:space="0" w:color="000000"/>
            </w:tcBorders>
          </w:tcPr>
          <w:p w14:paraId="147FC30C"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046A63E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00864AEA"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759" w:type="dxa"/>
            <w:tcBorders>
              <w:top w:val="dashSmallGap" w:sz="8" w:space="0" w:color="000000"/>
              <w:left w:val="dashSmallGap" w:sz="8" w:space="0" w:color="000000"/>
              <w:bottom w:val="nil"/>
              <w:right w:val="dashSmallGap" w:sz="8" w:space="0" w:color="000000"/>
            </w:tcBorders>
          </w:tcPr>
          <w:p w14:paraId="3AF4B1E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13" w:type="dxa"/>
            <w:tcBorders>
              <w:top w:val="dashSmallGap" w:sz="8" w:space="0" w:color="000000"/>
              <w:left w:val="dashSmallGap" w:sz="8" w:space="0" w:color="000000"/>
              <w:bottom w:val="nil"/>
              <w:right w:val="dashSmallGap" w:sz="8" w:space="0" w:color="000000"/>
            </w:tcBorders>
          </w:tcPr>
          <w:p w14:paraId="5858A11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5B27BB14"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1EEDD43D"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3621474B" w14:textId="77777777" w:rsidR="00D24042" w:rsidRPr="0032292E" w:rsidRDefault="00D24042" w:rsidP="005D0014">
            <w:pPr>
              <w:widowControl w:val="0"/>
              <w:autoSpaceDE w:val="0"/>
              <w:autoSpaceDN w:val="0"/>
              <w:adjustRightInd w:val="0"/>
              <w:spacing w:before="14" w:after="0" w:line="180" w:lineRule="exact"/>
              <w:ind w:left="75"/>
              <w:jc w:val="right"/>
              <w:rPr>
                <w:rFonts w:ascii="Arial" w:hAnsi="Arial" w:cs="Arial"/>
                <w:color w:val="000000"/>
                <w:sz w:val="16"/>
                <w:szCs w:val="16"/>
              </w:rPr>
            </w:pPr>
            <w:r w:rsidRPr="0032292E">
              <w:rPr>
                <w:rFonts w:ascii="Arial" w:hAnsi="Arial" w:cs="Arial"/>
                <w:color w:val="000000"/>
                <w:sz w:val="16"/>
                <w:szCs w:val="16"/>
              </w:rPr>
              <w:t>Итого</w:t>
            </w:r>
          </w:p>
        </w:tc>
        <w:tc>
          <w:tcPr>
            <w:tcW w:w="914" w:type="dxa"/>
            <w:gridSpan w:val="3"/>
            <w:tcBorders>
              <w:top w:val="dashSmallGap" w:sz="8" w:space="0" w:color="000000"/>
              <w:left w:val="dashSmallGap" w:sz="8" w:space="0" w:color="000000"/>
              <w:bottom w:val="dashSmallGap" w:sz="8" w:space="0" w:color="000000"/>
              <w:right w:val="dashSmallGap" w:sz="8" w:space="0" w:color="000000"/>
            </w:tcBorders>
            <w:vAlign w:val="center"/>
          </w:tcPr>
          <w:p w14:paraId="35B8CE9B"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01" w:type="dxa"/>
            <w:tcBorders>
              <w:top w:val="dashSmallGap" w:sz="8" w:space="0" w:color="000000"/>
              <w:left w:val="dashSmallGap" w:sz="8" w:space="0" w:color="000000"/>
              <w:bottom w:val="dashSmallGap" w:sz="8" w:space="0" w:color="000000"/>
              <w:right w:val="dashSmallGap" w:sz="8" w:space="0" w:color="000000"/>
            </w:tcBorders>
            <w:vAlign w:val="center"/>
          </w:tcPr>
          <w:p w14:paraId="0DDAD94B"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1FCEC294"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5A0B614F"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1A100B9"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8A577B3"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453E995A"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24F3EEB5" w14:textId="77777777" w:rsidR="00D24042" w:rsidRPr="0032292E" w:rsidRDefault="00D24042" w:rsidP="005D0014">
            <w:pPr>
              <w:widowControl w:val="0"/>
              <w:autoSpaceDE w:val="0"/>
              <w:autoSpaceDN w:val="0"/>
              <w:adjustRightInd w:val="0"/>
              <w:spacing w:before="14" w:after="0" w:line="218" w:lineRule="exact"/>
              <w:ind w:left="15"/>
              <w:jc w:val="right"/>
              <w:rPr>
                <w:rFonts w:ascii="Arial" w:hAnsi="Arial" w:cs="Arial"/>
                <w:b/>
                <w:bCs/>
                <w:color w:val="000000"/>
                <w:sz w:val="20"/>
                <w:szCs w:val="20"/>
              </w:rPr>
            </w:pPr>
            <w:r w:rsidRPr="0032292E">
              <w:rPr>
                <w:rFonts w:ascii="Arial" w:hAnsi="Arial" w:cs="Arial"/>
                <w:b/>
                <w:bCs/>
                <w:color w:val="000000"/>
                <w:sz w:val="20"/>
                <w:szCs w:val="20"/>
              </w:rPr>
              <w:t>Итого по договорной  цене</w:t>
            </w:r>
          </w:p>
        </w:tc>
        <w:tc>
          <w:tcPr>
            <w:tcW w:w="1715"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3D195CF9" w14:textId="77777777" w:rsidR="00D24042" w:rsidRPr="0032292E" w:rsidRDefault="00D24042" w:rsidP="005D0014">
            <w:pPr>
              <w:widowControl w:val="0"/>
              <w:autoSpaceDE w:val="0"/>
              <w:autoSpaceDN w:val="0"/>
              <w:adjustRightInd w:val="0"/>
              <w:spacing w:before="14" w:after="0" w:line="218" w:lineRule="exact"/>
              <w:ind w:left="15"/>
              <w:jc w:val="center"/>
              <w:rPr>
                <w:rFonts w:ascii="Arial" w:hAnsi="Arial" w:cs="Arial"/>
                <w:b/>
                <w:bCs/>
                <w:color w:val="000000"/>
                <w:sz w:val="20"/>
                <w:szCs w:val="20"/>
                <w:lang w:val="ru-RU"/>
              </w:rPr>
            </w:pPr>
          </w:p>
        </w:tc>
        <w:tc>
          <w:tcPr>
            <w:tcW w:w="3417" w:type="dxa"/>
            <w:gridSpan w:val="5"/>
            <w:tcBorders>
              <w:top w:val="nil"/>
              <w:left w:val="nil"/>
              <w:bottom w:val="nil"/>
              <w:right w:val="nil"/>
            </w:tcBorders>
          </w:tcPr>
          <w:p w14:paraId="11109C08" w14:textId="77777777" w:rsidR="00D24042" w:rsidRPr="0032292E" w:rsidRDefault="00D24042" w:rsidP="005D0014">
            <w:pPr>
              <w:widowControl w:val="0"/>
              <w:autoSpaceDE w:val="0"/>
              <w:autoSpaceDN w:val="0"/>
              <w:adjustRightInd w:val="0"/>
              <w:spacing w:before="14" w:after="0" w:line="218" w:lineRule="exact"/>
              <w:ind w:left="15"/>
              <w:rPr>
                <w:rFonts w:ascii="Tahoma" w:hAnsi="Tahoma" w:cs="Tahoma"/>
                <w:color w:val="000000"/>
                <w:sz w:val="16"/>
                <w:szCs w:val="16"/>
              </w:rPr>
            </w:pPr>
          </w:p>
        </w:tc>
      </w:tr>
      <w:tr w:rsidR="00D24042" w:rsidRPr="0032292E" w14:paraId="16BA4DA7"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364" w:type="dxa"/>
            <w:gridSpan w:val="13"/>
            <w:tcBorders>
              <w:top w:val="nil"/>
              <w:left w:val="nil"/>
              <w:bottom w:val="nil"/>
              <w:right w:val="nil"/>
            </w:tcBorders>
          </w:tcPr>
          <w:p w14:paraId="0D8DDF40" w14:textId="77777777" w:rsidR="00D24042" w:rsidRPr="0032292E" w:rsidRDefault="00D24042" w:rsidP="005D0014">
            <w:pPr>
              <w:widowControl w:val="0"/>
              <w:autoSpaceDE w:val="0"/>
              <w:autoSpaceDN w:val="0"/>
              <w:adjustRightInd w:val="0"/>
              <w:spacing w:before="14" w:after="0" w:line="180" w:lineRule="exact"/>
              <w:ind w:left="15"/>
              <w:rPr>
                <w:rFonts w:ascii="Arial" w:hAnsi="Arial" w:cs="Arial"/>
                <w:color w:val="000000"/>
                <w:sz w:val="16"/>
                <w:szCs w:val="16"/>
              </w:rPr>
            </w:pPr>
          </w:p>
        </w:tc>
      </w:tr>
    </w:tbl>
    <w:p w14:paraId="0441CA60" w14:textId="77777777" w:rsidR="00D24042" w:rsidRPr="00276E8B" w:rsidRDefault="00D24042" w:rsidP="00D24042">
      <w:pPr>
        <w:jc w:val="both"/>
        <w:rPr>
          <w:rFonts w:ascii="Times New Roman" w:hAnsi="Times New Roman"/>
        </w:rPr>
      </w:pPr>
      <w:r w:rsidRPr="00423C1B">
        <w:rPr>
          <w:rFonts w:ascii="Times New Roman" w:hAnsi="Times New Roman"/>
        </w:rPr>
        <w:t xml:space="preserve">Заказчик:                                                      </w:t>
      </w:r>
      <w:r w:rsidRPr="00276E8B">
        <w:rPr>
          <w:rFonts w:ascii="Times New Roman" w:hAnsi="Times New Roman"/>
        </w:rPr>
        <w:t xml:space="preserve">Подрядчик:  </w:t>
      </w:r>
    </w:p>
    <w:p w14:paraId="6AFD7C05" w14:textId="77777777" w:rsidR="00D24042" w:rsidRPr="00276E8B" w:rsidRDefault="00D24042" w:rsidP="00D24042">
      <w:pPr>
        <w:tabs>
          <w:tab w:val="left" w:pos="4871"/>
          <w:tab w:val="left" w:pos="5071"/>
          <w:tab w:val="left" w:pos="5400"/>
        </w:tabs>
        <w:jc w:val="both"/>
        <w:rPr>
          <w:rFonts w:ascii="Times New Roman" w:hAnsi="Times New Roman"/>
        </w:rPr>
      </w:pPr>
      <w:r>
        <w:rPr>
          <w:rFonts w:ascii="Times New Roman" w:hAnsi="Times New Roman"/>
        </w:rPr>
        <w:t>Ректор</w:t>
      </w:r>
      <w:r w:rsidRPr="00276E8B">
        <w:rPr>
          <w:rFonts w:ascii="Times New Roman" w:hAnsi="Times New Roman"/>
        </w:rPr>
        <w:tab/>
      </w:r>
      <w:r>
        <w:rPr>
          <w:rFonts w:ascii="Times New Roman" w:hAnsi="Times New Roman"/>
          <w:lang w:val="ru-RU"/>
        </w:rPr>
        <w:t xml:space="preserve">             </w:t>
      </w:r>
    </w:p>
    <w:p w14:paraId="198BC008" w14:textId="77777777" w:rsidR="00D24042" w:rsidRPr="00276E8B" w:rsidRDefault="00D24042" w:rsidP="00D24042">
      <w:pPr>
        <w:tabs>
          <w:tab w:val="left" w:pos="4871"/>
          <w:tab w:val="left" w:pos="5071"/>
          <w:tab w:val="left" w:pos="5400"/>
        </w:tabs>
        <w:jc w:val="both"/>
        <w:rPr>
          <w:rFonts w:ascii="Times New Roman" w:hAnsi="Times New Roman"/>
        </w:rPr>
      </w:pPr>
    </w:p>
    <w:p w14:paraId="2152C242" w14:textId="77777777" w:rsidR="00D24042" w:rsidRPr="00DB6D98" w:rsidRDefault="00D24042" w:rsidP="00D24042">
      <w:pPr>
        <w:ind w:right="-99"/>
        <w:jc w:val="both"/>
        <w:rPr>
          <w:rFonts w:ascii="Times New Roman" w:hAnsi="Times New Roman"/>
          <w:b/>
          <w:color w:val="000000"/>
          <w:lang w:val="ru-RU"/>
        </w:rPr>
      </w:pPr>
      <w:r w:rsidRPr="00276E8B">
        <w:rPr>
          <w:rFonts w:ascii="Times New Roman" w:hAnsi="Times New Roman"/>
        </w:rPr>
        <w:t>__________________</w:t>
      </w:r>
      <w:r>
        <w:rPr>
          <w:rFonts w:ascii="Times New Roman" w:hAnsi="Times New Roman"/>
        </w:rPr>
        <w:t xml:space="preserve">___О.С.Горлова         </w:t>
      </w:r>
      <w:r w:rsidRPr="00276E8B">
        <w:rPr>
          <w:rFonts w:ascii="Times New Roman" w:hAnsi="Times New Roman"/>
        </w:rPr>
        <w:t xml:space="preserve"> </w:t>
      </w:r>
      <w:r>
        <w:rPr>
          <w:rFonts w:ascii="Times New Roman" w:hAnsi="Times New Roman"/>
        </w:rPr>
        <w:tab/>
      </w:r>
      <w:r w:rsidRPr="00C9066E">
        <w:rPr>
          <w:rFonts w:ascii="Times New Roman" w:hAnsi="Times New Roman"/>
        </w:rPr>
        <w:t xml:space="preserve">           </w:t>
      </w:r>
      <w:r>
        <w:rPr>
          <w:rFonts w:ascii="Times New Roman" w:hAnsi="Times New Roman"/>
        </w:rPr>
        <w:t xml:space="preserve">__________________ </w:t>
      </w:r>
      <w:r>
        <w:rPr>
          <w:rFonts w:ascii="Times New Roman" w:hAnsi="Times New Roman"/>
          <w:lang w:val="ru-RU"/>
        </w:rPr>
        <w:t>/_____________/</w:t>
      </w:r>
    </w:p>
    <w:p w14:paraId="7EF31F29" w14:textId="77777777" w:rsidR="00D24042" w:rsidRDefault="00D24042" w:rsidP="00D24042">
      <w:pPr>
        <w:spacing w:after="0" w:line="240" w:lineRule="auto"/>
        <w:jc w:val="both"/>
        <w:rPr>
          <w:rFonts w:ascii="Times New Roman" w:eastAsia="Times New Roman" w:hAnsi="Times New Roman" w:cs="Times New Roman"/>
          <w:b/>
          <w:sz w:val="24"/>
          <w:lang w:val="ru-RU"/>
        </w:rPr>
      </w:pPr>
    </w:p>
    <w:p w14:paraId="31D36B39" w14:textId="6CBB763C" w:rsidR="009E7CBE" w:rsidRDefault="009E7CBE" w:rsidP="00E05AAB">
      <w:pPr>
        <w:spacing w:after="0" w:line="240" w:lineRule="auto"/>
        <w:rPr>
          <w:rFonts w:ascii="Times New Roman" w:eastAsia="Times New Roman" w:hAnsi="Times New Roman" w:cs="Times New Roman"/>
          <w:b/>
          <w:sz w:val="24"/>
          <w:lang w:val="ru-RU"/>
        </w:rPr>
      </w:pPr>
    </w:p>
    <w:p w14:paraId="4E03078D" w14:textId="77777777" w:rsidR="00D24042" w:rsidRDefault="00D24042" w:rsidP="00E05AAB">
      <w:pPr>
        <w:spacing w:after="0" w:line="240" w:lineRule="auto"/>
        <w:rPr>
          <w:rFonts w:ascii="Times New Roman" w:eastAsia="Times New Roman" w:hAnsi="Times New Roman" w:cs="Times New Roman"/>
          <w:b/>
          <w:sz w:val="24"/>
          <w:lang w:val="ru-RU"/>
        </w:rPr>
      </w:pPr>
    </w:p>
    <w:p w14:paraId="3A2EA337" w14:textId="77777777" w:rsidR="00D24042" w:rsidRDefault="00D24042" w:rsidP="00E05AAB">
      <w:pPr>
        <w:spacing w:after="0" w:line="240" w:lineRule="auto"/>
        <w:rPr>
          <w:rFonts w:ascii="Times New Roman" w:eastAsia="Times New Roman" w:hAnsi="Times New Roman" w:cs="Times New Roman"/>
          <w:b/>
          <w:sz w:val="24"/>
          <w:lang w:val="ru-RU"/>
        </w:rPr>
      </w:pPr>
    </w:p>
    <w:p w14:paraId="4A745FA5" w14:textId="77777777" w:rsidR="00D24042" w:rsidRDefault="00D24042" w:rsidP="00E05AAB">
      <w:pPr>
        <w:spacing w:after="0" w:line="240" w:lineRule="auto"/>
        <w:rPr>
          <w:rFonts w:ascii="Times New Roman" w:eastAsia="Times New Roman" w:hAnsi="Times New Roman" w:cs="Times New Roman"/>
          <w:b/>
          <w:sz w:val="24"/>
          <w:lang w:val="ru-RU"/>
        </w:rPr>
      </w:pPr>
    </w:p>
    <w:p w14:paraId="4DE81406" w14:textId="77777777" w:rsidR="00D24042" w:rsidRDefault="00D24042" w:rsidP="00E05AAB">
      <w:pPr>
        <w:spacing w:after="0" w:line="240" w:lineRule="auto"/>
        <w:rPr>
          <w:rFonts w:ascii="Times New Roman" w:eastAsia="Times New Roman" w:hAnsi="Times New Roman" w:cs="Times New Roman"/>
          <w:b/>
          <w:sz w:val="24"/>
          <w:lang w:val="ru-RU"/>
        </w:rPr>
      </w:pPr>
    </w:p>
    <w:p w14:paraId="683FFD36" w14:textId="77777777" w:rsidR="00D24042" w:rsidRDefault="00D24042" w:rsidP="00E05AAB">
      <w:pPr>
        <w:spacing w:after="0" w:line="240" w:lineRule="auto"/>
        <w:rPr>
          <w:rFonts w:ascii="Times New Roman" w:eastAsia="Times New Roman" w:hAnsi="Times New Roman" w:cs="Times New Roman"/>
          <w:b/>
          <w:sz w:val="24"/>
          <w:lang w:val="ru-RU"/>
        </w:rPr>
      </w:pPr>
    </w:p>
    <w:p w14:paraId="692D44AC" w14:textId="77777777" w:rsidR="00D24042" w:rsidRDefault="00D24042" w:rsidP="00E05AAB">
      <w:pPr>
        <w:spacing w:after="0" w:line="240" w:lineRule="auto"/>
        <w:rPr>
          <w:rFonts w:ascii="Times New Roman" w:eastAsia="Times New Roman" w:hAnsi="Times New Roman" w:cs="Times New Roman"/>
          <w:b/>
          <w:sz w:val="24"/>
          <w:lang w:val="ru-RU"/>
        </w:rPr>
      </w:pPr>
    </w:p>
    <w:p w14:paraId="73FB13A5" w14:textId="77777777" w:rsidR="00D24042" w:rsidRDefault="00D24042" w:rsidP="00E05AAB">
      <w:pPr>
        <w:spacing w:after="0" w:line="240" w:lineRule="auto"/>
        <w:rPr>
          <w:rFonts w:ascii="Times New Roman" w:eastAsia="Times New Roman" w:hAnsi="Times New Roman" w:cs="Times New Roman"/>
          <w:b/>
          <w:sz w:val="24"/>
          <w:lang w:val="ru-RU"/>
        </w:rPr>
      </w:pPr>
    </w:p>
    <w:p w14:paraId="279247F9" w14:textId="77777777" w:rsidR="00D24042" w:rsidRDefault="00D24042" w:rsidP="00E05AAB">
      <w:pPr>
        <w:spacing w:after="0" w:line="240" w:lineRule="auto"/>
        <w:rPr>
          <w:rFonts w:ascii="Times New Roman" w:eastAsia="Times New Roman" w:hAnsi="Times New Roman" w:cs="Times New Roman"/>
          <w:b/>
          <w:sz w:val="24"/>
          <w:lang w:val="ru-RU"/>
        </w:rPr>
      </w:pPr>
    </w:p>
    <w:p w14:paraId="7334E26F" w14:textId="77777777" w:rsidR="00D24042" w:rsidRDefault="00D24042" w:rsidP="00E05AAB">
      <w:pPr>
        <w:spacing w:after="0" w:line="240" w:lineRule="auto"/>
        <w:rPr>
          <w:rFonts w:ascii="Times New Roman" w:eastAsia="Times New Roman" w:hAnsi="Times New Roman" w:cs="Times New Roman"/>
          <w:b/>
          <w:sz w:val="24"/>
          <w:lang w:val="ru-RU"/>
        </w:rPr>
      </w:pPr>
    </w:p>
    <w:p w14:paraId="77C09F41" w14:textId="77777777" w:rsidR="00D24042" w:rsidRDefault="00D24042" w:rsidP="00E05AAB">
      <w:pPr>
        <w:spacing w:after="0" w:line="240" w:lineRule="auto"/>
        <w:rPr>
          <w:rFonts w:ascii="Times New Roman" w:eastAsia="Times New Roman" w:hAnsi="Times New Roman" w:cs="Times New Roman"/>
          <w:b/>
          <w:sz w:val="24"/>
          <w:lang w:val="ru-RU"/>
        </w:rPr>
      </w:pPr>
    </w:p>
    <w:p w14:paraId="2C7921FE" w14:textId="77777777" w:rsidR="00D24042" w:rsidRDefault="00D24042" w:rsidP="00E05AAB">
      <w:pPr>
        <w:spacing w:after="0" w:line="240" w:lineRule="auto"/>
        <w:rPr>
          <w:rFonts w:ascii="Times New Roman" w:eastAsia="Times New Roman" w:hAnsi="Times New Roman" w:cs="Times New Roman"/>
          <w:b/>
          <w:sz w:val="24"/>
          <w:lang w:val="ru-RU"/>
        </w:rPr>
      </w:pPr>
    </w:p>
    <w:p w14:paraId="7E5A6807" w14:textId="77777777" w:rsidR="00D24042" w:rsidRDefault="00D24042" w:rsidP="00E05AAB">
      <w:pPr>
        <w:spacing w:after="0" w:line="240" w:lineRule="auto"/>
        <w:rPr>
          <w:rFonts w:ascii="Times New Roman" w:eastAsia="Times New Roman" w:hAnsi="Times New Roman" w:cs="Times New Roman"/>
          <w:b/>
          <w:sz w:val="24"/>
          <w:lang w:val="ru-RU"/>
        </w:rPr>
      </w:pPr>
    </w:p>
    <w:p w14:paraId="11FD477C" w14:textId="77777777" w:rsidR="00D24042" w:rsidRDefault="00D24042" w:rsidP="00E05AAB">
      <w:pPr>
        <w:spacing w:after="0" w:line="240" w:lineRule="auto"/>
        <w:rPr>
          <w:rFonts w:ascii="Times New Roman" w:eastAsia="Times New Roman" w:hAnsi="Times New Roman" w:cs="Times New Roman"/>
          <w:b/>
          <w:sz w:val="24"/>
          <w:lang w:val="ru-RU"/>
        </w:rPr>
      </w:pPr>
    </w:p>
    <w:p w14:paraId="2ECC607E" w14:textId="77777777" w:rsidR="00D24042" w:rsidRDefault="00D24042" w:rsidP="00E05AAB">
      <w:pPr>
        <w:spacing w:after="0" w:line="240" w:lineRule="auto"/>
        <w:rPr>
          <w:rFonts w:ascii="Times New Roman" w:eastAsia="Times New Roman" w:hAnsi="Times New Roman" w:cs="Times New Roman"/>
          <w:b/>
          <w:sz w:val="24"/>
          <w:lang w:val="ru-RU"/>
        </w:rPr>
      </w:pPr>
    </w:p>
    <w:p w14:paraId="6C1DEF35" w14:textId="77777777" w:rsidR="00D24042" w:rsidRDefault="00D24042" w:rsidP="00E05AAB">
      <w:pPr>
        <w:spacing w:after="0" w:line="240" w:lineRule="auto"/>
        <w:rPr>
          <w:rFonts w:ascii="Times New Roman" w:eastAsia="Times New Roman" w:hAnsi="Times New Roman" w:cs="Times New Roman"/>
          <w:b/>
          <w:sz w:val="24"/>
          <w:lang w:val="ru-RU"/>
        </w:rPr>
      </w:pPr>
    </w:p>
    <w:p w14:paraId="56F5C1FB" w14:textId="77777777" w:rsidR="00D24042" w:rsidRDefault="00D24042" w:rsidP="00E05AAB">
      <w:pPr>
        <w:spacing w:after="0" w:line="240" w:lineRule="auto"/>
        <w:rPr>
          <w:rFonts w:ascii="Times New Roman" w:eastAsia="Times New Roman" w:hAnsi="Times New Roman" w:cs="Times New Roman"/>
          <w:b/>
          <w:sz w:val="24"/>
          <w:lang w:val="ru-RU"/>
        </w:rPr>
      </w:pPr>
    </w:p>
    <w:p w14:paraId="304A92AC" w14:textId="77777777" w:rsidR="00D24042" w:rsidRDefault="00D24042" w:rsidP="00E05AAB">
      <w:pPr>
        <w:spacing w:after="0" w:line="240" w:lineRule="auto"/>
        <w:rPr>
          <w:rFonts w:ascii="Times New Roman" w:eastAsia="Times New Roman" w:hAnsi="Times New Roman" w:cs="Times New Roman"/>
          <w:b/>
          <w:sz w:val="24"/>
          <w:lang w:val="ru-RU"/>
        </w:rPr>
      </w:pPr>
    </w:p>
    <w:p w14:paraId="168C0E1E" w14:textId="77777777" w:rsidR="00D24042" w:rsidRDefault="00D24042" w:rsidP="00E05AAB">
      <w:pPr>
        <w:spacing w:after="0" w:line="240" w:lineRule="auto"/>
        <w:rPr>
          <w:rFonts w:ascii="Times New Roman" w:eastAsia="Times New Roman" w:hAnsi="Times New Roman" w:cs="Times New Roman"/>
          <w:b/>
          <w:sz w:val="24"/>
          <w:lang w:val="ru-RU"/>
        </w:rPr>
      </w:pPr>
    </w:p>
    <w:p w14:paraId="0ABCF4EC" w14:textId="77777777" w:rsidR="00D24042" w:rsidRDefault="00D24042" w:rsidP="00E05AAB">
      <w:pPr>
        <w:spacing w:after="0" w:line="240" w:lineRule="auto"/>
        <w:rPr>
          <w:rFonts w:ascii="Times New Roman" w:eastAsia="Times New Roman" w:hAnsi="Times New Roman" w:cs="Times New Roman"/>
          <w:b/>
          <w:sz w:val="24"/>
          <w:lang w:val="ru-RU"/>
        </w:rPr>
      </w:pPr>
    </w:p>
    <w:p w14:paraId="168E2171" w14:textId="77777777" w:rsidR="00D24042" w:rsidRDefault="00D24042" w:rsidP="00E05AAB">
      <w:pPr>
        <w:spacing w:after="0" w:line="240" w:lineRule="auto"/>
        <w:rPr>
          <w:rFonts w:ascii="Times New Roman" w:eastAsia="Times New Roman" w:hAnsi="Times New Roman" w:cs="Times New Roman"/>
          <w:b/>
          <w:sz w:val="24"/>
          <w:lang w:val="ru-RU"/>
        </w:rPr>
      </w:pPr>
    </w:p>
    <w:p w14:paraId="1F24E15D" w14:textId="77777777" w:rsidR="00D24042" w:rsidRDefault="00D24042" w:rsidP="00E05AAB">
      <w:pPr>
        <w:spacing w:after="0" w:line="240" w:lineRule="auto"/>
        <w:rPr>
          <w:rFonts w:ascii="Times New Roman" w:eastAsia="Times New Roman" w:hAnsi="Times New Roman" w:cs="Times New Roman"/>
          <w:b/>
          <w:sz w:val="24"/>
          <w:lang w:val="ru-RU"/>
        </w:rPr>
      </w:pPr>
    </w:p>
    <w:p w14:paraId="756697BE" w14:textId="77777777" w:rsidR="00D24042" w:rsidRDefault="00D24042" w:rsidP="00E05AAB">
      <w:pPr>
        <w:spacing w:after="0" w:line="240" w:lineRule="auto"/>
        <w:rPr>
          <w:rFonts w:ascii="Times New Roman" w:eastAsia="Times New Roman" w:hAnsi="Times New Roman" w:cs="Times New Roman"/>
          <w:b/>
          <w:sz w:val="24"/>
          <w:lang w:val="ru-RU"/>
        </w:rPr>
      </w:pPr>
    </w:p>
    <w:p w14:paraId="31F0CBC0" w14:textId="77777777" w:rsidR="00D24042" w:rsidRDefault="00D24042" w:rsidP="00E05AAB">
      <w:pPr>
        <w:spacing w:after="0" w:line="240" w:lineRule="auto"/>
        <w:rPr>
          <w:rFonts w:ascii="Times New Roman" w:eastAsia="Times New Roman" w:hAnsi="Times New Roman" w:cs="Times New Roman"/>
          <w:b/>
          <w:sz w:val="24"/>
          <w:lang w:val="ru-RU"/>
        </w:rPr>
      </w:pPr>
    </w:p>
    <w:p w14:paraId="179C9A99" w14:textId="77777777" w:rsidR="00D24042" w:rsidRDefault="00D24042" w:rsidP="00E05AAB">
      <w:pPr>
        <w:spacing w:after="0" w:line="240" w:lineRule="auto"/>
        <w:rPr>
          <w:rFonts w:ascii="Times New Roman" w:eastAsia="Times New Roman" w:hAnsi="Times New Roman" w:cs="Times New Roman"/>
          <w:b/>
          <w:sz w:val="24"/>
          <w:lang w:val="ru-RU"/>
        </w:rPr>
      </w:pPr>
    </w:p>
    <w:p w14:paraId="52A3C90C" w14:textId="77777777" w:rsidR="00D24042" w:rsidRDefault="00D24042" w:rsidP="00E05AAB">
      <w:pPr>
        <w:spacing w:after="0" w:line="240" w:lineRule="auto"/>
        <w:rPr>
          <w:rFonts w:ascii="Times New Roman" w:eastAsia="Times New Roman" w:hAnsi="Times New Roman" w:cs="Times New Roman"/>
          <w:b/>
          <w:sz w:val="24"/>
          <w:lang w:val="ru-RU"/>
        </w:rPr>
      </w:pPr>
    </w:p>
    <w:tbl>
      <w:tblPr>
        <w:tblW w:w="9889" w:type="dxa"/>
        <w:tblInd w:w="15" w:type="dxa"/>
        <w:tblLayout w:type="fixed"/>
        <w:tblCellMar>
          <w:left w:w="15" w:type="dxa"/>
          <w:right w:w="15" w:type="dxa"/>
        </w:tblCellMar>
        <w:tblLook w:val="0000" w:firstRow="0" w:lastRow="0" w:firstColumn="0" w:lastColumn="0" w:noHBand="0" w:noVBand="0"/>
      </w:tblPr>
      <w:tblGrid>
        <w:gridCol w:w="1714"/>
        <w:gridCol w:w="1486"/>
        <w:gridCol w:w="1315"/>
        <w:gridCol w:w="1314"/>
        <w:gridCol w:w="1315"/>
        <w:gridCol w:w="1315"/>
        <w:gridCol w:w="1371"/>
        <w:gridCol w:w="59"/>
      </w:tblGrid>
      <w:tr w:rsidR="00D24042" w:rsidRPr="0067595C" w14:paraId="2A6A4E9D" w14:textId="77777777" w:rsidTr="005D0014">
        <w:trPr>
          <w:trHeight w:hRule="exact" w:val="945"/>
        </w:trPr>
        <w:tc>
          <w:tcPr>
            <w:tcW w:w="9889" w:type="dxa"/>
            <w:gridSpan w:val="8"/>
            <w:tcBorders>
              <w:top w:val="nil"/>
              <w:left w:val="nil"/>
              <w:bottom w:val="nil"/>
              <w:right w:val="nil"/>
            </w:tcBorders>
          </w:tcPr>
          <w:p w14:paraId="14A34F75" w14:textId="77777777" w:rsidR="00D24042" w:rsidRPr="0064297E" w:rsidRDefault="00D24042" w:rsidP="005D0014">
            <w:pPr>
              <w:widowControl w:val="0"/>
              <w:autoSpaceDE w:val="0"/>
              <w:autoSpaceDN w:val="0"/>
              <w:adjustRightInd w:val="0"/>
              <w:spacing w:after="0" w:line="240" w:lineRule="auto"/>
              <w:ind w:left="17"/>
              <w:jc w:val="right"/>
              <w:rPr>
                <w:rFonts w:ascii="Times New Roman" w:hAnsi="Times New Roman"/>
                <w:color w:val="000000"/>
                <w:sz w:val="24"/>
                <w:szCs w:val="24"/>
              </w:rPr>
            </w:pPr>
            <w:r w:rsidRPr="0064297E">
              <w:rPr>
                <w:rFonts w:ascii="Times New Roman" w:hAnsi="Times New Roman"/>
                <w:color w:val="000000"/>
              </w:rPr>
              <w:lastRenderedPageBreak/>
              <w:t>Приложение</w:t>
            </w:r>
            <w:r w:rsidRPr="0064297E">
              <w:rPr>
                <w:rFonts w:ascii="Times New Roman" w:hAnsi="Times New Roman"/>
                <w:color w:val="000000"/>
                <w:lang w:val="ru-RU"/>
              </w:rPr>
              <w:t xml:space="preserve"> №4</w:t>
            </w:r>
            <w:r w:rsidRPr="0064297E">
              <w:rPr>
                <w:rFonts w:ascii="Times New Roman" w:hAnsi="Times New Roman"/>
                <w:color w:val="000000"/>
              </w:rPr>
              <w:t xml:space="preserve">  </w:t>
            </w:r>
            <w:r w:rsidRPr="0064297E">
              <w:rPr>
                <w:rFonts w:ascii="Times New Roman" w:hAnsi="Times New Roman"/>
                <w:color w:val="000000"/>
                <w:sz w:val="24"/>
                <w:szCs w:val="24"/>
              </w:rPr>
              <w:t xml:space="preserve">к  договору  строительного  подряда   </w:t>
            </w:r>
          </w:p>
          <w:p w14:paraId="582BFBDE" w14:textId="1DF85E62" w:rsidR="00D24042" w:rsidRPr="0064297E" w:rsidRDefault="00D24042" w:rsidP="005D0014">
            <w:pPr>
              <w:widowControl w:val="0"/>
              <w:autoSpaceDE w:val="0"/>
              <w:autoSpaceDN w:val="0"/>
              <w:adjustRightInd w:val="0"/>
              <w:spacing w:after="0" w:line="218" w:lineRule="exact"/>
              <w:ind w:left="15"/>
              <w:jc w:val="right"/>
              <w:rPr>
                <w:rFonts w:ascii="Times New Roman" w:hAnsi="Times New Roman"/>
                <w:color w:val="000000"/>
                <w:lang w:val="ru-RU"/>
              </w:rPr>
            </w:pPr>
            <w:r w:rsidRPr="0064297E">
              <w:rPr>
                <w:rFonts w:ascii="Times New Roman" w:hAnsi="Times New Roman"/>
                <w:sz w:val="24"/>
                <w:szCs w:val="24"/>
                <w:lang w:val="ru-RU"/>
              </w:rPr>
              <w:t xml:space="preserve">От___ </w:t>
            </w:r>
            <w:r>
              <w:rPr>
                <w:rFonts w:ascii="Times New Roman" w:hAnsi="Times New Roman"/>
                <w:sz w:val="24"/>
                <w:szCs w:val="24"/>
                <w:lang w:val="ru-RU"/>
              </w:rPr>
              <w:t>июля</w:t>
            </w:r>
            <w:r w:rsidRPr="0064297E">
              <w:rPr>
                <w:rFonts w:ascii="Times New Roman" w:hAnsi="Times New Roman"/>
                <w:sz w:val="24"/>
                <w:szCs w:val="24"/>
                <w:lang w:val="ru-RU"/>
              </w:rPr>
              <w:t xml:space="preserve">  2026 г. №_____</w:t>
            </w:r>
          </w:p>
        </w:tc>
      </w:tr>
      <w:tr w:rsidR="00D24042" w14:paraId="55E3E161" w14:textId="77777777" w:rsidTr="005D0014">
        <w:trPr>
          <w:trHeight w:hRule="exact" w:val="336"/>
        </w:trPr>
        <w:tc>
          <w:tcPr>
            <w:tcW w:w="9889" w:type="dxa"/>
            <w:gridSpan w:val="8"/>
            <w:tcBorders>
              <w:top w:val="nil"/>
              <w:left w:val="nil"/>
              <w:bottom w:val="nil"/>
              <w:right w:val="nil"/>
            </w:tcBorders>
          </w:tcPr>
          <w:p w14:paraId="4B56A424" w14:textId="77777777" w:rsidR="00D24042" w:rsidRDefault="00D24042" w:rsidP="005D0014">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платежей</w:t>
            </w:r>
          </w:p>
        </w:tc>
      </w:tr>
      <w:tr w:rsidR="00D24042" w14:paraId="0FD77B49" w14:textId="77777777" w:rsidTr="005D0014">
        <w:trPr>
          <w:trHeight w:hRule="exact" w:val="639"/>
        </w:trPr>
        <w:tc>
          <w:tcPr>
            <w:tcW w:w="9889" w:type="dxa"/>
            <w:gridSpan w:val="8"/>
            <w:tcBorders>
              <w:top w:val="nil"/>
              <w:left w:val="nil"/>
              <w:bottom w:val="nil"/>
              <w:right w:val="nil"/>
            </w:tcBorders>
          </w:tcPr>
          <w:p w14:paraId="224A1A16" w14:textId="6856CFCC" w:rsidR="00D24042" w:rsidRDefault="00D24042" w:rsidP="005D0014">
            <w:pPr>
              <w:widowControl w:val="0"/>
              <w:autoSpaceDE w:val="0"/>
              <w:autoSpaceDN w:val="0"/>
              <w:adjustRightInd w:val="0"/>
              <w:spacing w:before="14" w:after="0" w:line="256" w:lineRule="exact"/>
              <w:ind w:left="15"/>
              <w:jc w:val="center"/>
              <w:rPr>
                <w:rFonts w:ascii="Arial" w:hAnsi="Arial" w:cs="Arial"/>
                <w:i/>
                <w:iCs/>
                <w:color w:val="000080"/>
              </w:rPr>
            </w:pPr>
            <w:r>
              <w:rPr>
                <w:rFonts w:ascii="Arial" w:hAnsi="Arial" w:cs="Arial"/>
                <w:i/>
                <w:iCs/>
                <w:color w:val="000080"/>
                <w:lang w:val="ru-RU"/>
              </w:rPr>
              <w:t xml:space="preserve">на: </w:t>
            </w:r>
            <w:r w:rsidR="00D36696" w:rsidRPr="00D36696">
              <w:rPr>
                <w:rFonts w:ascii="Arial" w:hAnsi="Arial" w:cs="Arial"/>
                <w:i/>
                <w:iCs/>
                <w:color w:val="000080"/>
                <w:lang w:val="ru-RU"/>
              </w:rPr>
              <w:t>«Текущий ремонт плиточного покрытия стен Общежития №4 УО «ВГАВМ»</w:t>
            </w:r>
          </w:p>
        </w:tc>
      </w:tr>
      <w:tr w:rsidR="00D24042" w14:paraId="4D2D6F01" w14:textId="77777777" w:rsidTr="005D0014">
        <w:trPr>
          <w:gridAfter w:val="1"/>
          <w:wAfter w:w="59" w:type="dxa"/>
          <w:trHeight w:hRule="exact" w:val="336"/>
        </w:trPr>
        <w:tc>
          <w:tcPr>
            <w:tcW w:w="1714"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58A16953" w14:textId="77777777" w:rsidR="00D24042" w:rsidRDefault="00D24042" w:rsidP="005D0014">
            <w:pPr>
              <w:widowControl w:val="0"/>
              <w:autoSpaceDE w:val="0"/>
              <w:autoSpaceDN w:val="0"/>
              <w:adjustRightInd w:val="0"/>
              <w:spacing w:before="14" w:after="0" w:line="218" w:lineRule="exact"/>
              <w:ind w:left="15"/>
              <w:jc w:val="center"/>
              <w:rPr>
                <w:rFonts w:ascii="Arial" w:hAnsi="Arial" w:cs="Arial"/>
                <w:color w:val="000000"/>
                <w:sz w:val="20"/>
                <w:szCs w:val="20"/>
              </w:rPr>
            </w:pPr>
            <w:r>
              <w:rPr>
                <w:rFonts w:ascii="Arial" w:hAnsi="Arial" w:cs="Arial"/>
                <w:color w:val="000000"/>
                <w:sz w:val="20"/>
                <w:szCs w:val="20"/>
              </w:rPr>
              <w:t xml:space="preserve">Месяцы </w:t>
            </w:r>
            <w:r>
              <w:rPr>
                <w:rFonts w:ascii="Arial" w:hAnsi="Arial" w:cs="Arial"/>
                <w:color w:val="000000"/>
                <w:sz w:val="20"/>
                <w:szCs w:val="20"/>
              </w:rPr>
              <w:br/>
              <w:t>строительства</w:t>
            </w:r>
          </w:p>
        </w:tc>
        <w:tc>
          <w:tcPr>
            <w:tcW w:w="148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3526BC5"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Стоимость  работ;</w:t>
            </w:r>
            <w:r>
              <w:rPr>
                <w:rFonts w:ascii="Arial" w:hAnsi="Arial" w:cs="Arial"/>
                <w:color w:val="000000"/>
                <w:sz w:val="16"/>
                <w:szCs w:val="16"/>
              </w:rPr>
              <w:br/>
              <w:t>рублей</w:t>
            </w: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4BFD3D82" w14:textId="77777777" w:rsidR="00D24042"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r>
              <w:rPr>
                <w:rFonts w:ascii="Arial" w:hAnsi="Arial" w:cs="Arial"/>
                <w:color w:val="000000"/>
                <w:sz w:val="18"/>
                <w:szCs w:val="18"/>
              </w:rPr>
              <w:t>Сумма платежей,  рублей</w:t>
            </w:r>
          </w:p>
        </w:tc>
      </w:tr>
      <w:tr w:rsidR="00D24042" w14:paraId="1E87F869" w14:textId="77777777" w:rsidTr="005D0014">
        <w:trPr>
          <w:gridAfter w:val="1"/>
          <w:wAfter w:w="59" w:type="dxa"/>
          <w:trHeight w:hRule="exact" w:val="269"/>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63085DD7" w14:textId="77777777" w:rsidR="00D24042" w:rsidRDefault="00D24042" w:rsidP="005D0014">
            <w:pPr>
              <w:widowControl w:val="0"/>
              <w:autoSpaceDE w:val="0"/>
              <w:autoSpaceDN w:val="0"/>
              <w:adjustRightInd w:val="0"/>
              <w:spacing w:after="0" w:line="240" w:lineRule="auto"/>
              <w:rPr>
                <w:rFonts w:ascii="Tahoma" w:hAnsi="Tahoma" w:cs="Tahoma"/>
                <w:sz w:val="15"/>
                <w:szCs w:val="15"/>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5304F133" w14:textId="77777777" w:rsidR="00D24042" w:rsidRDefault="00D24042" w:rsidP="005D0014">
            <w:pPr>
              <w:widowControl w:val="0"/>
              <w:autoSpaceDE w:val="0"/>
              <w:autoSpaceDN w:val="0"/>
              <w:adjustRightInd w:val="0"/>
              <w:spacing w:after="0" w:line="240" w:lineRule="auto"/>
              <w:rPr>
                <w:rFonts w:ascii="Tahoma" w:hAnsi="Tahoma" w:cs="Tahoma"/>
                <w:sz w:val="15"/>
                <w:szCs w:val="15"/>
              </w:rPr>
            </w:pP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7FA6012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в том числе</w:t>
            </w:r>
          </w:p>
        </w:tc>
      </w:tr>
      <w:tr w:rsidR="00D24042" w14:paraId="298CA659" w14:textId="77777777" w:rsidTr="005D0014">
        <w:trPr>
          <w:gridAfter w:val="1"/>
          <w:wAfter w:w="59" w:type="dxa"/>
          <w:trHeight w:hRule="exact" w:val="538"/>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61519EB2"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1342089B"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2629"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6750D20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аванс</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296982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Отработка </w:t>
            </w:r>
            <w:r>
              <w:rPr>
                <w:rFonts w:ascii="Arial" w:hAnsi="Arial" w:cs="Arial"/>
                <w:color w:val="000000"/>
                <w:sz w:val="16"/>
                <w:szCs w:val="16"/>
              </w:rPr>
              <w:br/>
              <w:t>аванса</w:t>
            </w:r>
          </w:p>
        </w:tc>
        <w:tc>
          <w:tcPr>
            <w:tcW w:w="1315"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06581E2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Оплата  за  </w:t>
            </w:r>
            <w:r>
              <w:rPr>
                <w:rFonts w:ascii="Arial" w:hAnsi="Arial" w:cs="Arial"/>
                <w:color w:val="000000"/>
                <w:sz w:val="16"/>
                <w:szCs w:val="16"/>
              </w:rPr>
              <w:br/>
              <w:t>выполненные  работы</w:t>
            </w:r>
          </w:p>
        </w:tc>
        <w:tc>
          <w:tcPr>
            <w:tcW w:w="1371"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7D89C66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Общая сумма </w:t>
            </w:r>
            <w:r>
              <w:rPr>
                <w:rFonts w:ascii="Arial" w:hAnsi="Arial" w:cs="Arial"/>
                <w:color w:val="000000"/>
                <w:sz w:val="16"/>
                <w:szCs w:val="16"/>
              </w:rPr>
              <w:br/>
              <w:t xml:space="preserve">денежных </w:t>
            </w:r>
            <w:r>
              <w:rPr>
                <w:rFonts w:ascii="Arial" w:hAnsi="Arial" w:cs="Arial"/>
                <w:color w:val="000000"/>
                <w:sz w:val="16"/>
                <w:szCs w:val="16"/>
              </w:rPr>
              <w:br/>
              <w:t>средств</w:t>
            </w:r>
          </w:p>
        </w:tc>
      </w:tr>
      <w:tr w:rsidR="00D24042" w14:paraId="27ABD4DB" w14:textId="77777777" w:rsidTr="005D0014">
        <w:trPr>
          <w:gridAfter w:val="1"/>
          <w:wAfter w:w="59" w:type="dxa"/>
          <w:trHeight w:hRule="exact" w:val="404"/>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13D66AD8"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23CD9106"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04161A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текущий</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074B3E2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6C9BF76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vMerge/>
            <w:tcBorders>
              <w:top w:val="dashSmallGap" w:sz="8" w:space="0" w:color="000000"/>
              <w:left w:val="dashSmallGap" w:sz="8" w:space="0" w:color="000000"/>
              <w:bottom w:val="dashSmallGap" w:sz="8" w:space="0" w:color="000000"/>
              <w:right w:val="dashSmallGap" w:sz="8" w:space="0" w:color="000000"/>
            </w:tcBorders>
          </w:tcPr>
          <w:p w14:paraId="366FA5E1" w14:textId="77777777" w:rsidR="00D24042" w:rsidRDefault="00D24042" w:rsidP="005D0014">
            <w:pPr>
              <w:widowControl w:val="0"/>
              <w:autoSpaceDE w:val="0"/>
              <w:autoSpaceDN w:val="0"/>
              <w:adjustRightInd w:val="0"/>
              <w:spacing w:after="0" w:line="240" w:lineRule="auto"/>
              <w:jc w:val="center"/>
              <w:rPr>
                <w:rFonts w:ascii="Tahoma" w:hAnsi="Tahoma" w:cs="Tahoma"/>
                <w:sz w:val="20"/>
                <w:szCs w:val="20"/>
              </w:rPr>
            </w:pPr>
          </w:p>
        </w:tc>
        <w:tc>
          <w:tcPr>
            <w:tcW w:w="1371" w:type="dxa"/>
            <w:vMerge/>
            <w:tcBorders>
              <w:top w:val="dashSmallGap" w:sz="8" w:space="0" w:color="000000"/>
              <w:left w:val="dashSmallGap" w:sz="8" w:space="0" w:color="000000"/>
              <w:bottom w:val="dashSmallGap" w:sz="8" w:space="0" w:color="000000"/>
              <w:right w:val="dashSmallGap" w:sz="8" w:space="0" w:color="000000"/>
            </w:tcBorders>
          </w:tcPr>
          <w:p w14:paraId="743B72B1" w14:textId="77777777" w:rsidR="00D24042" w:rsidRDefault="00D24042" w:rsidP="005D0014">
            <w:pPr>
              <w:widowControl w:val="0"/>
              <w:autoSpaceDE w:val="0"/>
              <w:autoSpaceDN w:val="0"/>
              <w:adjustRightInd w:val="0"/>
              <w:spacing w:after="0" w:line="240" w:lineRule="auto"/>
              <w:jc w:val="center"/>
              <w:rPr>
                <w:rFonts w:ascii="Tahoma" w:hAnsi="Tahoma" w:cs="Tahoma"/>
                <w:sz w:val="20"/>
                <w:szCs w:val="20"/>
              </w:rPr>
            </w:pPr>
          </w:p>
        </w:tc>
      </w:tr>
      <w:tr w:rsidR="00D24042" w14:paraId="2ECBD35F" w14:textId="77777777" w:rsidTr="005D0014">
        <w:trPr>
          <w:gridAfter w:val="1"/>
          <w:wAfter w:w="59" w:type="dxa"/>
          <w:trHeight w:hRule="exact" w:val="404"/>
        </w:trPr>
        <w:tc>
          <w:tcPr>
            <w:tcW w:w="1714" w:type="dxa"/>
            <w:tcBorders>
              <w:top w:val="dashSmallGap" w:sz="8" w:space="0" w:color="000000"/>
              <w:left w:val="dashSmallGap" w:sz="8" w:space="0" w:color="000000"/>
              <w:bottom w:val="dashSmallGap" w:sz="8" w:space="0" w:color="000000"/>
              <w:right w:val="dashSmallGap" w:sz="8" w:space="0" w:color="000000"/>
            </w:tcBorders>
            <w:vAlign w:val="center"/>
          </w:tcPr>
          <w:p w14:paraId="0611A66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1</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6E29BD3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2</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524DEF14"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3</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12D9C05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4</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46B47690"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5</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14354B8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5BA046E0"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7</w:t>
            </w:r>
          </w:p>
        </w:tc>
      </w:tr>
      <w:tr w:rsidR="00D24042" w14:paraId="1C58A3A8"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5C78AEBD" w14:textId="77777777" w:rsidR="00D24042" w:rsidRPr="00681B9A"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1CD4709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CF001D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3E8426D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6ED20E38"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0B78629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246A47F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682CFCC4"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0F8B2958" w14:textId="77777777" w:rsidR="00D24042" w:rsidRPr="00404295"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68BDC91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1315" w:type="dxa"/>
            <w:tcBorders>
              <w:top w:val="dashSmallGap" w:sz="8" w:space="0" w:color="000000"/>
              <w:left w:val="dashSmallGap" w:sz="8" w:space="0" w:color="000000"/>
              <w:bottom w:val="nil"/>
              <w:right w:val="dashSmallGap" w:sz="8" w:space="0" w:color="000000"/>
            </w:tcBorders>
            <w:vAlign w:val="center"/>
          </w:tcPr>
          <w:p w14:paraId="53D96DE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575AD16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522007A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31D2641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6F5698B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38777723"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20E9E138" w14:textId="77777777" w:rsidR="00D24042" w:rsidRPr="00404295"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4771D80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7579E86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60D5790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7891EC6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127B90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3BF1708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65599EF5" w14:textId="77777777" w:rsidTr="005D0014">
        <w:trPr>
          <w:gridAfter w:val="1"/>
          <w:wAfter w:w="59" w:type="dxa"/>
          <w:trHeight w:hRule="exact" w:val="404"/>
        </w:trPr>
        <w:tc>
          <w:tcPr>
            <w:tcW w:w="1714" w:type="dxa"/>
            <w:tcBorders>
              <w:top w:val="dashSmallGap" w:sz="8" w:space="0" w:color="000000"/>
              <w:left w:val="dashSmallGap" w:sz="8" w:space="0" w:color="000000"/>
              <w:bottom w:val="dashSmallGap" w:sz="8" w:space="0" w:color="000000"/>
              <w:right w:val="dashSmallGap" w:sz="8" w:space="0" w:color="000000"/>
            </w:tcBorders>
            <w:vAlign w:val="center"/>
          </w:tcPr>
          <w:p w14:paraId="5A22501B" w14:textId="77777777" w:rsidR="00D24042" w:rsidRDefault="00D24042" w:rsidP="005D0014">
            <w:pPr>
              <w:widowControl w:val="0"/>
              <w:autoSpaceDE w:val="0"/>
              <w:autoSpaceDN w:val="0"/>
              <w:adjustRightInd w:val="0"/>
              <w:spacing w:before="14" w:after="0" w:line="180" w:lineRule="exact"/>
              <w:ind w:left="15"/>
              <w:jc w:val="right"/>
              <w:rPr>
                <w:rFonts w:ascii="Arial" w:hAnsi="Arial" w:cs="Arial"/>
                <w:b/>
                <w:bCs/>
                <w:color w:val="000000"/>
                <w:sz w:val="16"/>
                <w:szCs w:val="16"/>
              </w:rPr>
            </w:pPr>
            <w:r>
              <w:rPr>
                <w:rFonts w:ascii="Arial" w:hAnsi="Arial" w:cs="Arial"/>
                <w:b/>
                <w:bCs/>
                <w:color w:val="000000"/>
                <w:sz w:val="16"/>
                <w:szCs w:val="16"/>
              </w:rPr>
              <w:t>Всего</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71680634"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3EC2F665"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5873641F"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5DD4D48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48E9FBA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53685A3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r>
    </w:tbl>
    <w:p w14:paraId="3A3418F0" w14:textId="77777777" w:rsidR="00D24042" w:rsidRDefault="00D24042" w:rsidP="00D24042">
      <w:pPr>
        <w:rPr>
          <w:lang w:val="ru-RU"/>
        </w:rPr>
      </w:pPr>
    </w:p>
    <w:p w14:paraId="7BAD734B" w14:textId="77777777" w:rsidR="00D24042" w:rsidRDefault="00D24042" w:rsidP="00D24042">
      <w:pPr>
        <w:rPr>
          <w:lang w:val="ru-RU"/>
        </w:rPr>
      </w:pPr>
    </w:p>
    <w:p w14:paraId="482D08B8" w14:textId="77777777" w:rsidR="00D24042" w:rsidRPr="00404295" w:rsidRDefault="00D24042" w:rsidP="00D24042">
      <w:r w:rsidRPr="00404295">
        <w:t xml:space="preserve">Заказчик:                                           </w:t>
      </w:r>
      <w:r>
        <w:rPr>
          <w:lang w:val="ru-RU"/>
        </w:rPr>
        <w:t xml:space="preserve">                                              </w:t>
      </w:r>
      <w:r w:rsidRPr="00404295">
        <w:t xml:space="preserve"> Подрядчик:  </w:t>
      </w:r>
    </w:p>
    <w:p w14:paraId="02B45A15" w14:textId="77777777" w:rsidR="00D24042" w:rsidRPr="00404295" w:rsidRDefault="00D24042" w:rsidP="00D24042">
      <w:r w:rsidRPr="00404295">
        <w:t>Ректор</w:t>
      </w:r>
      <w:r w:rsidRPr="00404295">
        <w:tab/>
      </w:r>
      <w:r w:rsidRPr="00404295">
        <w:rPr>
          <w:lang w:val="ru-RU"/>
        </w:rPr>
        <w:t xml:space="preserve">            </w:t>
      </w:r>
      <w:r>
        <w:rPr>
          <w:lang w:val="ru-RU"/>
        </w:rPr>
        <w:t xml:space="preserve">                                 </w:t>
      </w:r>
      <w:r w:rsidRPr="00404295">
        <w:rPr>
          <w:lang w:val="ru-RU"/>
        </w:rPr>
        <w:t xml:space="preserve"> </w:t>
      </w:r>
    </w:p>
    <w:p w14:paraId="5BF085EF" w14:textId="77777777" w:rsidR="00D24042" w:rsidRPr="00404295" w:rsidRDefault="00D24042" w:rsidP="00D24042"/>
    <w:p w14:paraId="74419FFB" w14:textId="354F0568" w:rsidR="00D24042" w:rsidRPr="006D611C" w:rsidRDefault="00D24042" w:rsidP="00D24042">
      <w:pPr>
        <w:spacing w:after="0" w:line="240" w:lineRule="auto"/>
        <w:rPr>
          <w:rFonts w:ascii="Times New Roman" w:eastAsia="Times New Roman" w:hAnsi="Times New Roman" w:cs="Times New Roman"/>
          <w:b/>
          <w:sz w:val="24"/>
          <w:lang w:val="ru-RU"/>
        </w:rPr>
      </w:pPr>
      <w:r w:rsidRPr="00404295">
        <w:t xml:space="preserve">_____________________О.С.Горлова          </w:t>
      </w:r>
      <w:r w:rsidRPr="00404295">
        <w:tab/>
        <w:t xml:space="preserve">           __________________ </w:t>
      </w:r>
      <w:r>
        <w:rPr>
          <w:lang w:val="ru-RU"/>
        </w:rPr>
        <w:t>/_______________</w:t>
      </w:r>
    </w:p>
    <w:sectPr w:rsidR="00D24042" w:rsidRPr="006D6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4BFF"/>
    <w:multiLevelType w:val="multilevel"/>
    <w:tmpl w:val="882A14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97583F"/>
    <w:multiLevelType w:val="multilevel"/>
    <w:tmpl w:val="674437F8"/>
    <w:lvl w:ilvl="0">
      <w:start w:val="5"/>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6B30F3D"/>
    <w:multiLevelType w:val="multilevel"/>
    <w:tmpl w:val="90CA01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16229018">
    <w:abstractNumId w:val="0"/>
  </w:num>
  <w:num w:numId="2" w16cid:durableId="1767577206">
    <w:abstractNumId w:val="2"/>
  </w:num>
  <w:num w:numId="3" w16cid:durableId="11182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7CBE"/>
    <w:rsid w:val="00005DD3"/>
    <w:rsid w:val="00012B20"/>
    <w:rsid w:val="00056AD8"/>
    <w:rsid w:val="000D153E"/>
    <w:rsid w:val="00122F0B"/>
    <w:rsid w:val="00174165"/>
    <w:rsid w:val="001832C9"/>
    <w:rsid w:val="001C0F19"/>
    <w:rsid w:val="00281694"/>
    <w:rsid w:val="002A693E"/>
    <w:rsid w:val="002D040D"/>
    <w:rsid w:val="002D1A16"/>
    <w:rsid w:val="002F05D0"/>
    <w:rsid w:val="003D785A"/>
    <w:rsid w:val="00442161"/>
    <w:rsid w:val="004A6EE8"/>
    <w:rsid w:val="00554018"/>
    <w:rsid w:val="005722EB"/>
    <w:rsid w:val="005756E9"/>
    <w:rsid w:val="005B2E2C"/>
    <w:rsid w:val="00652DAD"/>
    <w:rsid w:val="00695DC9"/>
    <w:rsid w:val="006D611C"/>
    <w:rsid w:val="007102EC"/>
    <w:rsid w:val="00721ED6"/>
    <w:rsid w:val="00744A2F"/>
    <w:rsid w:val="00796126"/>
    <w:rsid w:val="007C32CF"/>
    <w:rsid w:val="007E0791"/>
    <w:rsid w:val="007E22E2"/>
    <w:rsid w:val="00896A30"/>
    <w:rsid w:val="008F079C"/>
    <w:rsid w:val="00913962"/>
    <w:rsid w:val="009A2486"/>
    <w:rsid w:val="009E7CBE"/>
    <w:rsid w:val="00A02D5F"/>
    <w:rsid w:val="00A70C2C"/>
    <w:rsid w:val="00AC7481"/>
    <w:rsid w:val="00AD06B4"/>
    <w:rsid w:val="00B10841"/>
    <w:rsid w:val="00B10926"/>
    <w:rsid w:val="00B41E16"/>
    <w:rsid w:val="00BA1B9C"/>
    <w:rsid w:val="00BD7963"/>
    <w:rsid w:val="00CC53D5"/>
    <w:rsid w:val="00CE68B5"/>
    <w:rsid w:val="00D02C75"/>
    <w:rsid w:val="00D24042"/>
    <w:rsid w:val="00D36696"/>
    <w:rsid w:val="00D51F1C"/>
    <w:rsid w:val="00D57C12"/>
    <w:rsid w:val="00D724A1"/>
    <w:rsid w:val="00DA39F1"/>
    <w:rsid w:val="00E05AAB"/>
    <w:rsid w:val="00E85C55"/>
    <w:rsid w:val="00F26042"/>
    <w:rsid w:val="00F74B78"/>
    <w:rsid w:val="00FC1F00"/>
    <w:rsid w:val="00FC234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47F"/>
  <w15:docId w15:val="{AD3C89F2-B3D0-47F0-BABA-2C5ED876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042"/>
    <w:pPr>
      <w:ind w:left="720"/>
      <w:contextualSpacing/>
    </w:pPr>
  </w:style>
  <w:style w:type="table" w:styleId="a4">
    <w:name w:val="Table Grid"/>
    <w:basedOn w:val="a1"/>
    <w:uiPriority w:val="59"/>
    <w:rsid w:val="007C3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11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6E8B-93A1-4A31-8259-5D372CF6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2987</Words>
  <Characters>17027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Snabjenie</dc:creator>
  <cp:lastModifiedBy>admin</cp:lastModifiedBy>
  <cp:revision>26</cp:revision>
  <cp:lastPrinted>2023-09-07T06:03:00Z</cp:lastPrinted>
  <dcterms:created xsi:type="dcterms:W3CDTF">2025-11-12T13:03:00Z</dcterms:created>
  <dcterms:modified xsi:type="dcterms:W3CDTF">2026-07-08T12:33:00Z</dcterms:modified>
</cp:coreProperties>
</file>