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EZ20260701382406 «Текущий ремонт по замене стеклопакетов в государственном учреждении образования «Детский сад №309 г. Минска», ул. Калиновского, 65».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"Риаком"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193460329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д.32, корп.1,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738,02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"Риаком",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ул.Бабушкина, д.32, корп.1,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193460329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738,02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