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079216EA"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F93C4E">
        <w:rPr>
          <w:b/>
          <w:color w:val="000000"/>
          <w:sz w:val="24"/>
          <w:szCs w:val="24"/>
        </w:rPr>
        <w:t>7</w:t>
      </w:r>
      <w:r w:rsidR="003A412D">
        <w:rPr>
          <w:b/>
          <w:color w:val="000000"/>
          <w:sz w:val="24"/>
          <w:szCs w:val="24"/>
        </w:rPr>
        <w:t>3</w:t>
      </w:r>
      <w:r w:rsidR="001C0D40">
        <w:rPr>
          <w:b/>
          <w:color w:val="000000"/>
          <w:sz w:val="24"/>
          <w:szCs w:val="24"/>
        </w:rPr>
        <w:t>/26-ЭА «</w:t>
      </w:r>
      <w:r w:rsidR="003A412D" w:rsidRPr="00FB3385">
        <w:rPr>
          <w:b/>
          <w:bCs/>
          <w:sz w:val="24"/>
          <w:szCs w:val="24"/>
        </w:rPr>
        <w:t>Реагенты для анализатора гликированного гемоглобина (HbA1c) автоматического модель LD-560</w:t>
      </w:r>
      <w:r w:rsidR="003A412D">
        <w:rPr>
          <w:b/>
          <w:bCs/>
          <w:sz w:val="24"/>
          <w:szCs w:val="24"/>
        </w:rPr>
        <w:t xml:space="preserve"> </w:t>
      </w:r>
      <w:r w:rsidR="001C0D40">
        <w:rPr>
          <w:b/>
          <w:sz w:val="24"/>
          <w:szCs w:val="24"/>
        </w:rPr>
        <w:t xml:space="preserve">для УЗ </w:t>
      </w:r>
      <w:r w:rsidR="00512554">
        <w:rPr>
          <w:b/>
          <w:sz w:val="24"/>
          <w:szCs w:val="24"/>
        </w:rPr>
        <w:t>«</w:t>
      </w:r>
      <w:r w:rsidR="003A412D">
        <w:rPr>
          <w:b/>
          <w:sz w:val="24"/>
          <w:szCs w:val="24"/>
        </w:rPr>
        <w:t>Волковысская центральная районная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7792268D" w14:textId="296FC7A8" w:rsidR="004D3126" w:rsidRDefault="001C0D40" w:rsidP="003A412D">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3A412D" w:rsidRPr="00FB3385">
        <w:rPr>
          <w:b/>
          <w:bCs/>
          <w:sz w:val="24"/>
          <w:szCs w:val="24"/>
        </w:rPr>
        <w:t>Реагенты для анализатора гликированного гемоглобина (HbA1c) автоматического модель LD-560</w:t>
      </w:r>
      <w:r w:rsidR="003A412D">
        <w:rPr>
          <w:b/>
          <w:bCs/>
          <w:sz w:val="24"/>
          <w:szCs w:val="24"/>
        </w:rPr>
        <w:t xml:space="preserve"> </w:t>
      </w:r>
      <w:r w:rsidR="003A412D">
        <w:rPr>
          <w:b/>
          <w:sz w:val="24"/>
          <w:szCs w:val="24"/>
        </w:rPr>
        <w:t>для УЗ «Волковысская центральная районная больница</w:t>
      </w:r>
      <w:r w:rsidR="003A412D">
        <w:rPr>
          <w:b/>
          <w:color w:val="000000"/>
          <w:sz w:val="24"/>
          <w:szCs w:val="24"/>
        </w:rPr>
        <w:t>»</w:t>
      </w: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5397EF54" w14:textId="77777777" w:rsidR="008E2019" w:rsidRDefault="008E2019" w:rsidP="00D75223">
      <w:pPr>
        <w:pBdr>
          <w:top w:val="nil"/>
          <w:left w:val="nil"/>
          <w:bottom w:val="nil"/>
          <w:right w:val="nil"/>
          <w:between w:val="nil"/>
        </w:pBdr>
        <w:rPr>
          <w:b/>
          <w:sz w:val="24"/>
          <w:szCs w:val="24"/>
        </w:rPr>
      </w:pPr>
    </w:p>
    <w:p w14:paraId="209CD735" w14:textId="77777777" w:rsidR="003A412D" w:rsidRDefault="003A412D" w:rsidP="00D75223">
      <w:pPr>
        <w:pBdr>
          <w:top w:val="nil"/>
          <w:left w:val="nil"/>
          <w:bottom w:val="nil"/>
          <w:right w:val="nil"/>
          <w:between w:val="nil"/>
        </w:pBdr>
        <w:rPr>
          <w:b/>
          <w:sz w:val="24"/>
          <w:szCs w:val="24"/>
        </w:rPr>
      </w:pPr>
    </w:p>
    <w:p w14:paraId="557AC595" w14:textId="77777777" w:rsidR="003A412D" w:rsidRDefault="003A412D" w:rsidP="00D75223">
      <w:pPr>
        <w:pBdr>
          <w:top w:val="nil"/>
          <w:left w:val="nil"/>
          <w:bottom w:val="nil"/>
          <w:right w:val="nil"/>
          <w:between w:val="nil"/>
        </w:pBdr>
        <w:rPr>
          <w:b/>
          <w:sz w:val="24"/>
          <w:szCs w:val="24"/>
        </w:rPr>
      </w:pPr>
    </w:p>
    <w:p w14:paraId="6B2C8562" w14:textId="77777777" w:rsidR="003A412D" w:rsidRDefault="003A412D" w:rsidP="00D75223">
      <w:pPr>
        <w:pBdr>
          <w:top w:val="nil"/>
          <w:left w:val="nil"/>
          <w:bottom w:val="nil"/>
          <w:right w:val="nil"/>
          <w:between w:val="nil"/>
        </w:pBdr>
        <w:rPr>
          <w:b/>
          <w:sz w:val="24"/>
          <w:szCs w:val="24"/>
        </w:rPr>
      </w:pPr>
    </w:p>
    <w:p w14:paraId="785F99A3" w14:textId="77777777" w:rsidR="001E37D2" w:rsidRDefault="001E37D2" w:rsidP="00D75223">
      <w:pPr>
        <w:pBdr>
          <w:top w:val="nil"/>
          <w:left w:val="nil"/>
          <w:bottom w:val="nil"/>
          <w:right w:val="nil"/>
          <w:between w:val="nil"/>
        </w:pBdr>
        <w:rPr>
          <w:b/>
          <w:sz w:val="24"/>
          <w:szCs w:val="24"/>
        </w:rPr>
      </w:pPr>
    </w:p>
    <w:p w14:paraId="40A8DA11" w14:textId="77777777" w:rsidR="001E37D2" w:rsidRPr="00B72A09" w:rsidRDefault="001E37D2"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5C587A57"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18EBE5A5" w:rsidR="001951E6" w:rsidRPr="001322CB" w:rsidRDefault="003A412D" w:rsidP="00024CA4">
            <w:pPr>
              <w:pBdr>
                <w:top w:val="nil"/>
                <w:left w:val="nil"/>
                <w:bottom w:val="nil"/>
                <w:right w:val="nil"/>
                <w:between w:val="nil"/>
              </w:pBdr>
              <w:jc w:val="both"/>
              <w:rPr>
                <w:b/>
                <w:sz w:val="24"/>
                <w:szCs w:val="24"/>
              </w:rPr>
            </w:pPr>
            <w:r>
              <w:rPr>
                <w:b/>
                <w:sz w:val="24"/>
                <w:szCs w:val="24"/>
              </w:rPr>
              <w:t>УЗ «Волковысская центральная районная больница</w:t>
            </w:r>
            <w:r>
              <w:rPr>
                <w:b/>
                <w:color w:val="000000"/>
                <w:sz w:val="24"/>
                <w:szCs w:val="24"/>
              </w:rPr>
              <w:t>»</w:t>
            </w:r>
            <w:r>
              <w:rPr>
                <w:b/>
                <w:color w:val="000000"/>
                <w:sz w:val="24"/>
                <w:szCs w:val="24"/>
              </w:rPr>
              <w:t xml:space="preserve"> УНП 500007288</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591B40C"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E37D2">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11FEE1F6" w:rsidR="001C0D40" w:rsidRPr="00B461B6" w:rsidRDefault="003A412D" w:rsidP="00C23B03">
            <w:pPr>
              <w:autoSpaceDE w:val="0"/>
              <w:autoSpaceDN w:val="0"/>
              <w:adjustRightInd w:val="0"/>
              <w:contextualSpacing/>
              <w:mirrorIndents/>
              <w:jc w:val="both"/>
              <w:rPr>
                <w:b/>
                <w:bCs/>
                <w:sz w:val="24"/>
                <w:szCs w:val="24"/>
              </w:rPr>
            </w:pPr>
            <w:r w:rsidRPr="00FB3385">
              <w:rPr>
                <w:b/>
                <w:bCs/>
                <w:sz w:val="24"/>
                <w:szCs w:val="24"/>
              </w:rPr>
              <w:t>Реагенты для анализатора гликированного гемоглобина (HbA1c) автоматического модель LD-560</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5CBC62B3" w:rsidR="001C0D40" w:rsidRPr="0006370A" w:rsidRDefault="003A412D" w:rsidP="00C23B03">
            <w:pPr>
              <w:pBdr>
                <w:top w:val="nil"/>
                <w:left w:val="nil"/>
                <w:bottom w:val="nil"/>
                <w:right w:val="nil"/>
                <w:between w:val="nil"/>
              </w:pBdr>
              <w:jc w:val="both"/>
              <w:rPr>
                <w:b/>
                <w:bCs/>
                <w:color w:val="000000"/>
                <w:sz w:val="24"/>
                <w:szCs w:val="24"/>
              </w:rPr>
            </w:pPr>
            <w:r>
              <w:rPr>
                <w:b/>
                <w:bCs/>
                <w:color w:val="000000"/>
                <w:sz w:val="24"/>
                <w:szCs w:val="24"/>
              </w:rPr>
              <w:t>48</w:t>
            </w:r>
            <w:r w:rsidR="001E37D2">
              <w:rPr>
                <w:b/>
                <w:bCs/>
                <w:color w:val="000000"/>
                <w:sz w:val="24"/>
                <w:szCs w:val="24"/>
              </w:rPr>
              <w:t xml:space="preserve"> </w:t>
            </w:r>
            <w:proofErr w:type="spellStart"/>
            <w:r>
              <w:rPr>
                <w:b/>
                <w:bCs/>
                <w:color w:val="000000"/>
                <w:sz w:val="24"/>
                <w:szCs w:val="24"/>
              </w:rPr>
              <w:t>усл</w:t>
            </w:r>
            <w:proofErr w:type="spellEnd"/>
            <w:r w:rsidR="008E2019">
              <w:rPr>
                <w:b/>
                <w:bCs/>
                <w:color w:val="000000"/>
                <w:sz w:val="24"/>
                <w:szCs w:val="24"/>
              </w:rPr>
              <w:t>.</w:t>
            </w:r>
            <w:r>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5ABF18D2" w:rsidR="001C0D40" w:rsidRPr="000224B4" w:rsidRDefault="003A412D" w:rsidP="00C23B03">
            <w:pPr>
              <w:pBdr>
                <w:top w:val="nil"/>
                <w:left w:val="nil"/>
                <w:bottom w:val="nil"/>
                <w:right w:val="nil"/>
                <w:between w:val="nil"/>
              </w:pBdr>
              <w:jc w:val="both"/>
              <w:rPr>
                <w:b/>
                <w:bCs/>
                <w:color w:val="000000"/>
                <w:sz w:val="24"/>
                <w:szCs w:val="24"/>
              </w:rPr>
            </w:pPr>
            <w:r>
              <w:rPr>
                <w:b/>
                <w:bCs/>
                <w:color w:val="000000"/>
                <w:sz w:val="24"/>
                <w:szCs w:val="24"/>
              </w:rPr>
              <w:t>119 573,08</w:t>
            </w:r>
            <w:r w:rsidR="001E37D2">
              <w:rPr>
                <w:b/>
                <w:bCs/>
                <w:color w:val="000000"/>
                <w:sz w:val="24"/>
                <w:szCs w:val="24"/>
              </w:rPr>
              <w:t xml:space="preserve">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lastRenderedPageBreak/>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xml:space="preserve">. </w:t>
      </w:r>
      <w:r w:rsidRPr="00660936">
        <w:rPr>
          <w:color w:val="000000"/>
        </w:rPr>
        <w:lastRenderedPageBreak/>
        <w:t>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w:t>
      </w:r>
      <w:r w:rsidRPr="007B190B">
        <w:rPr>
          <w:color w:val="000000"/>
          <w:sz w:val="24"/>
          <w:szCs w:val="24"/>
        </w:rPr>
        <w:lastRenderedPageBreak/>
        <w:t>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A390C" w14:textId="77777777" w:rsidR="00C874B6" w:rsidRDefault="00C874B6">
      <w:r>
        <w:separator/>
      </w:r>
    </w:p>
    <w:p w14:paraId="5D2B3DFA" w14:textId="77777777" w:rsidR="00C874B6" w:rsidRDefault="00C874B6"/>
  </w:endnote>
  <w:endnote w:type="continuationSeparator" w:id="0">
    <w:p w14:paraId="09FB7D90" w14:textId="77777777" w:rsidR="00C874B6" w:rsidRDefault="00C874B6">
      <w:r>
        <w:continuationSeparator/>
      </w:r>
    </w:p>
    <w:p w14:paraId="100CAC85" w14:textId="77777777" w:rsidR="00C874B6" w:rsidRDefault="00C87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C781" w14:textId="77777777" w:rsidR="00C874B6" w:rsidRDefault="00C874B6">
      <w:r>
        <w:separator/>
      </w:r>
    </w:p>
    <w:p w14:paraId="1BC182FF" w14:textId="77777777" w:rsidR="00C874B6" w:rsidRDefault="00C874B6"/>
  </w:footnote>
  <w:footnote w:type="continuationSeparator" w:id="0">
    <w:p w14:paraId="32FE49A5" w14:textId="77777777" w:rsidR="00C874B6" w:rsidRDefault="00C874B6">
      <w:r>
        <w:continuationSeparator/>
      </w:r>
    </w:p>
    <w:p w14:paraId="605C1542" w14:textId="77777777" w:rsidR="00C874B6" w:rsidRDefault="00C874B6"/>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14E9"/>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7D2"/>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412D"/>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0C0D"/>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2019"/>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97B"/>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CB8"/>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874B6"/>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1D2"/>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B6A10"/>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3C4E"/>
    <w:rsid w:val="00F94C00"/>
    <w:rsid w:val="00FB0B26"/>
    <w:rsid w:val="00FB0EAB"/>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1</Pages>
  <Words>14388</Words>
  <Characters>82012</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440</cp:revision>
  <cp:lastPrinted>2024-12-18T13:35:00Z</cp:lastPrinted>
  <dcterms:created xsi:type="dcterms:W3CDTF">2020-01-15T10:40:00Z</dcterms:created>
  <dcterms:modified xsi:type="dcterms:W3CDTF">2026-07-08T07:10:00Z</dcterms:modified>
</cp:coreProperties>
</file>