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EZ20260609379870 «МогМТ№ 117/26-ЗОИ «Реагенты диагностические» ДопМИ2».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14 980,68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14 980,68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