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№452/26 Шовный материал (лот 15)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№452/26 Шовный материал (лот 15)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№452/26 Шовный материал (лот 15)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№452/26 Шовный материал (лот 15)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