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EZ20260605379489 «МогМТ№ 271/26-ЗОИ «Калоприемники двухкомпонентные»».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7 598,58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7 598,58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1 199,55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1 199,55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