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EZ20260616380686 «БелМТ №270/26-ЗОИ «ПЦР-бокс»».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Z20260623424093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27 935,16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27 935,16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