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EZ20260604379386 «БелМТ №1249/25-ЗОИ "Расходные материалы для систем инактивации" лоты 1,2».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"МТехМедикал"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193701997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д.3, пом.505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667 738,50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"МТехМедикал",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ул.Тростенецкая, д.3, пом.505,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193701997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667 738,50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"МТехМедикал"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193701997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д.3, пом.505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686 088,98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"МТехМедикал",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ул.Тростенецкая, д.3, пом.505,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193701997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686 088,98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