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AEB60A" w14:textId="77777777" w:rsidR="00FA3A86" w:rsidRPr="00E562C2" w:rsidRDefault="00FA3A86" w:rsidP="00FA3A86">
      <w:pPr>
        <w:tabs>
          <w:tab w:val="left" w:pos="0"/>
        </w:tabs>
        <w:suppressAutoHyphens/>
        <w:autoSpaceDE w:val="0"/>
        <w:autoSpaceDN w:val="0"/>
        <w:adjustRightInd w:val="0"/>
        <w:ind w:firstLine="284"/>
        <w:jc w:val="right"/>
        <w:rPr>
          <w:b/>
          <w:bCs/>
          <w:color w:val="000000"/>
          <w:sz w:val="22"/>
          <w:szCs w:val="22"/>
        </w:rPr>
      </w:pPr>
      <w:r w:rsidRPr="00E562C2">
        <w:rPr>
          <w:b/>
          <w:bCs/>
          <w:color w:val="000000"/>
          <w:sz w:val="22"/>
          <w:szCs w:val="22"/>
        </w:rPr>
        <w:t xml:space="preserve">Проект договора </w:t>
      </w:r>
    </w:p>
    <w:p w14:paraId="016A9EBB" w14:textId="02313482" w:rsidR="0005356D" w:rsidRPr="00E562C2" w:rsidRDefault="0005356D">
      <w:pPr>
        <w:pStyle w:val="a3"/>
        <w:tabs>
          <w:tab w:val="left" w:pos="1260"/>
        </w:tabs>
      </w:pPr>
      <w:r w:rsidRPr="00E562C2">
        <w:t>ДОГОВОР №</w:t>
      </w:r>
      <w:r w:rsidR="00FA3A86" w:rsidRPr="00E562C2">
        <w:t>___</w:t>
      </w:r>
    </w:p>
    <w:p w14:paraId="725828FF" w14:textId="77777777" w:rsidR="0005356D" w:rsidRPr="00E562C2" w:rsidRDefault="0005356D">
      <w:pPr>
        <w:pStyle w:val="a3"/>
      </w:pPr>
    </w:p>
    <w:p w14:paraId="3B29C044" w14:textId="3D891D42" w:rsidR="0005356D" w:rsidRPr="00E562C2" w:rsidRDefault="0005356D">
      <w:pPr>
        <w:rPr>
          <w:sz w:val="20"/>
          <w:szCs w:val="20"/>
        </w:rPr>
      </w:pPr>
      <w:r w:rsidRPr="00E562C2">
        <w:rPr>
          <w:sz w:val="20"/>
          <w:szCs w:val="20"/>
        </w:rPr>
        <w:t>г.</w:t>
      </w:r>
      <w:r w:rsidR="00FA3A86" w:rsidRPr="00E562C2">
        <w:rPr>
          <w:sz w:val="20"/>
          <w:szCs w:val="20"/>
        </w:rPr>
        <w:t xml:space="preserve"> Жодино</w:t>
      </w:r>
      <w:r w:rsidRPr="00E562C2">
        <w:rPr>
          <w:sz w:val="20"/>
          <w:szCs w:val="20"/>
        </w:rPr>
        <w:tab/>
      </w:r>
      <w:r w:rsidRPr="00E562C2">
        <w:rPr>
          <w:sz w:val="20"/>
          <w:szCs w:val="20"/>
        </w:rPr>
        <w:tab/>
      </w:r>
      <w:r w:rsidRPr="00E562C2">
        <w:rPr>
          <w:sz w:val="20"/>
          <w:szCs w:val="20"/>
        </w:rPr>
        <w:tab/>
      </w:r>
      <w:r w:rsidRPr="00E562C2">
        <w:rPr>
          <w:sz w:val="20"/>
          <w:szCs w:val="20"/>
        </w:rPr>
        <w:tab/>
      </w:r>
      <w:r w:rsidRPr="00E562C2">
        <w:rPr>
          <w:sz w:val="20"/>
          <w:szCs w:val="20"/>
        </w:rPr>
        <w:tab/>
      </w:r>
      <w:r w:rsidRPr="00E562C2">
        <w:rPr>
          <w:sz w:val="20"/>
          <w:szCs w:val="20"/>
        </w:rPr>
        <w:tab/>
      </w:r>
      <w:r w:rsidRPr="00E562C2">
        <w:rPr>
          <w:sz w:val="20"/>
          <w:szCs w:val="20"/>
        </w:rPr>
        <w:tab/>
      </w:r>
      <w:r w:rsidRPr="00E562C2">
        <w:rPr>
          <w:sz w:val="20"/>
          <w:szCs w:val="20"/>
        </w:rPr>
        <w:tab/>
      </w:r>
      <w:r w:rsidRPr="00E562C2">
        <w:rPr>
          <w:sz w:val="20"/>
          <w:szCs w:val="20"/>
        </w:rPr>
        <w:tab/>
      </w:r>
      <w:r w:rsidRPr="00E562C2">
        <w:rPr>
          <w:sz w:val="20"/>
          <w:szCs w:val="20"/>
        </w:rPr>
        <w:tab/>
      </w:r>
      <w:r w:rsidR="00791277" w:rsidRPr="00E562C2">
        <w:rPr>
          <w:sz w:val="20"/>
          <w:szCs w:val="20"/>
        </w:rPr>
        <w:t xml:space="preserve">   </w:t>
      </w:r>
      <w:r w:rsidR="00221A46" w:rsidRPr="00E562C2">
        <w:rPr>
          <w:sz w:val="20"/>
          <w:szCs w:val="20"/>
        </w:rPr>
        <w:t xml:space="preserve">   </w:t>
      </w:r>
      <w:r w:rsidR="00791277" w:rsidRPr="00E562C2">
        <w:rPr>
          <w:sz w:val="20"/>
          <w:szCs w:val="20"/>
        </w:rPr>
        <w:t xml:space="preserve">   </w:t>
      </w:r>
      <w:r w:rsidR="00FA3A86" w:rsidRPr="00E562C2">
        <w:rPr>
          <w:sz w:val="20"/>
          <w:szCs w:val="20"/>
        </w:rPr>
        <w:t>__________</w:t>
      </w:r>
      <w:r w:rsidRPr="00E562C2">
        <w:rPr>
          <w:sz w:val="20"/>
          <w:szCs w:val="20"/>
        </w:rPr>
        <w:t xml:space="preserve">г. </w:t>
      </w:r>
    </w:p>
    <w:p w14:paraId="7DAAD2D5" w14:textId="77777777" w:rsidR="00FA3A86" w:rsidRPr="00E562C2" w:rsidRDefault="00FA3A86" w:rsidP="00523CD7">
      <w:pPr>
        <w:rPr>
          <w:sz w:val="20"/>
          <w:szCs w:val="20"/>
        </w:rPr>
      </w:pPr>
    </w:p>
    <w:p w14:paraId="192C6193" w14:textId="62FA00B8" w:rsidR="00FA3A86" w:rsidRPr="00E562C2" w:rsidRDefault="00A62DE7" w:rsidP="00FA3A86">
      <w:pPr>
        <w:tabs>
          <w:tab w:val="left" w:pos="426"/>
        </w:tabs>
        <w:autoSpaceDE w:val="0"/>
        <w:autoSpaceDN w:val="0"/>
        <w:adjustRightInd w:val="0"/>
        <w:jc w:val="both"/>
        <w:rPr>
          <w:color w:val="000000"/>
          <w:sz w:val="20"/>
        </w:rPr>
      </w:pPr>
      <w:r w:rsidRPr="00E562C2">
        <w:rPr>
          <w:b/>
          <w:sz w:val="20"/>
        </w:rPr>
        <w:t>Учреждение здравоохранения «</w:t>
      </w:r>
      <w:proofErr w:type="spellStart"/>
      <w:r w:rsidR="00522EA3" w:rsidRPr="00E562C2">
        <w:rPr>
          <w:b/>
          <w:bCs/>
          <w:sz w:val="20"/>
        </w:rPr>
        <w:t>Ж</w:t>
      </w:r>
      <w:r w:rsidR="00D9053A" w:rsidRPr="00E562C2">
        <w:rPr>
          <w:b/>
          <w:bCs/>
          <w:sz w:val="20"/>
        </w:rPr>
        <w:t>одинская</w:t>
      </w:r>
      <w:proofErr w:type="spellEnd"/>
      <w:r w:rsidR="00D9053A" w:rsidRPr="00E562C2">
        <w:rPr>
          <w:b/>
          <w:bCs/>
          <w:sz w:val="20"/>
          <w:lang w:val="x-none"/>
        </w:rPr>
        <w:t xml:space="preserve"> </w:t>
      </w:r>
      <w:proofErr w:type="spellStart"/>
      <w:r w:rsidR="00D9053A" w:rsidRPr="00E562C2">
        <w:rPr>
          <w:b/>
          <w:bCs/>
          <w:sz w:val="20"/>
          <w:lang w:val="x-none"/>
        </w:rPr>
        <w:t>центральная</w:t>
      </w:r>
      <w:proofErr w:type="spellEnd"/>
      <w:r w:rsidR="00D9053A" w:rsidRPr="00E562C2">
        <w:rPr>
          <w:b/>
          <w:bCs/>
          <w:sz w:val="20"/>
          <w:lang w:val="x-none"/>
        </w:rPr>
        <w:t xml:space="preserve"> </w:t>
      </w:r>
      <w:r w:rsidR="00D9053A" w:rsidRPr="00E562C2">
        <w:rPr>
          <w:b/>
          <w:bCs/>
          <w:sz w:val="20"/>
        </w:rPr>
        <w:t>городская</w:t>
      </w:r>
      <w:r w:rsidR="00D9053A" w:rsidRPr="00E562C2">
        <w:rPr>
          <w:b/>
          <w:bCs/>
          <w:sz w:val="20"/>
          <w:lang w:val="x-none"/>
        </w:rPr>
        <w:t xml:space="preserve"> </w:t>
      </w:r>
      <w:proofErr w:type="spellStart"/>
      <w:r w:rsidR="00D9053A" w:rsidRPr="00E562C2">
        <w:rPr>
          <w:b/>
          <w:bCs/>
          <w:sz w:val="20"/>
          <w:lang w:val="x-none"/>
        </w:rPr>
        <w:t>больница</w:t>
      </w:r>
      <w:proofErr w:type="spellEnd"/>
      <w:r w:rsidRPr="00E562C2">
        <w:rPr>
          <w:b/>
          <w:sz w:val="20"/>
        </w:rPr>
        <w:t>»</w:t>
      </w:r>
      <w:r w:rsidRPr="00E562C2">
        <w:rPr>
          <w:b/>
          <w:bCs/>
          <w:smallCaps/>
          <w:sz w:val="20"/>
        </w:rPr>
        <w:t xml:space="preserve">, </w:t>
      </w:r>
      <w:r w:rsidRPr="00E562C2">
        <w:rPr>
          <w:sz w:val="20"/>
        </w:rPr>
        <w:t xml:space="preserve">именуемое </w:t>
      </w:r>
      <w:r w:rsidR="00B177A9" w:rsidRPr="00E562C2">
        <w:rPr>
          <w:color w:val="000000"/>
          <w:sz w:val="20"/>
        </w:rPr>
        <w:t>в дальнейшем</w:t>
      </w:r>
      <w:r w:rsidR="00B177A9" w:rsidRPr="00E562C2">
        <w:rPr>
          <w:sz w:val="20"/>
        </w:rPr>
        <w:t xml:space="preserve"> </w:t>
      </w:r>
      <w:r w:rsidRPr="00E562C2">
        <w:rPr>
          <w:sz w:val="20"/>
        </w:rPr>
        <w:t xml:space="preserve">«Покупатель», в лице главного врача </w:t>
      </w:r>
      <w:r w:rsidR="00313D11" w:rsidRPr="00E562C2">
        <w:rPr>
          <w:sz w:val="20"/>
        </w:rPr>
        <w:t>Никифоровой Т.И.</w:t>
      </w:r>
      <w:r w:rsidRPr="00E562C2">
        <w:rPr>
          <w:sz w:val="20"/>
        </w:rPr>
        <w:t>, действующего на основании Устава,</w:t>
      </w:r>
      <w:r w:rsidRPr="00E562C2">
        <w:rPr>
          <w:b/>
          <w:bCs/>
          <w:color w:val="000000"/>
          <w:sz w:val="20"/>
        </w:rPr>
        <w:t xml:space="preserve"> </w:t>
      </w:r>
      <w:r w:rsidRPr="00E562C2">
        <w:rPr>
          <w:color w:val="000000"/>
          <w:sz w:val="20"/>
        </w:rPr>
        <w:t xml:space="preserve">с одной стороны, </w:t>
      </w:r>
      <w:r w:rsidRPr="00E562C2">
        <w:rPr>
          <w:sz w:val="20"/>
        </w:rPr>
        <w:t>и,</w:t>
      </w:r>
      <w:r w:rsidRPr="00E562C2">
        <w:rPr>
          <w:color w:val="000000"/>
          <w:sz w:val="20"/>
        </w:rPr>
        <w:t xml:space="preserve"> </w:t>
      </w:r>
      <w:r w:rsidR="00FA3A86" w:rsidRPr="00E562C2">
        <w:rPr>
          <w:b/>
          <w:bCs/>
          <w:color w:val="000000"/>
          <w:sz w:val="20"/>
        </w:rPr>
        <w:t xml:space="preserve">______________________________________________________________, </w:t>
      </w:r>
      <w:r w:rsidR="00FA3A86" w:rsidRPr="00E562C2">
        <w:rPr>
          <w:color w:val="000000"/>
          <w:sz w:val="20"/>
        </w:rPr>
        <w:t>именуемое в дальнейшем</w:t>
      </w:r>
      <w:r w:rsidR="00FA3A86" w:rsidRPr="00E562C2">
        <w:rPr>
          <w:b/>
          <w:bCs/>
          <w:color w:val="000000"/>
          <w:sz w:val="20"/>
        </w:rPr>
        <w:t xml:space="preserve"> «Поставщик»,</w:t>
      </w:r>
      <w:r w:rsidR="00FA3A86" w:rsidRPr="00E562C2">
        <w:rPr>
          <w:color w:val="000000"/>
          <w:sz w:val="20"/>
        </w:rPr>
        <w:t xml:space="preserve"> в лице_____________________________________________</w:t>
      </w:r>
      <w:r w:rsidR="00FA3A86" w:rsidRPr="00E562C2">
        <w:rPr>
          <w:b/>
          <w:bCs/>
          <w:color w:val="000000"/>
          <w:sz w:val="20"/>
        </w:rPr>
        <w:t>,</w:t>
      </w:r>
      <w:r w:rsidR="00FA3A86" w:rsidRPr="00E562C2">
        <w:rPr>
          <w:color w:val="000000"/>
          <w:sz w:val="20"/>
        </w:rPr>
        <w:t xml:space="preserve"> действующего на </w:t>
      </w:r>
      <w:r w:rsidRPr="00E562C2">
        <w:rPr>
          <w:color w:val="000000"/>
          <w:sz w:val="20"/>
        </w:rPr>
        <w:t>основании_______________________</w:t>
      </w:r>
      <w:r w:rsidR="00FA3A86" w:rsidRPr="00E562C2">
        <w:rPr>
          <w:color w:val="000000"/>
          <w:sz w:val="20"/>
        </w:rPr>
        <w:t>, с другой стороны, заключили настоящий договор о нижеследующем:</w:t>
      </w:r>
    </w:p>
    <w:p w14:paraId="676AE5B3" w14:textId="77777777" w:rsidR="00937EED" w:rsidRPr="00E562C2" w:rsidRDefault="00937EED">
      <w:pPr>
        <w:ind w:left="360"/>
        <w:jc w:val="center"/>
        <w:rPr>
          <w:b/>
          <w:bCs/>
          <w:sz w:val="20"/>
          <w:szCs w:val="20"/>
        </w:rPr>
      </w:pPr>
    </w:p>
    <w:p w14:paraId="61DDA6B0" w14:textId="5699DAC7" w:rsidR="0005356D" w:rsidRPr="00E562C2" w:rsidRDefault="0005356D">
      <w:pPr>
        <w:ind w:left="360"/>
        <w:jc w:val="center"/>
        <w:rPr>
          <w:b/>
          <w:bCs/>
          <w:sz w:val="20"/>
          <w:szCs w:val="20"/>
        </w:rPr>
      </w:pPr>
      <w:r w:rsidRPr="00E562C2">
        <w:rPr>
          <w:b/>
          <w:bCs/>
          <w:sz w:val="20"/>
          <w:szCs w:val="20"/>
        </w:rPr>
        <w:t>1. Предмет договора</w:t>
      </w:r>
    </w:p>
    <w:p w14:paraId="0F5094D1" w14:textId="4C2DD11C" w:rsidR="0005356D" w:rsidRPr="00E562C2" w:rsidRDefault="0005356D">
      <w:pPr>
        <w:ind w:firstLine="284"/>
        <w:jc w:val="both"/>
        <w:rPr>
          <w:sz w:val="20"/>
          <w:szCs w:val="20"/>
        </w:rPr>
      </w:pPr>
      <w:r w:rsidRPr="00E562C2">
        <w:rPr>
          <w:sz w:val="20"/>
          <w:szCs w:val="20"/>
        </w:rPr>
        <w:t>1.1. Поставщик поставляет, а Покупатель покупает товар, указанный в спецификаци</w:t>
      </w:r>
      <w:r w:rsidR="00B177A9" w:rsidRPr="00E562C2">
        <w:rPr>
          <w:sz w:val="20"/>
          <w:szCs w:val="20"/>
        </w:rPr>
        <w:t>и</w:t>
      </w:r>
      <w:r w:rsidRPr="00E562C2">
        <w:rPr>
          <w:sz w:val="20"/>
          <w:szCs w:val="20"/>
        </w:rPr>
        <w:t>, котор</w:t>
      </w:r>
      <w:r w:rsidR="00B177A9" w:rsidRPr="00E562C2">
        <w:rPr>
          <w:sz w:val="20"/>
          <w:szCs w:val="20"/>
        </w:rPr>
        <w:t>ая</w:t>
      </w:r>
      <w:r w:rsidRPr="00E562C2">
        <w:rPr>
          <w:sz w:val="20"/>
          <w:szCs w:val="20"/>
        </w:rPr>
        <w:t xml:space="preserve"> явля</w:t>
      </w:r>
      <w:r w:rsidR="00B177A9" w:rsidRPr="00E562C2">
        <w:rPr>
          <w:sz w:val="20"/>
          <w:szCs w:val="20"/>
        </w:rPr>
        <w:t>е</w:t>
      </w:r>
      <w:r w:rsidRPr="00E562C2">
        <w:rPr>
          <w:sz w:val="20"/>
          <w:szCs w:val="20"/>
        </w:rPr>
        <w:t>тся неотъемлемой частью настоящего договора.</w:t>
      </w:r>
    </w:p>
    <w:p w14:paraId="2169D877" w14:textId="77777777" w:rsidR="0005356D" w:rsidRPr="00E562C2" w:rsidRDefault="0005356D">
      <w:pPr>
        <w:ind w:left="284"/>
        <w:jc w:val="both"/>
        <w:rPr>
          <w:sz w:val="20"/>
          <w:szCs w:val="20"/>
        </w:rPr>
      </w:pPr>
      <w:r w:rsidRPr="00E562C2">
        <w:rPr>
          <w:sz w:val="20"/>
          <w:szCs w:val="20"/>
        </w:rPr>
        <w:t>1.2. Цель приобретения товара – для собственного потребления.</w:t>
      </w:r>
    </w:p>
    <w:p w14:paraId="55E1D686" w14:textId="77777777" w:rsidR="00937EED" w:rsidRPr="00E562C2" w:rsidRDefault="00937EED">
      <w:pPr>
        <w:jc w:val="center"/>
        <w:rPr>
          <w:b/>
          <w:bCs/>
          <w:sz w:val="20"/>
          <w:szCs w:val="20"/>
        </w:rPr>
      </w:pPr>
    </w:p>
    <w:p w14:paraId="0D669B85" w14:textId="0AFAE2F7" w:rsidR="0005356D" w:rsidRPr="00E562C2" w:rsidRDefault="0005356D">
      <w:pPr>
        <w:jc w:val="center"/>
        <w:rPr>
          <w:b/>
          <w:bCs/>
          <w:sz w:val="20"/>
          <w:szCs w:val="20"/>
        </w:rPr>
      </w:pPr>
      <w:r w:rsidRPr="00E562C2">
        <w:rPr>
          <w:b/>
          <w:bCs/>
          <w:sz w:val="20"/>
          <w:szCs w:val="20"/>
        </w:rPr>
        <w:t xml:space="preserve">2. </w:t>
      </w:r>
      <w:r w:rsidR="00A579B9" w:rsidRPr="00E562C2">
        <w:rPr>
          <w:b/>
          <w:bCs/>
          <w:sz w:val="20"/>
          <w:szCs w:val="20"/>
        </w:rPr>
        <w:t>Цена и сумма договора</w:t>
      </w:r>
    </w:p>
    <w:p w14:paraId="7CC37FE3" w14:textId="73493712" w:rsidR="00FA3A86" w:rsidRPr="00E562C2" w:rsidRDefault="00FA3A86" w:rsidP="00FA3A86">
      <w:pPr>
        <w:tabs>
          <w:tab w:val="left" w:pos="426"/>
        </w:tabs>
        <w:autoSpaceDE w:val="0"/>
        <w:autoSpaceDN w:val="0"/>
        <w:adjustRightInd w:val="0"/>
        <w:ind w:firstLine="284"/>
        <w:jc w:val="both"/>
        <w:rPr>
          <w:i/>
          <w:color w:val="000000"/>
          <w:sz w:val="20"/>
        </w:rPr>
      </w:pPr>
      <w:r w:rsidRPr="00E562C2">
        <w:rPr>
          <w:color w:val="000000"/>
          <w:sz w:val="20"/>
        </w:rPr>
        <w:t xml:space="preserve">2.1. </w:t>
      </w:r>
      <w:r w:rsidR="004D5296" w:rsidRPr="00EF797B">
        <w:rPr>
          <w:color w:val="000000"/>
          <w:sz w:val="20"/>
        </w:rPr>
        <w:t>Цена товара сформирована Поставщиком в соответствии с действующим законодательством Республики Беларусь, согласовывается спецификацией, устанавливается в белорусских рублях и включает стоимость товара, тары, упаковки, маркировки, предоставления технической документации, которая является характерной для данного вида продукции, а также все налоги, таможенные пошлины и сборы, другие денежные расходы, в связи с выполнением настоящего договора. Ответственность за формирование цен и оформление сопроводительных документов несет Поставщик.</w:t>
      </w:r>
      <w:r w:rsidR="006F6645" w:rsidRPr="00E562C2">
        <w:rPr>
          <w:color w:val="000000"/>
          <w:sz w:val="20"/>
        </w:rPr>
        <w:t xml:space="preserve"> </w:t>
      </w:r>
      <w:r w:rsidR="006F6645" w:rsidRPr="00E562C2">
        <w:rPr>
          <w:i/>
          <w:color w:val="000000"/>
          <w:sz w:val="20"/>
        </w:rPr>
        <w:t xml:space="preserve"> </w:t>
      </w:r>
    </w:p>
    <w:p w14:paraId="730E2591" w14:textId="51827F25" w:rsidR="00FA3A86" w:rsidRPr="00E562C2" w:rsidRDefault="00FA3A86" w:rsidP="00FA3A86">
      <w:pPr>
        <w:tabs>
          <w:tab w:val="left" w:pos="426"/>
          <w:tab w:val="num" w:pos="862"/>
          <w:tab w:val="left" w:pos="1701"/>
        </w:tabs>
        <w:ind w:firstLine="284"/>
        <w:jc w:val="both"/>
        <w:rPr>
          <w:b/>
          <w:color w:val="000000"/>
          <w:sz w:val="20"/>
        </w:rPr>
      </w:pPr>
      <w:r w:rsidRPr="00E562C2">
        <w:rPr>
          <w:color w:val="000000"/>
          <w:sz w:val="20"/>
        </w:rPr>
        <w:t xml:space="preserve">2.2. </w:t>
      </w:r>
      <w:r w:rsidR="00A62DE7" w:rsidRPr="00E562C2">
        <w:rPr>
          <w:b/>
          <w:color w:val="000000"/>
          <w:sz w:val="20"/>
        </w:rPr>
        <w:t>Ориентировочная</w:t>
      </w:r>
      <w:r w:rsidRPr="00E562C2">
        <w:rPr>
          <w:b/>
          <w:color w:val="000000"/>
          <w:sz w:val="20"/>
        </w:rPr>
        <w:t xml:space="preserve"> сумма</w:t>
      </w:r>
      <w:r w:rsidRPr="00E562C2">
        <w:rPr>
          <w:color w:val="000000"/>
          <w:sz w:val="20"/>
        </w:rPr>
        <w:t xml:space="preserve"> договора составляет</w:t>
      </w:r>
      <w:r w:rsidRPr="00E562C2">
        <w:rPr>
          <w:b/>
          <w:color w:val="000000"/>
          <w:sz w:val="20"/>
        </w:rPr>
        <w:t xml:space="preserve">:                      </w:t>
      </w:r>
    </w:p>
    <w:p w14:paraId="00C4207E" w14:textId="77777777" w:rsidR="00FA3A86" w:rsidRPr="00E562C2" w:rsidRDefault="00FA3A86" w:rsidP="00FA3A86">
      <w:pPr>
        <w:tabs>
          <w:tab w:val="left" w:pos="426"/>
          <w:tab w:val="num" w:pos="862"/>
          <w:tab w:val="left" w:pos="1701"/>
        </w:tabs>
        <w:jc w:val="both"/>
        <w:rPr>
          <w:color w:val="000000"/>
          <w:sz w:val="20"/>
        </w:rPr>
      </w:pPr>
      <w:r w:rsidRPr="00E562C2">
        <w:rPr>
          <w:b/>
          <w:color w:val="000000"/>
          <w:sz w:val="20"/>
        </w:rPr>
        <w:t>(__________________________________________________________________)</w:t>
      </w:r>
      <w:r w:rsidRPr="00E562C2">
        <w:rPr>
          <w:color w:val="000000"/>
          <w:sz w:val="20"/>
        </w:rPr>
        <w:t>.</w:t>
      </w:r>
    </w:p>
    <w:p w14:paraId="7F1F3C24" w14:textId="77777777" w:rsidR="00FA3A86" w:rsidRPr="00E562C2" w:rsidRDefault="00FA3A86" w:rsidP="00FA3A86">
      <w:pPr>
        <w:tabs>
          <w:tab w:val="left" w:pos="426"/>
          <w:tab w:val="num" w:pos="862"/>
          <w:tab w:val="left" w:pos="1701"/>
        </w:tabs>
        <w:ind w:firstLine="284"/>
        <w:jc w:val="both"/>
        <w:rPr>
          <w:b/>
          <w:color w:val="000000"/>
          <w:sz w:val="20"/>
        </w:rPr>
      </w:pPr>
      <w:r w:rsidRPr="00E562C2">
        <w:rPr>
          <w:color w:val="000000"/>
          <w:sz w:val="20"/>
        </w:rPr>
        <w:t xml:space="preserve">2.3. Валюта платежа – белорусские рубли. </w:t>
      </w:r>
    </w:p>
    <w:p w14:paraId="346905B3" w14:textId="0A409117" w:rsidR="0005356D" w:rsidRPr="00E562C2" w:rsidRDefault="00FA3A86" w:rsidP="00FA3A86">
      <w:pPr>
        <w:ind w:firstLine="284"/>
        <w:jc w:val="both"/>
        <w:rPr>
          <w:sz w:val="16"/>
          <w:szCs w:val="20"/>
        </w:rPr>
      </w:pPr>
      <w:r w:rsidRPr="00E562C2">
        <w:rPr>
          <w:color w:val="000000"/>
          <w:sz w:val="20"/>
        </w:rPr>
        <w:t>2.</w:t>
      </w:r>
      <w:r w:rsidR="0032223C" w:rsidRPr="00E562C2">
        <w:rPr>
          <w:color w:val="000000"/>
          <w:sz w:val="20"/>
        </w:rPr>
        <w:t>4</w:t>
      </w:r>
      <w:r w:rsidRPr="00E562C2">
        <w:rPr>
          <w:color w:val="000000"/>
          <w:sz w:val="20"/>
        </w:rPr>
        <w:t xml:space="preserve">. Не допускается изменение условий договора при его исполнении в части предмета государственной закупки и требований к предмету государственной закупки, его объема (количества), порядка оплаты, сроков исполнения обязательств поставщиком, цены договора, ответственности сторон за неисполнение или ненадлежащее исполнение договора, за исключением случаев, установленных п.1 ст. 25 Закона Республики Беларусь от 13 июля 2012 года </w:t>
      </w:r>
      <w:r w:rsidR="00BC5163">
        <w:rPr>
          <w:color w:val="000000"/>
          <w:sz w:val="20"/>
        </w:rPr>
        <w:t xml:space="preserve">№ 419-З </w:t>
      </w:r>
      <w:r w:rsidRPr="00E562C2">
        <w:rPr>
          <w:color w:val="000000"/>
          <w:sz w:val="20"/>
        </w:rPr>
        <w:t>«О государственных закупках товаров (</w:t>
      </w:r>
      <w:r w:rsidR="00BC5163">
        <w:rPr>
          <w:color w:val="000000"/>
          <w:sz w:val="20"/>
        </w:rPr>
        <w:t>работ, услуг)»</w:t>
      </w:r>
      <w:r w:rsidRPr="00E562C2">
        <w:rPr>
          <w:color w:val="000000"/>
          <w:sz w:val="20"/>
        </w:rPr>
        <w:t xml:space="preserve">, п. 1.8. Постановления Совета Министров от 15 июня 2019  № 395 «О реализации Закона Республики Беларусь «О внесении изменений и дополнений в Закон Республики Беларусь «О государственных закупках товаров (работ, услуг)». В этом случае соответствующие изменения должны быть внесены в договор, то есть Поставщик письменно обязан согласовать с Покупателем за 3 </w:t>
      </w:r>
      <w:r w:rsidR="0053130A" w:rsidRPr="00E562C2">
        <w:rPr>
          <w:color w:val="000000"/>
          <w:sz w:val="20"/>
        </w:rPr>
        <w:t xml:space="preserve">рабочих </w:t>
      </w:r>
      <w:r w:rsidRPr="00E562C2">
        <w:rPr>
          <w:color w:val="000000"/>
          <w:sz w:val="20"/>
        </w:rPr>
        <w:t>дня до момента поставки данные изменения путем подписания спецификац</w:t>
      </w:r>
      <w:r w:rsidR="002B2E5F">
        <w:rPr>
          <w:color w:val="000000"/>
          <w:sz w:val="20"/>
        </w:rPr>
        <w:t>ии (протокола согласования цены)</w:t>
      </w:r>
      <w:r w:rsidR="00313D11" w:rsidRPr="00E562C2">
        <w:rPr>
          <w:color w:val="000000"/>
          <w:sz w:val="20"/>
        </w:rPr>
        <w:t>,</w:t>
      </w:r>
      <w:r w:rsidRPr="00E562C2">
        <w:rPr>
          <w:color w:val="000000"/>
          <w:sz w:val="20"/>
        </w:rPr>
        <w:t xml:space="preserve"> </w:t>
      </w:r>
      <w:r w:rsidR="00313D11" w:rsidRPr="00E562C2">
        <w:rPr>
          <w:color w:val="000000"/>
          <w:sz w:val="20"/>
        </w:rPr>
        <w:t>при необходимости</w:t>
      </w:r>
      <w:r w:rsidRPr="00E562C2">
        <w:rPr>
          <w:color w:val="000000"/>
          <w:sz w:val="20"/>
        </w:rPr>
        <w:t xml:space="preserve"> дополнительного соглашения к договору в той же форме, что и договор.</w:t>
      </w:r>
    </w:p>
    <w:p w14:paraId="30A84EBA" w14:textId="77777777" w:rsidR="00937EED" w:rsidRPr="00E562C2" w:rsidRDefault="00937EED" w:rsidP="00FA3A86">
      <w:pPr>
        <w:tabs>
          <w:tab w:val="left" w:pos="426"/>
        </w:tabs>
        <w:autoSpaceDE w:val="0"/>
        <w:autoSpaceDN w:val="0"/>
        <w:adjustRightInd w:val="0"/>
        <w:ind w:firstLine="540"/>
        <w:jc w:val="center"/>
        <w:rPr>
          <w:b/>
          <w:bCs/>
          <w:color w:val="000000"/>
          <w:sz w:val="20"/>
        </w:rPr>
      </w:pPr>
    </w:p>
    <w:p w14:paraId="66BD8A0B" w14:textId="53EFC6BE" w:rsidR="00FA3A86" w:rsidRPr="00E562C2" w:rsidRDefault="00FA3A86" w:rsidP="00FA3A86">
      <w:pPr>
        <w:tabs>
          <w:tab w:val="left" w:pos="426"/>
        </w:tabs>
        <w:autoSpaceDE w:val="0"/>
        <w:autoSpaceDN w:val="0"/>
        <w:adjustRightInd w:val="0"/>
        <w:ind w:firstLine="540"/>
        <w:jc w:val="center"/>
        <w:rPr>
          <w:b/>
          <w:bCs/>
          <w:color w:val="000000"/>
          <w:sz w:val="20"/>
        </w:rPr>
      </w:pPr>
      <w:r w:rsidRPr="00E562C2">
        <w:rPr>
          <w:b/>
          <w:bCs/>
          <w:color w:val="000000"/>
          <w:sz w:val="20"/>
        </w:rPr>
        <w:t>3.Условия и сроки поставки</w:t>
      </w:r>
    </w:p>
    <w:p w14:paraId="5F4DFE31" w14:textId="7B178C69" w:rsidR="00935E9C" w:rsidRDefault="00935E9C" w:rsidP="00935E9C">
      <w:pPr>
        <w:tabs>
          <w:tab w:val="left" w:pos="426"/>
        </w:tabs>
        <w:autoSpaceDE w:val="0"/>
        <w:autoSpaceDN w:val="0"/>
        <w:adjustRightInd w:val="0"/>
        <w:ind w:firstLine="540"/>
        <w:jc w:val="both"/>
        <w:rPr>
          <w:color w:val="000000"/>
          <w:sz w:val="20"/>
        </w:rPr>
      </w:pPr>
      <w:r w:rsidRPr="00E562C2">
        <w:rPr>
          <w:color w:val="000000"/>
          <w:sz w:val="20"/>
        </w:rPr>
        <w:t xml:space="preserve">3.1.  Поставка товара </w:t>
      </w:r>
      <w:r w:rsidR="0024391B">
        <w:rPr>
          <w:color w:val="000000"/>
          <w:sz w:val="20"/>
        </w:rPr>
        <w:t xml:space="preserve">до </w:t>
      </w:r>
      <w:r w:rsidR="00CE332F">
        <w:rPr>
          <w:color w:val="000000"/>
          <w:sz w:val="20"/>
        </w:rPr>
        <w:t>_________</w:t>
      </w:r>
      <w:r w:rsidR="005B0F71">
        <w:rPr>
          <w:color w:val="000000"/>
          <w:sz w:val="20"/>
        </w:rPr>
        <w:t>.</w:t>
      </w:r>
    </w:p>
    <w:p w14:paraId="51728EAF" w14:textId="14EB3034" w:rsidR="003827CF" w:rsidRDefault="003827CF" w:rsidP="00935E9C">
      <w:pPr>
        <w:tabs>
          <w:tab w:val="left" w:pos="426"/>
        </w:tabs>
        <w:autoSpaceDE w:val="0"/>
        <w:autoSpaceDN w:val="0"/>
        <w:adjustRightInd w:val="0"/>
        <w:ind w:firstLine="540"/>
        <w:jc w:val="both"/>
        <w:rPr>
          <w:color w:val="000000"/>
          <w:sz w:val="20"/>
        </w:rPr>
      </w:pPr>
      <w:r w:rsidRPr="00522EA3">
        <w:rPr>
          <w:color w:val="000000"/>
          <w:sz w:val="20"/>
          <w:highlight w:val="yellow"/>
        </w:rPr>
        <w:t>Или</w:t>
      </w:r>
    </w:p>
    <w:p w14:paraId="0FCDC21F" w14:textId="7C9DE4E2" w:rsidR="003827CF" w:rsidRPr="00E562C2" w:rsidRDefault="003827CF" w:rsidP="00935E9C">
      <w:pPr>
        <w:tabs>
          <w:tab w:val="left" w:pos="426"/>
        </w:tabs>
        <w:autoSpaceDE w:val="0"/>
        <w:autoSpaceDN w:val="0"/>
        <w:adjustRightInd w:val="0"/>
        <w:ind w:firstLine="540"/>
        <w:jc w:val="both"/>
        <w:rPr>
          <w:color w:val="000000"/>
          <w:sz w:val="20"/>
        </w:rPr>
      </w:pPr>
      <w:r>
        <w:rPr>
          <w:color w:val="000000"/>
          <w:sz w:val="20"/>
        </w:rPr>
        <w:t>3.1. Поставка товара в течении 5 банковских дней с момента 100% предоплаты. Поставщик письменно уведомляет Покупателя о готовности товара к отгрузке.</w:t>
      </w:r>
    </w:p>
    <w:p w14:paraId="2848C609" w14:textId="5C9AE11B" w:rsidR="00FA3A86" w:rsidRPr="00E562C2" w:rsidRDefault="00FA3A86" w:rsidP="00935E9C">
      <w:pPr>
        <w:tabs>
          <w:tab w:val="left" w:pos="426"/>
        </w:tabs>
        <w:autoSpaceDE w:val="0"/>
        <w:autoSpaceDN w:val="0"/>
        <w:adjustRightInd w:val="0"/>
        <w:ind w:firstLine="540"/>
        <w:jc w:val="both"/>
        <w:rPr>
          <w:color w:val="000000"/>
          <w:sz w:val="20"/>
        </w:rPr>
      </w:pPr>
      <w:r w:rsidRPr="00E562C2">
        <w:rPr>
          <w:color w:val="000000"/>
          <w:sz w:val="20"/>
        </w:rPr>
        <w:t>3.2. Товар   поставляется Поставщиком на склад Покупателя</w:t>
      </w:r>
      <w:r w:rsidR="002F7BBB" w:rsidRPr="00E562C2">
        <w:rPr>
          <w:color w:val="000000"/>
          <w:sz w:val="20"/>
        </w:rPr>
        <w:t xml:space="preserve"> – г. Жодино, </w:t>
      </w:r>
      <w:r w:rsidR="00B252C6">
        <w:rPr>
          <w:color w:val="000000"/>
          <w:sz w:val="20"/>
        </w:rPr>
        <w:t>ул. 50 лет Октября, 21А</w:t>
      </w:r>
      <w:r w:rsidR="002F7BBB" w:rsidRPr="00E562C2">
        <w:rPr>
          <w:color w:val="000000"/>
          <w:sz w:val="20"/>
        </w:rPr>
        <w:t xml:space="preserve"> (возможен самовывоз из г. Минска)</w:t>
      </w:r>
      <w:r w:rsidR="0063259A" w:rsidRPr="00E562C2">
        <w:rPr>
          <w:color w:val="000000"/>
          <w:sz w:val="20"/>
        </w:rPr>
        <w:t>.</w:t>
      </w:r>
    </w:p>
    <w:p w14:paraId="0AE1FD99" w14:textId="77777777" w:rsidR="00FA3A86" w:rsidRPr="00E562C2" w:rsidRDefault="00FA3A86" w:rsidP="00B177A9">
      <w:pPr>
        <w:tabs>
          <w:tab w:val="left" w:pos="426"/>
        </w:tabs>
        <w:autoSpaceDE w:val="0"/>
        <w:autoSpaceDN w:val="0"/>
        <w:adjustRightInd w:val="0"/>
        <w:ind w:firstLine="540"/>
        <w:jc w:val="both"/>
        <w:rPr>
          <w:color w:val="000000"/>
          <w:sz w:val="20"/>
        </w:rPr>
      </w:pPr>
      <w:r w:rsidRPr="00E562C2">
        <w:rPr>
          <w:color w:val="000000"/>
          <w:sz w:val="20"/>
        </w:rPr>
        <w:t xml:space="preserve">3.3. Датой поставки товара считается дата его поступления на склад Покупателя.  Исполнение Поставщиком обязательств по настоящему договору подтверждается отметкой Покупателя о получении товара в ТТН (ТН). </w:t>
      </w:r>
    </w:p>
    <w:p w14:paraId="1ACA7E26" w14:textId="77777777" w:rsidR="00FA3A86" w:rsidRPr="00E562C2" w:rsidRDefault="00FA3A86" w:rsidP="00B177A9">
      <w:pPr>
        <w:tabs>
          <w:tab w:val="left" w:pos="426"/>
        </w:tabs>
        <w:autoSpaceDE w:val="0"/>
        <w:autoSpaceDN w:val="0"/>
        <w:adjustRightInd w:val="0"/>
        <w:ind w:firstLine="540"/>
        <w:jc w:val="both"/>
        <w:rPr>
          <w:color w:val="000000"/>
          <w:sz w:val="20"/>
        </w:rPr>
      </w:pPr>
      <w:r w:rsidRPr="00E562C2">
        <w:rPr>
          <w:color w:val="000000"/>
          <w:sz w:val="20"/>
        </w:rPr>
        <w:t>3.4. Поставка товара должна сопровождаться следующими документами:</w:t>
      </w:r>
    </w:p>
    <w:p w14:paraId="353D4109" w14:textId="77777777" w:rsidR="00FA3A86" w:rsidRPr="00E562C2" w:rsidRDefault="00FA3A86" w:rsidP="00B177A9">
      <w:pPr>
        <w:tabs>
          <w:tab w:val="left" w:pos="426"/>
        </w:tabs>
        <w:autoSpaceDE w:val="0"/>
        <w:autoSpaceDN w:val="0"/>
        <w:adjustRightInd w:val="0"/>
        <w:jc w:val="both"/>
        <w:rPr>
          <w:color w:val="000000"/>
          <w:sz w:val="20"/>
        </w:rPr>
      </w:pPr>
      <w:r w:rsidRPr="00E562C2">
        <w:rPr>
          <w:color w:val="000000"/>
          <w:sz w:val="20"/>
        </w:rPr>
        <w:tab/>
        <w:t xml:space="preserve">  - ТТН (ТН).;</w:t>
      </w:r>
    </w:p>
    <w:p w14:paraId="1C25A857" w14:textId="6E794F20" w:rsidR="004F6FC8" w:rsidRPr="00E562C2" w:rsidRDefault="0023573E" w:rsidP="0022207B">
      <w:pPr>
        <w:tabs>
          <w:tab w:val="left" w:pos="426"/>
        </w:tabs>
        <w:autoSpaceDE w:val="0"/>
        <w:autoSpaceDN w:val="0"/>
        <w:adjustRightInd w:val="0"/>
        <w:ind w:firstLine="540"/>
        <w:jc w:val="both"/>
        <w:rPr>
          <w:color w:val="000000"/>
          <w:sz w:val="20"/>
        </w:rPr>
      </w:pPr>
      <w:r w:rsidRPr="00E562C2">
        <w:rPr>
          <w:color w:val="000000"/>
          <w:sz w:val="20"/>
        </w:rPr>
        <w:t>- действующее регистрационное удостоверение Министерства здравоохранения Республики Беларусь о государственной регистрации медицинской техники и (или) изделий медицинского назначения в Республике Беларусь</w:t>
      </w:r>
      <w:r w:rsidR="00D16008" w:rsidRPr="00E562C2">
        <w:rPr>
          <w:color w:val="000000"/>
          <w:sz w:val="20"/>
        </w:rPr>
        <w:t xml:space="preserve"> </w:t>
      </w:r>
      <w:r w:rsidR="00D16008" w:rsidRPr="00E562C2">
        <w:rPr>
          <w:bCs/>
          <w:sz w:val="20"/>
        </w:rPr>
        <w:t>(действующее регистрационное удостоверение, выданное в рамках ЕАЭС)</w:t>
      </w:r>
      <w:r w:rsidRPr="00E562C2">
        <w:rPr>
          <w:color w:val="000000"/>
          <w:sz w:val="20"/>
        </w:rPr>
        <w:t xml:space="preserve"> или сведения из государственного реестра медицинской техники и изделий медицинского назначения Республики Беларусь</w:t>
      </w:r>
      <w:r w:rsidR="00D16008" w:rsidRPr="00E562C2">
        <w:rPr>
          <w:color w:val="000000"/>
          <w:sz w:val="20"/>
        </w:rPr>
        <w:t xml:space="preserve"> (сведения из единого реестра медицинских изделий, зарегистрированных в рамках ЕАЭС)</w:t>
      </w:r>
      <w:r w:rsidRPr="00E562C2">
        <w:rPr>
          <w:color w:val="000000"/>
          <w:sz w:val="20"/>
        </w:rPr>
        <w:t xml:space="preserve"> </w:t>
      </w:r>
      <w:r w:rsidR="00973365">
        <w:rPr>
          <w:color w:val="000000"/>
          <w:sz w:val="20"/>
        </w:rPr>
        <w:t>или иная</w:t>
      </w:r>
      <w:r w:rsidR="00973365" w:rsidRPr="00973365">
        <w:rPr>
          <w:color w:val="000000"/>
          <w:sz w:val="20"/>
        </w:rPr>
        <w:t xml:space="preserve"> разрешительн</w:t>
      </w:r>
      <w:r w:rsidR="00973365">
        <w:rPr>
          <w:color w:val="000000"/>
          <w:sz w:val="20"/>
        </w:rPr>
        <w:t>ая документация</w:t>
      </w:r>
      <w:r w:rsidR="00973365" w:rsidRPr="00973365">
        <w:rPr>
          <w:color w:val="000000"/>
          <w:sz w:val="20"/>
        </w:rPr>
        <w:t xml:space="preserve"> к реализации товара на территории Республики Беларусь</w:t>
      </w:r>
      <w:r w:rsidR="00973365" w:rsidRPr="00E562C2">
        <w:rPr>
          <w:color w:val="000000"/>
          <w:sz w:val="20"/>
        </w:rPr>
        <w:t xml:space="preserve"> </w:t>
      </w:r>
      <w:r w:rsidRPr="00E562C2">
        <w:rPr>
          <w:color w:val="000000"/>
          <w:sz w:val="20"/>
        </w:rPr>
        <w:t>- 1 копия, заверенная Поставщиком</w:t>
      </w:r>
      <w:r w:rsidR="00973365">
        <w:rPr>
          <w:color w:val="000000"/>
          <w:sz w:val="20"/>
        </w:rPr>
        <w:t xml:space="preserve"> </w:t>
      </w:r>
    </w:p>
    <w:p w14:paraId="15AE5B28" w14:textId="3F26FA63" w:rsidR="00FA3A86" w:rsidRPr="00E562C2" w:rsidRDefault="00FA3A86" w:rsidP="00B177A9">
      <w:pPr>
        <w:tabs>
          <w:tab w:val="left" w:pos="180"/>
        </w:tabs>
        <w:autoSpaceDE w:val="0"/>
        <w:autoSpaceDN w:val="0"/>
        <w:adjustRightInd w:val="0"/>
        <w:ind w:firstLine="540"/>
        <w:jc w:val="both"/>
        <w:rPr>
          <w:color w:val="000000"/>
          <w:sz w:val="20"/>
        </w:rPr>
      </w:pPr>
      <w:r w:rsidRPr="00E562C2">
        <w:rPr>
          <w:color w:val="000000"/>
          <w:sz w:val="20"/>
        </w:rPr>
        <w:t>3.5. Поставляемый товар по наименованию товара, каталожным номерам, наименованию производителя, стране происхождения, единицам измерения должен соответствовать данным, содержащимся в спецификации, ТТН (ТН), регистрационном удостоверении МЗ РБ</w:t>
      </w:r>
      <w:r w:rsidR="00973365">
        <w:rPr>
          <w:color w:val="000000"/>
          <w:sz w:val="20"/>
        </w:rPr>
        <w:t xml:space="preserve"> (ЕАЭС) или иной</w:t>
      </w:r>
      <w:r w:rsidR="00973365" w:rsidRPr="00973365">
        <w:rPr>
          <w:color w:val="000000"/>
          <w:sz w:val="20"/>
        </w:rPr>
        <w:t xml:space="preserve"> разрешительн</w:t>
      </w:r>
      <w:r w:rsidR="00973365">
        <w:rPr>
          <w:color w:val="000000"/>
          <w:sz w:val="20"/>
        </w:rPr>
        <w:t>ой документации</w:t>
      </w:r>
      <w:r w:rsidR="00973365" w:rsidRPr="00973365">
        <w:rPr>
          <w:color w:val="000000"/>
          <w:sz w:val="20"/>
        </w:rPr>
        <w:t xml:space="preserve"> к реализации товара на территории Республики Беларусь</w:t>
      </w:r>
      <w:r w:rsidR="00973365">
        <w:rPr>
          <w:color w:val="000000"/>
          <w:sz w:val="20"/>
        </w:rPr>
        <w:t>.</w:t>
      </w:r>
      <w:r w:rsidRPr="00E562C2">
        <w:rPr>
          <w:color w:val="000000"/>
          <w:sz w:val="20"/>
        </w:rPr>
        <w:t xml:space="preserve"> </w:t>
      </w:r>
    </w:p>
    <w:p w14:paraId="5CEBBADD" w14:textId="77777777" w:rsidR="00FA3A86" w:rsidRPr="00E562C2" w:rsidRDefault="00FA3A86" w:rsidP="00FA3A86">
      <w:pPr>
        <w:tabs>
          <w:tab w:val="left" w:pos="426"/>
        </w:tabs>
        <w:autoSpaceDE w:val="0"/>
        <w:autoSpaceDN w:val="0"/>
        <w:adjustRightInd w:val="0"/>
        <w:ind w:firstLine="540"/>
        <w:jc w:val="both"/>
        <w:rPr>
          <w:color w:val="000000"/>
          <w:sz w:val="20"/>
        </w:rPr>
      </w:pPr>
      <w:r w:rsidRPr="00E562C2">
        <w:rPr>
          <w:color w:val="000000"/>
          <w:sz w:val="20"/>
        </w:rPr>
        <w:t>3.6. Поставщик несет ответственность за отсутствие хотя бы одного из сопроводительных документов, несоответствие поставленного товара спецификации (протоколу согласования цены).</w:t>
      </w:r>
    </w:p>
    <w:p w14:paraId="69D96A22" w14:textId="5A6C8600" w:rsidR="00FA3A86" w:rsidRPr="00E562C2" w:rsidRDefault="00FA3A86" w:rsidP="00FA3A86">
      <w:pPr>
        <w:ind w:firstLine="540"/>
        <w:rPr>
          <w:b/>
          <w:bCs/>
          <w:sz w:val="20"/>
          <w:szCs w:val="20"/>
        </w:rPr>
      </w:pPr>
      <w:r w:rsidRPr="00E562C2">
        <w:rPr>
          <w:color w:val="000000"/>
          <w:sz w:val="20"/>
        </w:rPr>
        <w:t>3.7. Поставщик вправе осуществлять поставку товара частями</w:t>
      </w:r>
    </w:p>
    <w:p w14:paraId="2898292B" w14:textId="77777777" w:rsidR="00937EED" w:rsidRPr="00E562C2" w:rsidRDefault="00937EED" w:rsidP="00FA3A86">
      <w:pPr>
        <w:tabs>
          <w:tab w:val="left" w:pos="426"/>
        </w:tabs>
        <w:autoSpaceDE w:val="0"/>
        <w:autoSpaceDN w:val="0"/>
        <w:adjustRightInd w:val="0"/>
        <w:ind w:firstLine="540"/>
        <w:jc w:val="center"/>
        <w:rPr>
          <w:b/>
          <w:bCs/>
          <w:color w:val="000000"/>
          <w:sz w:val="20"/>
        </w:rPr>
      </w:pPr>
    </w:p>
    <w:p w14:paraId="09E5AC4A" w14:textId="43E0F808" w:rsidR="00FA3A86" w:rsidRPr="00E562C2" w:rsidRDefault="00FA3A86" w:rsidP="00FA3A86">
      <w:pPr>
        <w:tabs>
          <w:tab w:val="left" w:pos="426"/>
        </w:tabs>
        <w:autoSpaceDE w:val="0"/>
        <w:autoSpaceDN w:val="0"/>
        <w:adjustRightInd w:val="0"/>
        <w:ind w:firstLine="540"/>
        <w:jc w:val="center"/>
        <w:rPr>
          <w:b/>
          <w:bCs/>
          <w:color w:val="000000"/>
          <w:sz w:val="20"/>
        </w:rPr>
      </w:pPr>
      <w:r w:rsidRPr="00E562C2">
        <w:rPr>
          <w:b/>
          <w:bCs/>
          <w:color w:val="000000"/>
          <w:sz w:val="20"/>
        </w:rPr>
        <w:t>4. Платежи</w:t>
      </w:r>
    </w:p>
    <w:p w14:paraId="4B0F56B1" w14:textId="50629C20" w:rsidR="00FA3A86" w:rsidRDefault="00FA3A86" w:rsidP="00FA3A86">
      <w:pPr>
        <w:widowControl w:val="0"/>
        <w:tabs>
          <w:tab w:val="left" w:pos="426"/>
        </w:tabs>
        <w:autoSpaceDE w:val="0"/>
        <w:autoSpaceDN w:val="0"/>
        <w:adjustRightInd w:val="0"/>
        <w:ind w:firstLine="540"/>
        <w:jc w:val="both"/>
        <w:rPr>
          <w:color w:val="000000"/>
          <w:sz w:val="20"/>
        </w:rPr>
      </w:pPr>
      <w:r w:rsidRPr="00E562C2">
        <w:rPr>
          <w:color w:val="000000"/>
          <w:sz w:val="20"/>
        </w:rPr>
        <w:t xml:space="preserve">4.1. </w:t>
      </w:r>
      <w:r w:rsidRPr="00E562C2">
        <w:rPr>
          <w:sz w:val="20"/>
        </w:rPr>
        <w:t xml:space="preserve">Оплата товара производится платежным поручением путем перечисления денежных средств со счетов </w:t>
      </w:r>
      <w:r w:rsidRPr="00E562C2">
        <w:rPr>
          <w:sz w:val="20"/>
        </w:rPr>
        <w:lastRenderedPageBreak/>
        <w:t>органов государственного казначейства   на расчетный счет Поставщика в срок не позднее 10-ти (десяти) банковских дней с даты поставки (п. 3.</w:t>
      </w:r>
      <w:r w:rsidRPr="00E562C2">
        <w:rPr>
          <w:color w:val="000000"/>
          <w:sz w:val="20"/>
        </w:rPr>
        <w:t>3. договора).</w:t>
      </w:r>
    </w:p>
    <w:p w14:paraId="720C60BF" w14:textId="17B1E88D" w:rsidR="003827CF" w:rsidRDefault="00522EA3" w:rsidP="00FA3A86">
      <w:pPr>
        <w:widowControl w:val="0"/>
        <w:tabs>
          <w:tab w:val="left" w:pos="426"/>
        </w:tabs>
        <w:autoSpaceDE w:val="0"/>
        <w:autoSpaceDN w:val="0"/>
        <w:adjustRightInd w:val="0"/>
        <w:ind w:firstLine="540"/>
        <w:jc w:val="both"/>
        <w:rPr>
          <w:color w:val="000000"/>
          <w:sz w:val="20"/>
        </w:rPr>
      </w:pPr>
      <w:r>
        <w:rPr>
          <w:color w:val="000000"/>
          <w:sz w:val="20"/>
          <w:highlight w:val="yellow"/>
        </w:rPr>
        <w:t>И</w:t>
      </w:r>
      <w:r w:rsidR="003827CF" w:rsidRPr="00522EA3">
        <w:rPr>
          <w:color w:val="000000"/>
          <w:sz w:val="20"/>
          <w:highlight w:val="yellow"/>
        </w:rPr>
        <w:t>ли</w:t>
      </w:r>
    </w:p>
    <w:p w14:paraId="4C94753C" w14:textId="372F5D24" w:rsidR="003827CF" w:rsidRPr="00E562C2" w:rsidRDefault="003827CF" w:rsidP="00FA3A86">
      <w:pPr>
        <w:widowControl w:val="0"/>
        <w:tabs>
          <w:tab w:val="left" w:pos="426"/>
        </w:tabs>
        <w:autoSpaceDE w:val="0"/>
        <w:autoSpaceDN w:val="0"/>
        <w:adjustRightInd w:val="0"/>
        <w:ind w:firstLine="540"/>
        <w:jc w:val="both"/>
        <w:rPr>
          <w:color w:val="000000"/>
          <w:sz w:val="20"/>
        </w:rPr>
      </w:pPr>
      <w:r>
        <w:rPr>
          <w:color w:val="000000"/>
          <w:sz w:val="20"/>
        </w:rPr>
        <w:t>4.1. Оплата товара – 100% предоплата</w:t>
      </w:r>
      <w:r w:rsidRPr="003827CF">
        <w:rPr>
          <w:sz w:val="20"/>
        </w:rPr>
        <w:t xml:space="preserve"> </w:t>
      </w:r>
      <w:r w:rsidRPr="00E562C2">
        <w:rPr>
          <w:sz w:val="20"/>
        </w:rPr>
        <w:t>со счетов органов государственного казначейства   на расчетный счет Поставщика</w:t>
      </w:r>
      <w:r>
        <w:rPr>
          <w:sz w:val="20"/>
        </w:rPr>
        <w:t>.</w:t>
      </w:r>
    </w:p>
    <w:p w14:paraId="22178444" w14:textId="2A7D3F15" w:rsidR="00A579B9" w:rsidRPr="00E562C2" w:rsidRDefault="00A579B9" w:rsidP="00FA3A86">
      <w:pPr>
        <w:widowControl w:val="0"/>
        <w:tabs>
          <w:tab w:val="left" w:pos="426"/>
        </w:tabs>
        <w:autoSpaceDE w:val="0"/>
        <w:autoSpaceDN w:val="0"/>
        <w:adjustRightInd w:val="0"/>
        <w:ind w:firstLine="540"/>
        <w:jc w:val="both"/>
        <w:rPr>
          <w:color w:val="000000"/>
          <w:sz w:val="20"/>
        </w:rPr>
      </w:pPr>
      <w:r w:rsidRPr="00E562C2">
        <w:rPr>
          <w:color w:val="000000"/>
          <w:sz w:val="20"/>
        </w:rPr>
        <w:t xml:space="preserve">4.2. </w:t>
      </w:r>
      <w:r w:rsidR="005B1F93" w:rsidRPr="005B1F93">
        <w:rPr>
          <w:color w:val="000000"/>
          <w:sz w:val="20"/>
        </w:rPr>
        <w:t>Обязательства по оплате договора считаются исполненными с момента принятия органами государственного казначейства платежных документов к оплате.</w:t>
      </w:r>
    </w:p>
    <w:p w14:paraId="3E5EE346" w14:textId="248FC0D4" w:rsidR="00FA3A86" w:rsidRPr="00E562C2" w:rsidRDefault="00FA3A86" w:rsidP="00FA3A86">
      <w:pPr>
        <w:widowControl w:val="0"/>
        <w:tabs>
          <w:tab w:val="left" w:pos="426"/>
        </w:tabs>
        <w:autoSpaceDE w:val="0"/>
        <w:autoSpaceDN w:val="0"/>
        <w:adjustRightInd w:val="0"/>
        <w:ind w:firstLine="540"/>
        <w:jc w:val="both"/>
        <w:rPr>
          <w:color w:val="000000"/>
          <w:sz w:val="20"/>
          <w:vertAlign w:val="superscript"/>
        </w:rPr>
      </w:pPr>
      <w:r w:rsidRPr="00E562C2">
        <w:rPr>
          <w:color w:val="000000"/>
          <w:sz w:val="20"/>
        </w:rPr>
        <w:t>4.</w:t>
      </w:r>
      <w:r w:rsidR="00A579B9" w:rsidRPr="00E562C2">
        <w:rPr>
          <w:color w:val="000000"/>
          <w:sz w:val="20"/>
        </w:rPr>
        <w:t>3</w:t>
      </w:r>
      <w:r w:rsidRPr="00E562C2">
        <w:rPr>
          <w:color w:val="000000"/>
          <w:sz w:val="20"/>
        </w:rPr>
        <w:t>. Источник финансирования – городской бюджет.</w:t>
      </w:r>
    </w:p>
    <w:p w14:paraId="1825D164" w14:textId="77777777" w:rsidR="00937EED" w:rsidRPr="00E562C2" w:rsidRDefault="00937EED" w:rsidP="00A579B9">
      <w:pPr>
        <w:tabs>
          <w:tab w:val="left" w:pos="426"/>
        </w:tabs>
        <w:autoSpaceDE w:val="0"/>
        <w:autoSpaceDN w:val="0"/>
        <w:adjustRightInd w:val="0"/>
        <w:ind w:firstLine="540"/>
        <w:jc w:val="center"/>
        <w:rPr>
          <w:b/>
          <w:bCs/>
          <w:color w:val="000000"/>
          <w:sz w:val="20"/>
        </w:rPr>
      </w:pPr>
    </w:p>
    <w:p w14:paraId="5312F263" w14:textId="70701D6D" w:rsidR="00A579B9" w:rsidRPr="00E562C2" w:rsidRDefault="00A579B9" w:rsidP="00A579B9">
      <w:pPr>
        <w:tabs>
          <w:tab w:val="left" w:pos="426"/>
        </w:tabs>
        <w:autoSpaceDE w:val="0"/>
        <w:autoSpaceDN w:val="0"/>
        <w:adjustRightInd w:val="0"/>
        <w:ind w:firstLine="540"/>
        <w:jc w:val="center"/>
        <w:rPr>
          <w:b/>
          <w:bCs/>
          <w:color w:val="000000"/>
          <w:sz w:val="20"/>
        </w:rPr>
      </w:pPr>
      <w:r w:rsidRPr="00E562C2">
        <w:rPr>
          <w:b/>
          <w:bCs/>
          <w:color w:val="000000"/>
          <w:sz w:val="20"/>
        </w:rPr>
        <w:t>5. Упаковка и маркировка</w:t>
      </w:r>
    </w:p>
    <w:p w14:paraId="18E99730" w14:textId="77777777" w:rsidR="00A579B9" w:rsidRPr="00E562C2" w:rsidRDefault="00A579B9" w:rsidP="00A579B9">
      <w:pPr>
        <w:tabs>
          <w:tab w:val="left" w:pos="426"/>
        </w:tabs>
        <w:autoSpaceDE w:val="0"/>
        <w:autoSpaceDN w:val="0"/>
        <w:adjustRightInd w:val="0"/>
        <w:ind w:firstLine="540"/>
        <w:jc w:val="both"/>
        <w:rPr>
          <w:color w:val="000000"/>
          <w:sz w:val="20"/>
        </w:rPr>
      </w:pPr>
      <w:r w:rsidRPr="00E562C2">
        <w:rPr>
          <w:color w:val="000000"/>
          <w:sz w:val="20"/>
        </w:rPr>
        <w:t>5.1. Поставщик поставляет товар в упаковке, предусмотренной нормативно-технической документацией изготовителя.</w:t>
      </w:r>
    </w:p>
    <w:p w14:paraId="5459C109" w14:textId="7BFED2A4" w:rsidR="00A579B9" w:rsidRPr="00E562C2" w:rsidRDefault="00A579B9" w:rsidP="00A579B9">
      <w:pPr>
        <w:tabs>
          <w:tab w:val="left" w:pos="426"/>
        </w:tabs>
        <w:autoSpaceDE w:val="0"/>
        <w:autoSpaceDN w:val="0"/>
        <w:adjustRightInd w:val="0"/>
        <w:ind w:firstLine="540"/>
        <w:jc w:val="both"/>
        <w:rPr>
          <w:color w:val="000000"/>
          <w:sz w:val="20"/>
        </w:rPr>
      </w:pPr>
      <w:r w:rsidRPr="00E562C2">
        <w:rPr>
          <w:color w:val="000000"/>
          <w:sz w:val="20"/>
        </w:rPr>
        <w:t>5.2. Упаковка должна предохранять товар от повреждений при транспортировке с учетом длительного хранения и обеспечивать сохранность товара при возможной перегрузке в пути и на складах Покупателя.</w:t>
      </w:r>
    </w:p>
    <w:p w14:paraId="05F5AD9B" w14:textId="124F63BE" w:rsidR="00FA3A86" w:rsidRPr="00E562C2" w:rsidRDefault="00A579B9" w:rsidP="00A579B9">
      <w:pPr>
        <w:pStyle w:val="a7"/>
        <w:ind w:firstLine="540"/>
        <w:jc w:val="both"/>
        <w:rPr>
          <w:b/>
          <w:bCs/>
          <w:sz w:val="20"/>
          <w:szCs w:val="20"/>
        </w:rPr>
      </w:pPr>
      <w:r w:rsidRPr="00E562C2">
        <w:rPr>
          <w:color w:val="000000"/>
          <w:sz w:val="20"/>
        </w:rPr>
        <w:t>5.3. Поставщик несет материальную ответственность за всякого рода порчу товара вследствие ненадлежащей упаковки.</w:t>
      </w:r>
    </w:p>
    <w:p w14:paraId="61C4CA67" w14:textId="77777777" w:rsidR="00937EED" w:rsidRPr="00E562C2" w:rsidRDefault="00937EED" w:rsidP="00A579B9">
      <w:pPr>
        <w:tabs>
          <w:tab w:val="left" w:pos="426"/>
        </w:tabs>
        <w:autoSpaceDE w:val="0"/>
        <w:autoSpaceDN w:val="0"/>
        <w:adjustRightInd w:val="0"/>
        <w:ind w:firstLine="540"/>
        <w:jc w:val="center"/>
        <w:rPr>
          <w:b/>
          <w:bCs/>
          <w:color w:val="000000"/>
          <w:sz w:val="20"/>
          <w:szCs w:val="20"/>
        </w:rPr>
      </w:pPr>
    </w:p>
    <w:p w14:paraId="01EC0920" w14:textId="7DDEA74A" w:rsidR="00A579B9" w:rsidRPr="00E562C2" w:rsidRDefault="00A579B9" w:rsidP="00A579B9">
      <w:pPr>
        <w:tabs>
          <w:tab w:val="left" w:pos="426"/>
        </w:tabs>
        <w:autoSpaceDE w:val="0"/>
        <w:autoSpaceDN w:val="0"/>
        <w:adjustRightInd w:val="0"/>
        <w:ind w:firstLine="540"/>
        <w:jc w:val="center"/>
        <w:rPr>
          <w:b/>
          <w:bCs/>
          <w:color w:val="000000"/>
          <w:sz w:val="20"/>
          <w:szCs w:val="20"/>
        </w:rPr>
      </w:pPr>
      <w:r w:rsidRPr="00E562C2">
        <w:rPr>
          <w:b/>
          <w:bCs/>
          <w:color w:val="000000"/>
          <w:sz w:val="20"/>
          <w:szCs w:val="20"/>
        </w:rPr>
        <w:t>6. Приемка товара</w:t>
      </w:r>
    </w:p>
    <w:p w14:paraId="5726B20B" w14:textId="5BF5A4AF" w:rsidR="00A579B9" w:rsidRPr="00E562C2" w:rsidRDefault="00A579B9" w:rsidP="00A579B9">
      <w:pPr>
        <w:pStyle w:val="a5"/>
        <w:tabs>
          <w:tab w:val="left" w:pos="426"/>
          <w:tab w:val="num" w:pos="720"/>
        </w:tabs>
        <w:ind w:firstLine="540"/>
        <w:jc w:val="both"/>
        <w:rPr>
          <w:color w:val="000000"/>
          <w:sz w:val="20"/>
          <w:szCs w:val="20"/>
        </w:rPr>
      </w:pPr>
      <w:r w:rsidRPr="00E562C2">
        <w:rPr>
          <w:color w:val="000000"/>
          <w:sz w:val="20"/>
          <w:szCs w:val="20"/>
        </w:rPr>
        <w:t xml:space="preserve">6.1.  Приемка товара по количеству и качеству производится на складе Покупателя по ТТН (ТН) в соответствие Положению о приемке товаров по количеству и качеству, утвержденному Постановлением Совета Министров Республики Беларусь от 03.09.2008г. № 1290, условиям настоящего договора на основании данных, указанных в маркировке, сопроводительных, транспортных документах, удостоверяющих количество и качество поставляемого товара.   </w:t>
      </w:r>
    </w:p>
    <w:p w14:paraId="02892A4B" w14:textId="77777777" w:rsidR="00A579B9" w:rsidRPr="00E562C2" w:rsidRDefault="00A579B9" w:rsidP="00A579B9">
      <w:pPr>
        <w:pStyle w:val="justify"/>
        <w:spacing w:line="280" w:lineRule="atLeast"/>
        <w:rPr>
          <w:sz w:val="20"/>
          <w:szCs w:val="20"/>
        </w:rPr>
      </w:pPr>
      <w:r w:rsidRPr="00E562C2">
        <w:rPr>
          <w:sz w:val="20"/>
          <w:szCs w:val="20"/>
        </w:rPr>
        <w:t>Если при приемке Товара по количеству и качеству будут выявлены недостача товара или его ненадлежащее качество, результаты приемки оформляются актом, составленным не позднее 3 (трех) рабочих дней с момента поставки Товара, о чем незамедлительно письменно должен быть уведомлен Поставщик.</w:t>
      </w:r>
    </w:p>
    <w:p w14:paraId="63281EA4" w14:textId="5E5C65D1" w:rsidR="00A579B9" w:rsidRPr="00E562C2" w:rsidRDefault="00A579B9" w:rsidP="00A579B9">
      <w:pPr>
        <w:ind w:firstLine="540"/>
        <w:jc w:val="both"/>
        <w:rPr>
          <w:sz w:val="20"/>
          <w:szCs w:val="20"/>
        </w:rPr>
      </w:pPr>
      <w:r w:rsidRPr="00E562C2">
        <w:rPr>
          <w:sz w:val="20"/>
          <w:szCs w:val="20"/>
        </w:rPr>
        <w:t>6.2. Право собственности на Товар переходит к Покупателю при передаче Товара Покупателю (получателю) по накладной.</w:t>
      </w:r>
    </w:p>
    <w:p w14:paraId="152C578B" w14:textId="4BA7EE15" w:rsidR="00A579B9" w:rsidRPr="00E562C2" w:rsidRDefault="00A579B9" w:rsidP="00A579B9">
      <w:pPr>
        <w:ind w:firstLine="540"/>
        <w:jc w:val="both"/>
        <w:rPr>
          <w:sz w:val="20"/>
          <w:szCs w:val="20"/>
        </w:rPr>
      </w:pPr>
      <w:r w:rsidRPr="00E562C2">
        <w:rPr>
          <w:sz w:val="20"/>
          <w:szCs w:val="20"/>
        </w:rPr>
        <w:t>6.3. Риск случайной гибели или случайного повреждения Товара переходит к Покупателю при передаче Товара Покупателю.</w:t>
      </w:r>
    </w:p>
    <w:p w14:paraId="3631C62F" w14:textId="4FB1ED69" w:rsidR="00A579B9" w:rsidRPr="00E562C2" w:rsidRDefault="00A579B9" w:rsidP="00831C45">
      <w:pPr>
        <w:pStyle w:val="a7"/>
        <w:ind w:firstLine="540"/>
        <w:jc w:val="both"/>
        <w:rPr>
          <w:color w:val="000000"/>
          <w:sz w:val="20"/>
          <w:szCs w:val="20"/>
        </w:rPr>
      </w:pPr>
      <w:r w:rsidRPr="00E562C2">
        <w:rPr>
          <w:color w:val="000000"/>
          <w:sz w:val="20"/>
          <w:szCs w:val="20"/>
        </w:rPr>
        <w:t xml:space="preserve">6.4. Претензии по качеству товара Покупатель имеет право заявить Поставщику в течение срока </w:t>
      </w:r>
      <w:r w:rsidR="00831C45" w:rsidRPr="00E562C2">
        <w:rPr>
          <w:color w:val="000000"/>
          <w:sz w:val="20"/>
          <w:szCs w:val="20"/>
        </w:rPr>
        <w:t>г</w:t>
      </w:r>
      <w:r w:rsidRPr="00E562C2">
        <w:rPr>
          <w:color w:val="000000"/>
          <w:sz w:val="20"/>
          <w:szCs w:val="20"/>
        </w:rPr>
        <w:t>одности.</w:t>
      </w:r>
    </w:p>
    <w:p w14:paraId="3AC41A01" w14:textId="2E3DC4F7" w:rsidR="00A579B9" w:rsidRPr="00E562C2" w:rsidRDefault="00831C45" w:rsidP="00A579B9">
      <w:pPr>
        <w:ind w:firstLine="540"/>
        <w:jc w:val="both"/>
        <w:rPr>
          <w:sz w:val="20"/>
          <w:szCs w:val="20"/>
        </w:rPr>
      </w:pPr>
      <w:r w:rsidRPr="00E562C2">
        <w:rPr>
          <w:sz w:val="20"/>
          <w:szCs w:val="20"/>
        </w:rPr>
        <w:t>6</w:t>
      </w:r>
      <w:r w:rsidR="00A579B9" w:rsidRPr="00E562C2">
        <w:rPr>
          <w:sz w:val="20"/>
          <w:szCs w:val="20"/>
        </w:rPr>
        <w:t>.</w:t>
      </w:r>
      <w:r w:rsidRPr="00E562C2">
        <w:rPr>
          <w:sz w:val="20"/>
          <w:szCs w:val="20"/>
        </w:rPr>
        <w:t>5</w:t>
      </w:r>
      <w:r w:rsidR="00A579B9" w:rsidRPr="00E562C2">
        <w:rPr>
          <w:sz w:val="20"/>
          <w:szCs w:val="20"/>
        </w:rPr>
        <w:t>. Качество поставляемого по настоящему договору товара должно соответствовать стандартам страны-изготовителя товара и подтверждаться регистрационными документами Республики Беларусь.</w:t>
      </w:r>
    </w:p>
    <w:p w14:paraId="12B9F4BA" w14:textId="5826F443" w:rsidR="00831C45" w:rsidRDefault="00831C45" w:rsidP="00A579B9">
      <w:pPr>
        <w:ind w:firstLine="540"/>
        <w:jc w:val="both"/>
        <w:rPr>
          <w:sz w:val="20"/>
          <w:szCs w:val="20"/>
        </w:rPr>
      </w:pPr>
      <w:r w:rsidRPr="00E562C2">
        <w:rPr>
          <w:sz w:val="20"/>
          <w:szCs w:val="20"/>
        </w:rPr>
        <w:t>6.6. Срок годности</w:t>
      </w:r>
      <w:r w:rsidR="00F056B0" w:rsidRPr="00E562C2">
        <w:rPr>
          <w:sz w:val="20"/>
          <w:szCs w:val="20"/>
        </w:rPr>
        <w:t xml:space="preserve"> </w:t>
      </w:r>
      <w:r w:rsidR="00701847" w:rsidRPr="00E562C2">
        <w:rPr>
          <w:sz w:val="20"/>
          <w:szCs w:val="20"/>
        </w:rPr>
        <w:t>(стерильности)</w:t>
      </w:r>
      <w:r w:rsidRPr="00E562C2">
        <w:rPr>
          <w:sz w:val="20"/>
          <w:szCs w:val="20"/>
        </w:rPr>
        <w:t xml:space="preserve"> на дату поставки в учреждение – не менее </w:t>
      </w:r>
      <w:r w:rsidR="00B77A87" w:rsidRPr="00E562C2">
        <w:rPr>
          <w:sz w:val="20"/>
          <w:szCs w:val="20"/>
        </w:rPr>
        <w:t>8</w:t>
      </w:r>
      <w:r w:rsidRPr="00E562C2">
        <w:rPr>
          <w:sz w:val="20"/>
          <w:szCs w:val="20"/>
        </w:rPr>
        <w:t>0% от общего срока годности</w:t>
      </w:r>
      <w:r w:rsidR="00456BE7" w:rsidRPr="00E562C2">
        <w:rPr>
          <w:sz w:val="20"/>
          <w:szCs w:val="20"/>
        </w:rPr>
        <w:t xml:space="preserve"> (стерильности)</w:t>
      </w:r>
      <w:r w:rsidRPr="00E562C2">
        <w:rPr>
          <w:sz w:val="20"/>
          <w:szCs w:val="20"/>
        </w:rPr>
        <w:t xml:space="preserve">, установленного </w:t>
      </w:r>
      <w:r w:rsidR="00456BE7" w:rsidRPr="00E562C2">
        <w:rPr>
          <w:sz w:val="20"/>
          <w:szCs w:val="20"/>
        </w:rPr>
        <w:t>изготовителем (</w:t>
      </w:r>
      <w:r w:rsidRPr="00E562C2">
        <w:rPr>
          <w:sz w:val="20"/>
          <w:szCs w:val="20"/>
        </w:rPr>
        <w:t>производителем</w:t>
      </w:r>
      <w:r w:rsidR="00456BE7" w:rsidRPr="00E562C2">
        <w:rPr>
          <w:sz w:val="20"/>
          <w:szCs w:val="20"/>
        </w:rPr>
        <w:t>)</w:t>
      </w:r>
      <w:r w:rsidRPr="00E562C2">
        <w:rPr>
          <w:sz w:val="20"/>
          <w:szCs w:val="20"/>
        </w:rPr>
        <w:t>.</w:t>
      </w:r>
      <w:r w:rsidR="002E1369">
        <w:rPr>
          <w:sz w:val="20"/>
          <w:szCs w:val="20"/>
        </w:rPr>
        <w:t xml:space="preserve"> Ответственность за поставку товара со сроком годности менее 80% несет Поставщик.</w:t>
      </w:r>
    </w:p>
    <w:p w14:paraId="5D5AB9DB" w14:textId="77777777" w:rsidR="00522EA3" w:rsidRPr="00E562C2" w:rsidRDefault="00522EA3" w:rsidP="00522EA3">
      <w:pPr>
        <w:ind w:firstLine="540"/>
        <w:jc w:val="both"/>
        <w:rPr>
          <w:sz w:val="20"/>
          <w:szCs w:val="20"/>
        </w:rPr>
      </w:pPr>
      <w:r>
        <w:rPr>
          <w:sz w:val="20"/>
          <w:szCs w:val="20"/>
        </w:rPr>
        <w:t xml:space="preserve">6.7. </w:t>
      </w:r>
      <w:r w:rsidRPr="00905600">
        <w:rPr>
          <w:sz w:val="20"/>
          <w:szCs w:val="20"/>
        </w:rPr>
        <w:t>Поставщик гарантирует, что поставленный товар является новым (не бывшим в эксплуатации), укомплектован всеми необходимыми комплектующими в соответствии с требованиями настоящего договора, чтобы обеспечить его нормальную бесперебойную эксплуатацию, производительность и качество в соответствии с техническими условиями.</w:t>
      </w:r>
    </w:p>
    <w:p w14:paraId="6992D7C0" w14:textId="77777777" w:rsidR="00937EED" w:rsidRPr="00E562C2" w:rsidRDefault="00937EED" w:rsidP="00831C45">
      <w:pPr>
        <w:tabs>
          <w:tab w:val="left" w:pos="426"/>
        </w:tabs>
        <w:ind w:firstLine="540"/>
        <w:jc w:val="center"/>
        <w:rPr>
          <w:b/>
          <w:color w:val="000000"/>
          <w:sz w:val="20"/>
        </w:rPr>
      </w:pPr>
    </w:p>
    <w:p w14:paraId="2FECBA8D" w14:textId="5595A975" w:rsidR="00831C45" w:rsidRPr="00E562C2" w:rsidRDefault="00831C45" w:rsidP="00831C45">
      <w:pPr>
        <w:tabs>
          <w:tab w:val="left" w:pos="426"/>
        </w:tabs>
        <w:ind w:firstLine="540"/>
        <w:jc w:val="center"/>
        <w:rPr>
          <w:b/>
          <w:color w:val="000000"/>
          <w:sz w:val="20"/>
        </w:rPr>
      </w:pPr>
      <w:r w:rsidRPr="00E562C2">
        <w:rPr>
          <w:b/>
          <w:color w:val="000000"/>
          <w:sz w:val="20"/>
        </w:rPr>
        <w:t>7. Ответственность сторон и разрешение споров</w:t>
      </w:r>
    </w:p>
    <w:p w14:paraId="33EBB678" w14:textId="29B558A1" w:rsidR="00A62DE7" w:rsidRPr="00E562C2" w:rsidRDefault="00831C45" w:rsidP="00A62DE7">
      <w:pPr>
        <w:tabs>
          <w:tab w:val="left" w:pos="426"/>
          <w:tab w:val="num" w:pos="720"/>
        </w:tabs>
        <w:ind w:firstLine="540"/>
        <w:jc w:val="both"/>
        <w:rPr>
          <w:color w:val="000000"/>
          <w:sz w:val="20"/>
        </w:rPr>
      </w:pPr>
      <w:r w:rsidRPr="00E562C2">
        <w:rPr>
          <w:color w:val="000000"/>
          <w:sz w:val="20"/>
        </w:rPr>
        <w:t xml:space="preserve">7.1. </w:t>
      </w:r>
      <w:r w:rsidR="00A62DE7" w:rsidRPr="00E562C2">
        <w:rPr>
          <w:color w:val="000000"/>
          <w:sz w:val="20"/>
        </w:rPr>
        <w:t xml:space="preserve">Возникающие между сторонами разногласия, в ходе исполнения договора, разрешаются путем взаимного согласования.  При </w:t>
      </w:r>
      <w:proofErr w:type="spellStart"/>
      <w:r w:rsidR="00A62DE7" w:rsidRPr="00E562C2">
        <w:rPr>
          <w:color w:val="000000"/>
          <w:sz w:val="20"/>
        </w:rPr>
        <w:t>недостижении</w:t>
      </w:r>
      <w:proofErr w:type="spellEnd"/>
      <w:r w:rsidR="00A62DE7" w:rsidRPr="00E562C2">
        <w:rPr>
          <w:color w:val="000000"/>
          <w:sz w:val="20"/>
        </w:rPr>
        <w:t xml:space="preserve"> согласования стороны устанавливают обязательный досудебный порядок урегулирования спорных вопросов. Сторона, чьи права или законные интересы нарушены, с целью непосредственного урегулирования спора со стороной – нарушителем этих прав или интересов – направляет ей претензию. Сторона, получившая претензию, в течение 15 рабочих дней со дня ее получения письменно уведомляет другую сторону о результатах рассмотрения претензии. В случае отказа в удовлетворении претензии либо не получении ответа на претензию сторона – заявитель претензии – вправе обратиться в Экономический суд Минской области в соответствии с действующим законодательством Республики Беларусь.</w:t>
      </w:r>
    </w:p>
    <w:p w14:paraId="2B5E2D11" w14:textId="4B07CFAD" w:rsidR="00831C45" w:rsidRDefault="00A62DE7" w:rsidP="00A62DE7">
      <w:pPr>
        <w:tabs>
          <w:tab w:val="left" w:pos="426"/>
          <w:tab w:val="num" w:pos="720"/>
        </w:tabs>
        <w:jc w:val="both"/>
        <w:rPr>
          <w:color w:val="000000"/>
          <w:sz w:val="20"/>
        </w:rPr>
      </w:pPr>
      <w:r w:rsidRPr="00E562C2">
        <w:rPr>
          <w:color w:val="000000"/>
          <w:sz w:val="20"/>
        </w:rPr>
        <w:tab/>
        <w:t>7.2. За невыполнение или ненадлежащие выполнение своих обязательств стороны несут ответственность согласно действующего законодательства Республики Беларусь.</w:t>
      </w:r>
    </w:p>
    <w:p w14:paraId="05B6F126" w14:textId="0F8AF378" w:rsidR="005B1F93" w:rsidRDefault="005B1F93" w:rsidP="00A62DE7">
      <w:pPr>
        <w:tabs>
          <w:tab w:val="left" w:pos="426"/>
          <w:tab w:val="num" w:pos="720"/>
        </w:tabs>
        <w:jc w:val="both"/>
        <w:rPr>
          <w:color w:val="000000"/>
          <w:sz w:val="20"/>
        </w:rPr>
      </w:pPr>
      <w:r>
        <w:rPr>
          <w:color w:val="000000"/>
          <w:sz w:val="20"/>
        </w:rPr>
        <w:tab/>
        <w:t xml:space="preserve">7.3. </w:t>
      </w:r>
      <w:r w:rsidRPr="005B1F93">
        <w:rPr>
          <w:color w:val="000000"/>
          <w:sz w:val="20"/>
        </w:rPr>
        <w:t xml:space="preserve">За </w:t>
      </w:r>
      <w:proofErr w:type="spellStart"/>
      <w:r w:rsidRPr="005B1F93">
        <w:rPr>
          <w:color w:val="000000"/>
          <w:sz w:val="20"/>
        </w:rPr>
        <w:t>непоставку</w:t>
      </w:r>
      <w:proofErr w:type="spellEnd"/>
      <w:r w:rsidRPr="005B1F93">
        <w:rPr>
          <w:color w:val="000000"/>
          <w:sz w:val="20"/>
        </w:rPr>
        <w:t xml:space="preserve"> или недопоставку товара по настоящему договору Поставщик уплачивает Покупателю пеню в размере 0,1 % от стоимости </w:t>
      </w:r>
      <w:proofErr w:type="spellStart"/>
      <w:r w:rsidRPr="005B1F93">
        <w:rPr>
          <w:color w:val="000000"/>
          <w:sz w:val="20"/>
        </w:rPr>
        <w:t>непоставленного</w:t>
      </w:r>
      <w:proofErr w:type="spellEnd"/>
      <w:r w:rsidRPr="005B1F93">
        <w:rPr>
          <w:color w:val="000000"/>
          <w:sz w:val="20"/>
        </w:rPr>
        <w:t xml:space="preserve"> или недопоставленного в срок товара за каждый день просрочки.</w:t>
      </w:r>
    </w:p>
    <w:p w14:paraId="60AB04AE" w14:textId="3ABE802B" w:rsidR="005B1F93" w:rsidRDefault="005B1F93" w:rsidP="00A62DE7">
      <w:pPr>
        <w:tabs>
          <w:tab w:val="left" w:pos="426"/>
          <w:tab w:val="num" w:pos="720"/>
        </w:tabs>
        <w:jc w:val="both"/>
        <w:rPr>
          <w:color w:val="000000"/>
          <w:sz w:val="20"/>
        </w:rPr>
      </w:pPr>
      <w:r>
        <w:rPr>
          <w:color w:val="000000"/>
          <w:sz w:val="20"/>
        </w:rPr>
        <w:tab/>
        <w:t xml:space="preserve">7.4. </w:t>
      </w:r>
      <w:r w:rsidR="004C573F">
        <w:rPr>
          <w:color w:val="000000"/>
          <w:sz w:val="20"/>
        </w:rPr>
        <w:t>Покупатель</w:t>
      </w:r>
      <w:r w:rsidRPr="005B1F93">
        <w:rPr>
          <w:color w:val="000000"/>
          <w:sz w:val="20"/>
        </w:rPr>
        <w:t xml:space="preserve"> не несет ответственность за нарушение сроков оплаты (несвоевременную оплату), предусмотренных настоящим договором в случае, когда платежное поручение предъявлено на оплату в органы территориального казначейства в срок, но не оплачено в связи с отсутствием денежных средств в бюджете, из которого финансируется товар по настоящему договору.</w:t>
      </w:r>
    </w:p>
    <w:p w14:paraId="02136554" w14:textId="77777777" w:rsidR="00E562C2" w:rsidRPr="00E562C2" w:rsidRDefault="00E562C2" w:rsidP="00A62DE7">
      <w:pPr>
        <w:tabs>
          <w:tab w:val="left" w:pos="426"/>
          <w:tab w:val="num" w:pos="720"/>
        </w:tabs>
        <w:jc w:val="both"/>
        <w:rPr>
          <w:rFonts w:eastAsia="Calibri"/>
          <w:sz w:val="20"/>
          <w:szCs w:val="20"/>
        </w:rPr>
      </w:pPr>
    </w:p>
    <w:p w14:paraId="511CFE42" w14:textId="416BD052" w:rsidR="00831C45" w:rsidRPr="00E562C2" w:rsidRDefault="00831C45" w:rsidP="00831C45">
      <w:pPr>
        <w:tabs>
          <w:tab w:val="left" w:pos="426"/>
        </w:tabs>
        <w:ind w:firstLine="540"/>
        <w:jc w:val="center"/>
        <w:rPr>
          <w:b/>
          <w:color w:val="000000"/>
          <w:sz w:val="20"/>
        </w:rPr>
      </w:pPr>
      <w:r w:rsidRPr="00E562C2">
        <w:rPr>
          <w:b/>
          <w:color w:val="000000"/>
          <w:sz w:val="20"/>
        </w:rPr>
        <w:t>8. Форс-мажорные обстоятельства</w:t>
      </w:r>
    </w:p>
    <w:p w14:paraId="6052FDAB" w14:textId="39A3C2BB" w:rsidR="00831C45" w:rsidRPr="00E562C2" w:rsidRDefault="00831C45" w:rsidP="00831C45">
      <w:pPr>
        <w:tabs>
          <w:tab w:val="left" w:pos="426"/>
        </w:tabs>
        <w:ind w:firstLine="540"/>
        <w:jc w:val="both"/>
        <w:rPr>
          <w:color w:val="000000"/>
          <w:sz w:val="20"/>
        </w:rPr>
      </w:pPr>
      <w:r w:rsidRPr="00E562C2">
        <w:rPr>
          <w:color w:val="000000"/>
          <w:sz w:val="20"/>
        </w:rPr>
        <w:t>8.1. Стороны освобождаются от ответств</w:t>
      </w:r>
      <w:bookmarkStart w:id="0" w:name="_GoBack"/>
      <w:bookmarkEnd w:id="0"/>
      <w:r w:rsidRPr="00E562C2">
        <w:rPr>
          <w:color w:val="000000"/>
          <w:sz w:val="20"/>
        </w:rPr>
        <w:t>енности за частичное или полное неисполнение обязательств по настоящему договору, если оно явилось следствием обстоятельств непреодолимой силы, либо обстоятельств государственной или общественной жизни – запретительные акты государственных и местных органов власти и управления, военные действия, эпидемии, забастовки, прочие обстоятельства, которые разумными мерами стороны не могут предотвратить.</w:t>
      </w:r>
    </w:p>
    <w:p w14:paraId="6ADA8533" w14:textId="72BF3F46" w:rsidR="00831C45" w:rsidRPr="00E562C2" w:rsidRDefault="00831C45" w:rsidP="00831C45">
      <w:pPr>
        <w:tabs>
          <w:tab w:val="left" w:pos="426"/>
        </w:tabs>
        <w:ind w:firstLine="540"/>
        <w:jc w:val="both"/>
        <w:rPr>
          <w:color w:val="000000"/>
          <w:sz w:val="20"/>
        </w:rPr>
      </w:pPr>
      <w:r w:rsidRPr="00E562C2">
        <w:rPr>
          <w:color w:val="000000"/>
          <w:sz w:val="20"/>
        </w:rPr>
        <w:lastRenderedPageBreak/>
        <w:t>8.2. При возникновении неотвратимых и (или) чрезвычайных обстоятельств, стороны приложат необходимые разумные усилия для исполнения своих обязательств по договору.</w:t>
      </w:r>
    </w:p>
    <w:p w14:paraId="5C34EDF0" w14:textId="0B31B185" w:rsidR="00831C45" w:rsidRPr="00E562C2" w:rsidRDefault="00831C45" w:rsidP="00831C45">
      <w:pPr>
        <w:tabs>
          <w:tab w:val="left" w:pos="426"/>
        </w:tabs>
        <w:ind w:firstLine="540"/>
        <w:jc w:val="both"/>
        <w:rPr>
          <w:color w:val="000000"/>
          <w:sz w:val="20"/>
        </w:rPr>
      </w:pPr>
      <w:r w:rsidRPr="00E562C2">
        <w:rPr>
          <w:color w:val="000000"/>
          <w:sz w:val="20"/>
        </w:rPr>
        <w:t>8.3. Стороны немедленно извещают о начале и окончании обстоятельств форс-мажора.</w:t>
      </w:r>
    </w:p>
    <w:p w14:paraId="7598E621" w14:textId="2DEB52B2" w:rsidR="00831C45" w:rsidRPr="00E562C2" w:rsidRDefault="00831C45" w:rsidP="00831C45">
      <w:pPr>
        <w:ind w:firstLine="540"/>
        <w:jc w:val="both"/>
        <w:rPr>
          <w:sz w:val="20"/>
        </w:rPr>
      </w:pPr>
      <w:r w:rsidRPr="00E562C2">
        <w:rPr>
          <w:color w:val="000000"/>
          <w:sz w:val="20"/>
        </w:rPr>
        <w:t xml:space="preserve">8.3.1. </w:t>
      </w:r>
      <w:r w:rsidRPr="00E562C2">
        <w:rPr>
          <w:sz w:val="20"/>
        </w:rPr>
        <w:t xml:space="preserve"> В случае наступления этих обстоятельств Сторона обязана в течение 15-ти дней уведомить об этом другую Сторону.</w:t>
      </w:r>
    </w:p>
    <w:p w14:paraId="05C166F2" w14:textId="650B43BE" w:rsidR="00831C45" w:rsidRPr="00E562C2" w:rsidRDefault="00831C45" w:rsidP="00831C45">
      <w:pPr>
        <w:ind w:firstLine="540"/>
        <w:jc w:val="both"/>
        <w:rPr>
          <w:sz w:val="20"/>
        </w:rPr>
      </w:pPr>
      <w:r w:rsidRPr="00E562C2">
        <w:rPr>
          <w:sz w:val="20"/>
        </w:rPr>
        <w:t>8.3.2. Документ, выданный Торгово-промышленной палатой, уполномоченным государственным органом и т.д., является достаточным подтверждением наличия и продолжительности действия непреодолимой силы.</w:t>
      </w:r>
    </w:p>
    <w:p w14:paraId="6796F534" w14:textId="189682D6" w:rsidR="00831C45" w:rsidRPr="00E562C2" w:rsidRDefault="00831C45" w:rsidP="00831C45">
      <w:pPr>
        <w:tabs>
          <w:tab w:val="left" w:pos="426"/>
        </w:tabs>
        <w:ind w:firstLine="540"/>
        <w:jc w:val="both"/>
        <w:rPr>
          <w:rFonts w:eastAsia="MS Mincho"/>
          <w:color w:val="000000"/>
          <w:sz w:val="20"/>
        </w:rPr>
      </w:pPr>
      <w:r w:rsidRPr="00E562C2">
        <w:rPr>
          <w:rFonts w:eastAsia="MS Mincho"/>
          <w:color w:val="000000"/>
          <w:sz w:val="20"/>
        </w:rPr>
        <w:t>8.4. Стороны освобождаются от ответственности за частичное или полное невыполнение обязательств по договору, если обстоятельства непреодолимой силы и (или) иные чрезвычайные обстоятельства будут действовать более шести месяцев и невозможно предсказать дату их прекращения.</w:t>
      </w:r>
    </w:p>
    <w:p w14:paraId="6125FAB8" w14:textId="77777777" w:rsidR="00E562C2" w:rsidRPr="00E562C2" w:rsidRDefault="00E562C2" w:rsidP="00831C45">
      <w:pPr>
        <w:tabs>
          <w:tab w:val="left" w:pos="426"/>
        </w:tabs>
        <w:ind w:firstLine="540"/>
        <w:jc w:val="both"/>
        <w:rPr>
          <w:rFonts w:eastAsia="MS Mincho"/>
          <w:color w:val="000000"/>
          <w:sz w:val="20"/>
        </w:rPr>
      </w:pPr>
    </w:p>
    <w:p w14:paraId="18954402" w14:textId="47863C9E" w:rsidR="00831C45" w:rsidRPr="00E562C2" w:rsidRDefault="00831C45" w:rsidP="00831C45">
      <w:pPr>
        <w:tabs>
          <w:tab w:val="left" w:pos="426"/>
        </w:tabs>
        <w:ind w:firstLine="540"/>
        <w:jc w:val="center"/>
        <w:rPr>
          <w:b/>
          <w:color w:val="000000"/>
          <w:sz w:val="20"/>
        </w:rPr>
      </w:pPr>
      <w:r w:rsidRPr="00E562C2">
        <w:rPr>
          <w:b/>
          <w:color w:val="000000"/>
          <w:sz w:val="20"/>
        </w:rPr>
        <w:t>9. Антикоррупцион</w:t>
      </w:r>
      <w:r w:rsidR="007F1856" w:rsidRPr="00E562C2">
        <w:rPr>
          <w:b/>
          <w:color w:val="000000"/>
          <w:sz w:val="20"/>
        </w:rPr>
        <w:t>н</w:t>
      </w:r>
      <w:r w:rsidRPr="00E562C2">
        <w:rPr>
          <w:b/>
          <w:color w:val="000000"/>
          <w:sz w:val="20"/>
        </w:rPr>
        <w:t>ая оговорка</w:t>
      </w:r>
    </w:p>
    <w:p w14:paraId="315ECAC2" w14:textId="367DF0D6" w:rsidR="00831C45" w:rsidRPr="00E562C2" w:rsidRDefault="00831C45" w:rsidP="00831C45">
      <w:pPr>
        <w:tabs>
          <w:tab w:val="left" w:pos="426"/>
        </w:tabs>
        <w:ind w:firstLine="540"/>
        <w:jc w:val="both"/>
        <w:rPr>
          <w:rFonts w:eastAsia="MS Mincho"/>
          <w:color w:val="000000"/>
          <w:sz w:val="20"/>
        </w:rPr>
      </w:pPr>
      <w:r w:rsidRPr="00E562C2">
        <w:rPr>
          <w:rFonts w:eastAsia="MS Mincho"/>
          <w:color w:val="000000"/>
          <w:sz w:val="20"/>
        </w:rPr>
        <w:t>9.1. При исполнении своих обязанностей по договору Стороны обязуются не совершать каких-либо действий, связанных с оказанием влияния на принимаемые ими решения (действия) с целью получения каких-либо неправомерных преимуществ или для реализации иных неправомерных целей.</w:t>
      </w:r>
    </w:p>
    <w:p w14:paraId="1C9539A3" w14:textId="2C0A488B" w:rsidR="00831C45" w:rsidRPr="00E562C2" w:rsidRDefault="00831C45" w:rsidP="00831C45">
      <w:pPr>
        <w:tabs>
          <w:tab w:val="left" w:pos="426"/>
        </w:tabs>
        <w:ind w:firstLine="540"/>
        <w:jc w:val="both"/>
        <w:rPr>
          <w:rFonts w:eastAsia="MS Mincho"/>
          <w:color w:val="000000"/>
          <w:sz w:val="20"/>
        </w:rPr>
      </w:pPr>
      <w:r w:rsidRPr="00E562C2">
        <w:rPr>
          <w:rFonts w:eastAsia="MS Mincho"/>
          <w:color w:val="000000"/>
          <w:sz w:val="20"/>
        </w:rPr>
        <w:t>9.2. При исполнении своих обязанностей по договору Стороны обязуются не допускать действий коррупционной направленности.</w:t>
      </w:r>
    </w:p>
    <w:p w14:paraId="23D0EECB" w14:textId="39548EAA" w:rsidR="00831C45" w:rsidRPr="00E562C2" w:rsidRDefault="00831C45" w:rsidP="00831C45">
      <w:pPr>
        <w:tabs>
          <w:tab w:val="left" w:pos="426"/>
        </w:tabs>
        <w:ind w:firstLine="540"/>
        <w:jc w:val="both"/>
        <w:rPr>
          <w:rFonts w:eastAsia="MS Mincho"/>
          <w:color w:val="000000"/>
          <w:sz w:val="20"/>
        </w:rPr>
      </w:pPr>
      <w:r w:rsidRPr="00E562C2">
        <w:rPr>
          <w:rFonts w:eastAsia="MS Mincho"/>
          <w:color w:val="000000"/>
          <w:sz w:val="20"/>
        </w:rPr>
        <w:t>9.3. Стороны обязуются использовать механизм взаимного уведомления о случаях нарушения одной из Сторон условий оговорки, а также опровержения (подтверждения) названных сведений.</w:t>
      </w:r>
    </w:p>
    <w:p w14:paraId="2165ADA7" w14:textId="206BBC9D" w:rsidR="00831C45" w:rsidRPr="00E562C2" w:rsidRDefault="00831C45" w:rsidP="00831C45">
      <w:pPr>
        <w:tabs>
          <w:tab w:val="left" w:pos="426"/>
        </w:tabs>
        <w:ind w:firstLine="540"/>
        <w:jc w:val="both"/>
        <w:rPr>
          <w:rFonts w:eastAsia="MS Mincho"/>
          <w:color w:val="000000"/>
          <w:sz w:val="20"/>
        </w:rPr>
      </w:pPr>
      <w:r w:rsidRPr="00E562C2">
        <w:rPr>
          <w:rFonts w:eastAsia="MS Mincho"/>
          <w:color w:val="000000"/>
          <w:sz w:val="20"/>
        </w:rPr>
        <w:t>9.4. Стороны признают возможность расторжения Договора в одностороннем порядке в случае нарушения одной из Сторон условий оговорки, а также требования возмещения реального ущерба, возникшего в результате такого расторжения.</w:t>
      </w:r>
    </w:p>
    <w:p w14:paraId="602F901A" w14:textId="77777777" w:rsidR="00E562C2" w:rsidRPr="00E562C2" w:rsidRDefault="00E562C2" w:rsidP="00831C45">
      <w:pPr>
        <w:tabs>
          <w:tab w:val="left" w:pos="426"/>
        </w:tabs>
        <w:ind w:firstLine="540"/>
        <w:jc w:val="both"/>
        <w:rPr>
          <w:rFonts w:eastAsia="MS Mincho"/>
          <w:color w:val="000000"/>
          <w:sz w:val="20"/>
        </w:rPr>
      </w:pPr>
    </w:p>
    <w:p w14:paraId="4BEA8777" w14:textId="1406CA97" w:rsidR="00E562C2" w:rsidRPr="00E562C2" w:rsidRDefault="00E562C2" w:rsidP="00E562C2">
      <w:pPr>
        <w:tabs>
          <w:tab w:val="left" w:pos="426"/>
        </w:tabs>
        <w:ind w:firstLine="540"/>
        <w:jc w:val="center"/>
        <w:rPr>
          <w:rFonts w:eastAsia="MS Mincho"/>
          <w:b/>
          <w:color w:val="000000"/>
          <w:sz w:val="20"/>
        </w:rPr>
      </w:pPr>
      <w:r w:rsidRPr="00E562C2">
        <w:rPr>
          <w:rFonts w:eastAsia="MS Mincho"/>
          <w:b/>
          <w:color w:val="000000"/>
          <w:sz w:val="20"/>
        </w:rPr>
        <w:t>10. Конфиденциальность персональных данных</w:t>
      </w:r>
    </w:p>
    <w:p w14:paraId="7F5BC5E8" w14:textId="585AF1E7" w:rsidR="00E562C2" w:rsidRPr="00E562C2" w:rsidRDefault="00E562C2" w:rsidP="00E562C2">
      <w:pPr>
        <w:tabs>
          <w:tab w:val="left" w:pos="426"/>
        </w:tabs>
        <w:ind w:firstLine="540"/>
        <w:jc w:val="both"/>
        <w:rPr>
          <w:rFonts w:eastAsia="MS Mincho"/>
          <w:color w:val="000000"/>
          <w:sz w:val="20"/>
        </w:rPr>
      </w:pPr>
      <w:r w:rsidRPr="00E562C2">
        <w:rPr>
          <w:rFonts w:eastAsia="MS Mincho"/>
          <w:color w:val="000000"/>
          <w:sz w:val="20"/>
        </w:rPr>
        <w:t>10.1. Обработка персональных данных проводится Стороной, получившей персональные данные, в соответствии с Законом Республики Беларусь от 07.05.2021 № 99-З «О защите персональных данных» любым, не запрещенным законодательством Республики Беларусь способом.</w:t>
      </w:r>
    </w:p>
    <w:p w14:paraId="7EC441C6" w14:textId="782A8973" w:rsidR="00E562C2" w:rsidRPr="00E562C2" w:rsidRDefault="00E562C2" w:rsidP="00E562C2">
      <w:pPr>
        <w:tabs>
          <w:tab w:val="left" w:pos="426"/>
        </w:tabs>
        <w:ind w:firstLine="540"/>
        <w:jc w:val="both"/>
        <w:rPr>
          <w:rFonts w:eastAsia="MS Mincho"/>
          <w:color w:val="000000"/>
          <w:sz w:val="20"/>
        </w:rPr>
      </w:pPr>
      <w:r w:rsidRPr="00E562C2">
        <w:rPr>
          <w:rFonts w:eastAsia="MS Mincho"/>
          <w:color w:val="000000"/>
          <w:sz w:val="20"/>
        </w:rPr>
        <w:t>10.2. Под обработкой персональных данных понимаются любые действия или совокупность действий, совершаемых с персональными данными, включая сбор, систематизацию, хранение, измельчение, использование, обезличивание, блокирование, распространение, предоставление, удаление персональных данных.</w:t>
      </w:r>
    </w:p>
    <w:p w14:paraId="4A1C49BB" w14:textId="41E029DF" w:rsidR="00E562C2" w:rsidRPr="00E562C2" w:rsidRDefault="00E562C2" w:rsidP="00E562C2">
      <w:pPr>
        <w:tabs>
          <w:tab w:val="left" w:pos="426"/>
        </w:tabs>
        <w:ind w:firstLine="540"/>
        <w:jc w:val="both"/>
        <w:rPr>
          <w:rFonts w:eastAsia="MS Mincho"/>
          <w:color w:val="000000"/>
          <w:sz w:val="20"/>
        </w:rPr>
      </w:pPr>
      <w:r w:rsidRPr="00E562C2">
        <w:rPr>
          <w:rFonts w:eastAsia="MS Mincho"/>
          <w:color w:val="000000"/>
          <w:sz w:val="20"/>
        </w:rPr>
        <w:t>10.3. Сторона, получившая доступ к персональным данным, должна обеспечить конфиденциальность таких данных.</w:t>
      </w:r>
    </w:p>
    <w:p w14:paraId="3A456E10" w14:textId="4E55C95B" w:rsidR="00E562C2" w:rsidRPr="00E562C2" w:rsidRDefault="00E562C2" w:rsidP="00E562C2">
      <w:pPr>
        <w:tabs>
          <w:tab w:val="left" w:pos="426"/>
        </w:tabs>
        <w:ind w:firstLine="540"/>
        <w:jc w:val="both"/>
        <w:rPr>
          <w:rFonts w:eastAsia="MS Mincho"/>
          <w:color w:val="000000"/>
          <w:sz w:val="20"/>
        </w:rPr>
      </w:pPr>
      <w:r w:rsidRPr="00E562C2">
        <w:rPr>
          <w:rFonts w:eastAsia="MS Mincho"/>
          <w:color w:val="000000"/>
          <w:sz w:val="20"/>
        </w:rPr>
        <w:t>10.4. Стороны договорились считать конфиденциальной информацию, относящуюся к субъекту персональных данных: фамилию, имя, отчество, год, месяц, число и место рождения, паспортные данные, сведения о профессии, квалификации, должности, образовании, адрес регистрации или домашний адрес, фотоизображение, телефон (мобильный и/или домашний), э-</w:t>
      </w:r>
      <w:proofErr w:type="spellStart"/>
      <w:r w:rsidRPr="00E562C2">
        <w:rPr>
          <w:rFonts w:eastAsia="MS Mincho"/>
          <w:color w:val="000000"/>
          <w:sz w:val="20"/>
        </w:rPr>
        <w:t>мэйл</w:t>
      </w:r>
      <w:proofErr w:type="spellEnd"/>
      <w:r w:rsidRPr="00E562C2">
        <w:rPr>
          <w:rFonts w:eastAsia="MS Mincho"/>
          <w:color w:val="000000"/>
          <w:sz w:val="20"/>
        </w:rPr>
        <w:t xml:space="preserve"> субъектов персональных данных Сторон.</w:t>
      </w:r>
    </w:p>
    <w:p w14:paraId="2ED7007B" w14:textId="0AFF4FD3" w:rsidR="00E562C2" w:rsidRPr="00E562C2" w:rsidRDefault="00E562C2" w:rsidP="00E562C2">
      <w:pPr>
        <w:tabs>
          <w:tab w:val="left" w:pos="426"/>
        </w:tabs>
        <w:ind w:firstLine="540"/>
        <w:jc w:val="both"/>
        <w:rPr>
          <w:b/>
          <w:color w:val="000000"/>
          <w:sz w:val="20"/>
        </w:rPr>
      </w:pPr>
      <w:r w:rsidRPr="00E562C2">
        <w:rPr>
          <w:rFonts w:eastAsia="MS Mincho"/>
          <w:color w:val="000000"/>
          <w:sz w:val="20"/>
        </w:rPr>
        <w:t>10.5. Сторона, получившая доступ к персональным данным, обязана принять необходимые организационные и технические меры для защиты персональных данных от неправомерного или случайного доступа к ним, уничтожения, изменения, блокирования, копирования, распространения персональных данных, а также от иных неправомерных действий</w:t>
      </w:r>
      <w:r w:rsidRPr="00E562C2">
        <w:rPr>
          <w:b/>
          <w:color w:val="000000"/>
          <w:sz w:val="20"/>
        </w:rPr>
        <w:t xml:space="preserve"> </w:t>
      </w:r>
    </w:p>
    <w:p w14:paraId="19342E6D" w14:textId="77777777" w:rsidR="00E562C2" w:rsidRPr="00E562C2" w:rsidRDefault="00E562C2" w:rsidP="00E562C2">
      <w:pPr>
        <w:tabs>
          <w:tab w:val="left" w:pos="426"/>
        </w:tabs>
        <w:ind w:firstLine="540"/>
        <w:jc w:val="both"/>
        <w:rPr>
          <w:b/>
          <w:color w:val="000000"/>
          <w:sz w:val="20"/>
        </w:rPr>
      </w:pPr>
    </w:p>
    <w:p w14:paraId="6DF3A3FB" w14:textId="1F3C535F" w:rsidR="00831C45" w:rsidRPr="00E562C2" w:rsidRDefault="00831C45" w:rsidP="00E562C2">
      <w:pPr>
        <w:tabs>
          <w:tab w:val="left" w:pos="426"/>
        </w:tabs>
        <w:ind w:firstLine="540"/>
        <w:jc w:val="center"/>
        <w:rPr>
          <w:rFonts w:eastAsia="MS Mincho"/>
          <w:color w:val="000000"/>
          <w:sz w:val="20"/>
        </w:rPr>
      </w:pPr>
      <w:r w:rsidRPr="00E562C2">
        <w:rPr>
          <w:b/>
          <w:color w:val="000000"/>
          <w:sz w:val="20"/>
        </w:rPr>
        <w:t>1</w:t>
      </w:r>
      <w:r w:rsidR="00E562C2" w:rsidRPr="00E562C2">
        <w:rPr>
          <w:b/>
          <w:color w:val="000000"/>
          <w:sz w:val="20"/>
        </w:rPr>
        <w:t>1</w:t>
      </w:r>
      <w:r w:rsidRPr="00E562C2">
        <w:rPr>
          <w:b/>
          <w:color w:val="000000"/>
          <w:sz w:val="20"/>
        </w:rPr>
        <w:t>. Дополнительные условия</w:t>
      </w:r>
    </w:p>
    <w:p w14:paraId="36E6CFD1" w14:textId="31D72F55" w:rsidR="00831C45" w:rsidRPr="00E562C2" w:rsidRDefault="00E562C2" w:rsidP="00831C45">
      <w:pPr>
        <w:tabs>
          <w:tab w:val="left" w:pos="426"/>
        </w:tabs>
        <w:ind w:firstLine="540"/>
        <w:jc w:val="both"/>
        <w:rPr>
          <w:rFonts w:eastAsia="MS Mincho"/>
          <w:color w:val="000000"/>
          <w:sz w:val="20"/>
        </w:rPr>
      </w:pPr>
      <w:r w:rsidRPr="00E562C2">
        <w:rPr>
          <w:rFonts w:eastAsia="MS Mincho"/>
          <w:color w:val="000000"/>
          <w:sz w:val="20"/>
        </w:rPr>
        <w:t>11</w:t>
      </w:r>
      <w:r w:rsidR="00831C45" w:rsidRPr="00E562C2">
        <w:rPr>
          <w:rFonts w:eastAsia="MS Mincho"/>
          <w:color w:val="000000"/>
          <w:sz w:val="20"/>
        </w:rPr>
        <w:t xml:space="preserve">.1. Настоящий договор вступает в силу </w:t>
      </w:r>
      <w:r w:rsidR="00831C45" w:rsidRPr="00E562C2">
        <w:rPr>
          <w:rFonts w:eastAsia="MS Mincho"/>
          <w:b/>
          <w:color w:val="000000"/>
          <w:sz w:val="20"/>
        </w:rPr>
        <w:t>с момента подписания</w:t>
      </w:r>
      <w:r w:rsidR="00831C45" w:rsidRPr="00E562C2">
        <w:rPr>
          <w:rFonts w:eastAsia="MS Mincho"/>
          <w:color w:val="000000"/>
          <w:sz w:val="20"/>
        </w:rPr>
        <w:t xml:space="preserve"> и действует </w:t>
      </w:r>
      <w:r w:rsidR="00B177A9" w:rsidRPr="00E562C2">
        <w:rPr>
          <w:rFonts w:eastAsia="MS Mincho"/>
          <w:b/>
          <w:color w:val="000000"/>
          <w:sz w:val="20"/>
        </w:rPr>
        <w:t>до полного исполнения сторонами своих обязательств.</w:t>
      </w:r>
    </w:p>
    <w:p w14:paraId="26E50C99" w14:textId="67EF6458" w:rsidR="00831C45" w:rsidRPr="00E562C2" w:rsidRDefault="00831C45" w:rsidP="00B177A9">
      <w:pPr>
        <w:ind w:firstLine="567"/>
        <w:jc w:val="both"/>
        <w:rPr>
          <w:rFonts w:eastAsia="MS Mincho"/>
          <w:color w:val="000000"/>
          <w:sz w:val="20"/>
        </w:rPr>
      </w:pPr>
      <w:r w:rsidRPr="00E562C2">
        <w:rPr>
          <w:rFonts w:eastAsia="MS Mincho"/>
          <w:color w:val="000000"/>
          <w:sz w:val="20"/>
        </w:rPr>
        <w:t>1</w:t>
      </w:r>
      <w:r w:rsidR="00E562C2" w:rsidRPr="00E562C2">
        <w:rPr>
          <w:rFonts w:eastAsia="MS Mincho"/>
          <w:color w:val="000000"/>
          <w:sz w:val="20"/>
        </w:rPr>
        <w:t>1</w:t>
      </w:r>
      <w:r w:rsidRPr="00E562C2">
        <w:rPr>
          <w:rFonts w:eastAsia="MS Mincho"/>
          <w:color w:val="000000"/>
          <w:sz w:val="20"/>
        </w:rPr>
        <w:t xml:space="preserve">.2. </w:t>
      </w:r>
      <w:r w:rsidR="005B1F93" w:rsidRPr="005B1F93">
        <w:rPr>
          <w:rFonts w:eastAsia="MS Mincho"/>
          <w:color w:val="000000"/>
          <w:sz w:val="20"/>
        </w:rPr>
        <w:t>Настоящий договор может быть расторгнут или изменен по соглашению сторон, а также по иным основаниям, предусмотренным действующим законодательством Республики Беларусь. Все приложения, изменения и дополнения к настоящему договору действительны и являются его неотъемлемой частью, если они совершены в той же форме, что и договор.</w:t>
      </w:r>
    </w:p>
    <w:p w14:paraId="1DF094D9" w14:textId="74326E00" w:rsidR="002B2E5F" w:rsidRDefault="00E562C2" w:rsidP="00B177A9">
      <w:pPr>
        <w:ind w:firstLine="567"/>
        <w:jc w:val="both"/>
        <w:rPr>
          <w:rFonts w:eastAsia="MS Mincho"/>
          <w:color w:val="000000"/>
          <w:sz w:val="20"/>
        </w:rPr>
      </w:pPr>
      <w:r w:rsidRPr="00E562C2">
        <w:rPr>
          <w:rFonts w:eastAsia="MS Mincho"/>
          <w:color w:val="000000"/>
          <w:sz w:val="20"/>
        </w:rPr>
        <w:t>11</w:t>
      </w:r>
      <w:r w:rsidR="0063259A" w:rsidRPr="00E562C2">
        <w:rPr>
          <w:rFonts w:eastAsia="MS Mincho"/>
          <w:color w:val="000000"/>
          <w:sz w:val="20"/>
        </w:rPr>
        <w:t xml:space="preserve">.3. </w:t>
      </w:r>
      <w:r w:rsidR="00DD6120" w:rsidRPr="00DD6120">
        <w:rPr>
          <w:rFonts w:eastAsia="MS Mincho"/>
          <w:color w:val="000000"/>
          <w:sz w:val="20"/>
        </w:rPr>
        <w:t>Документы, переданные и подписанные по средствам факсимильной или электронной связи, имеют равную с оригиналами юридическую силу, что не освобождает Стороны от передачи в дальнейшем оригиналов таких документов или направления их по почте.</w:t>
      </w:r>
    </w:p>
    <w:p w14:paraId="5AB95621" w14:textId="17F26B25" w:rsidR="0005356D" w:rsidRPr="00E562C2" w:rsidRDefault="002B2E5F" w:rsidP="005B1F93">
      <w:pPr>
        <w:ind w:firstLine="567"/>
        <w:jc w:val="both"/>
        <w:rPr>
          <w:sz w:val="20"/>
          <w:szCs w:val="20"/>
        </w:rPr>
      </w:pPr>
      <w:r>
        <w:rPr>
          <w:rFonts w:eastAsia="MS Mincho"/>
          <w:color w:val="000000"/>
          <w:sz w:val="20"/>
        </w:rPr>
        <w:t xml:space="preserve">11.4. </w:t>
      </w:r>
      <w:r w:rsidR="005B1F93" w:rsidRPr="005B1F93">
        <w:rPr>
          <w:rFonts w:eastAsia="MS Mincho"/>
          <w:color w:val="000000"/>
          <w:sz w:val="20"/>
        </w:rPr>
        <w:t>В случае неисполнения или ненадлежащего исполнения договора Поставщиком, Покупатель вправе в одностороннем порядке отказаться от исполнения договора.</w:t>
      </w:r>
    </w:p>
    <w:p w14:paraId="222335E5" w14:textId="37376173" w:rsidR="00831C45" w:rsidRPr="00E562C2" w:rsidRDefault="00831C45" w:rsidP="00831C45">
      <w:pPr>
        <w:tabs>
          <w:tab w:val="left" w:pos="426"/>
          <w:tab w:val="left" w:pos="4425"/>
        </w:tabs>
        <w:jc w:val="center"/>
        <w:rPr>
          <w:b/>
          <w:color w:val="000000"/>
          <w:sz w:val="20"/>
        </w:rPr>
      </w:pPr>
      <w:r w:rsidRPr="00E562C2">
        <w:rPr>
          <w:b/>
          <w:color w:val="000000"/>
          <w:sz w:val="20"/>
        </w:rPr>
        <w:t>1</w:t>
      </w:r>
      <w:r w:rsidR="00E562C2" w:rsidRPr="00E562C2">
        <w:rPr>
          <w:b/>
          <w:color w:val="000000"/>
          <w:sz w:val="20"/>
        </w:rPr>
        <w:t>2</w:t>
      </w:r>
      <w:r w:rsidRPr="00E562C2">
        <w:rPr>
          <w:b/>
          <w:color w:val="000000"/>
          <w:sz w:val="20"/>
        </w:rPr>
        <w:t>. Юридические адреса и реквизиты сторон</w:t>
      </w:r>
    </w:p>
    <w:p w14:paraId="3BD74704" w14:textId="77777777" w:rsidR="00831C45" w:rsidRPr="00E562C2" w:rsidRDefault="00831C45" w:rsidP="00831C45">
      <w:pPr>
        <w:tabs>
          <w:tab w:val="left" w:pos="426"/>
        </w:tabs>
        <w:jc w:val="both"/>
        <w:rPr>
          <w:color w:val="000000"/>
          <w:sz w:val="18"/>
          <w:szCs w:val="22"/>
        </w:rPr>
      </w:pPr>
      <w:r w:rsidRPr="00E562C2">
        <w:rPr>
          <w:color w:val="000000"/>
          <w:sz w:val="18"/>
          <w:szCs w:val="22"/>
        </w:rPr>
        <w:t xml:space="preserve">  </w:t>
      </w:r>
    </w:p>
    <w:tbl>
      <w:tblPr>
        <w:tblW w:w="9630" w:type="dxa"/>
        <w:tblInd w:w="70" w:type="dxa"/>
        <w:tblLayout w:type="fixed"/>
        <w:tblCellMar>
          <w:left w:w="70" w:type="dxa"/>
          <w:right w:w="70" w:type="dxa"/>
        </w:tblCellMar>
        <w:tblLook w:val="00A0" w:firstRow="1" w:lastRow="0" w:firstColumn="1" w:lastColumn="0" w:noHBand="0" w:noVBand="0"/>
      </w:tblPr>
      <w:tblGrid>
        <w:gridCol w:w="4815"/>
        <w:gridCol w:w="4815"/>
      </w:tblGrid>
      <w:tr w:rsidR="00831C45" w:rsidRPr="00E562C2" w14:paraId="5B1DD397" w14:textId="77777777" w:rsidTr="00E1203B">
        <w:trPr>
          <w:trHeight w:val="201"/>
        </w:trPr>
        <w:tc>
          <w:tcPr>
            <w:tcW w:w="4818" w:type="dxa"/>
            <w:hideMark/>
          </w:tcPr>
          <w:p w14:paraId="4CCC4077" w14:textId="77777777" w:rsidR="00831C45" w:rsidRPr="00E562C2" w:rsidRDefault="00831C45" w:rsidP="00E1203B">
            <w:pPr>
              <w:widowControl w:val="0"/>
              <w:autoSpaceDE w:val="0"/>
              <w:autoSpaceDN w:val="0"/>
              <w:adjustRightInd w:val="0"/>
              <w:rPr>
                <w:b/>
                <w:sz w:val="20"/>
              </w:rPr>
            </w:pPr>
            <w:r w:rsidRPr="00E562C2">
              <w:rPr>
                <w:b/>
                <w:sz w:val="20"/>
              </w:rPr>
              <w:t>ПОСТАВЩИК:</w:t>
            </w:r>
          </w:p>
        </w:tc>
        <w:tc>
          <w:tcPr>
            <w:tcW w:w="4818" w:type="dxa"/>
            <w:hideMark/>
          </w:tcPr>
          <w:p w14:paraId="52D1F12B" w14:textId="77777777" w:rsidR="00831C45" w:rsidRPr="00E562C2" w:rsidRDefault="00831C45" w:rsidP="00E1203B">
            <w:pPr>
              <w:widowControl w:val="0"/>
              <w:autoSpaceDE w:val="0"/>
              <w:autoSpaceDN w:val="0"/>
              <w:adjustRightInd w:val="0"/>
              <w:rPr>
                <w:b/>
                <w:sz w:val="20"/>
              </w:rPr>
            </w:pPr>
            <w:r w:rsidRPr="00E562C2">
              <w:rPr>
                <w:b/>
                <w:sz w:val="20"/>
              </w:rPr>
              <w:t>ПОКУПАТЕЛЬ:</w:t>
            </w:r>
          </w:p>
        </w:tc>
      </w:tr>
      <w:tr w:rsidR="00831C45" w:rsidRPr="00E562C2" w14:paraId="0ED81AFC" w14:textId="77777777" w:rsidTr="00E1203B">
        <w:trPr>
          <w:trHeight w:val="310"/>
        </w:trPr>
        <w:tc>
          <w:tcPr>
            <w:tcW w:w="4818" w:type="dxa"/>
            <w:hideMark/>
          </w:tcPr>
          <w:p w14:paraId="224B20F3" w14:textId="77777777" w:rsidR="00831C45" w:rsidRPr="00E562C2" w:rsidRDefault="00831C45" w:rsidP="00E1203B">
            <w:pPr>
              <w:widowControl w:val="0"/>
              <w:autoSpaceDE w:val="0"/>
              <w:autoSpaceDN w:val="0"/>
              <w:adjustRightInd w:val="0"/>
              <w:jc w:val="both"/>
              <w:rPr>
                <w:sz w:val="20"/>
              </w:rPr>
            </w:pPr>
          </w:p>
        </w:tc>
        <w:tc>
          <w:tcPr>
            <w:tcW w:w="4818" w:type="dxa"/>
          </w:tcPr>
          <w:p w14:paraId="419E21F2" w14:textId="266FEB55" w:rsidR="00D9053A" w:rsidRDefault="00522EA3" w:rsidP="00E1203B">
            <w:pPr>
              <w:widowControl w:val="0"/>
              <w:autoSpaceDE w:val="0"/>
              <w:autoSpaceDN w:val="0"/>
              <w:adjustRightInd w:val="0"/>
              <w:jc w:val="both"/>
              <w:rPr>
                <w:b/>
                <w:sz w:val="20"/>
              </w:rPr>
            </w:pPr>
            <w:r w:rsidRPr="00522EA3">
              <w:rPr>
                <w:b/>
                <w:sz w:val="20"/>
              </w:rPr>
              <w:t>Учреждение здравоохранения «</w:t>
            </w:r>
            <w:proofErr w:type="spellStart"/>
            <w:r w:rsidRPr="00522EA3">
              <w:rPr>
                <w:b/>
                <w:sz w:val="20"/>
              </w:rPr>
              <w:t>Ж</w:t>
            </w:r>
            <w:r w:rsidR="00D9053A" w:rsidRPr="00522EA3">
              <w:rPr>
                <w:b/>
                <w:sz w:val="20"/>
              </w:rPr>
              <w:t>одинская</w:t>
            </w:r>
            <w:proofErr w:type="spellEnd"/>
            <w:r w:rsidR="00D9053A" w:rsidRPr="00522EA3">
              <w:rPr>
                <w:b/>
                <w:sz w:val="20"/>
              </w:rPr>
              <w:t xml:space="preserve"> центральная городская больница</w:t>
            </w:r>
            <w:r w:rsidRPr="00522EA3">
              <w:rPr>
                <w:b/>
                <w:sz w:val="20"/>
              </w:rPr>
              <w:t>»</w:t>
            </w:r>
          </w:p>
          <w:p w14:paraId="09C048BB" w14:textId="2BFA6FC2" w:rsidR="00831C45" w:rsidRPr="00E562C2" w:rsidRDefault="00831C45" w:rsidP="00E1203B">
            <w:pPr>
              <w:widowControl w:val="0"/>
              <w:autoSpaceDE w:val="0"/>
              <w:autoSpaceDN w:val="0"/>
              <w:adjustRightInd w:val="0"/>
              <w:jc w:val="both"/>
              <w:rPr>
                <w:sz w:val="20"/>
              </w:rPr>
            </w:pPr>
            <w:r w:rsidRPr="00E562C2">
              <w:rPr>
                <w:sz w:val="20"/>
              </w:rPr>
              <w:t xml:space="preserve">Юр. адрес: 222164, </w:t>
            </w:r>
            <w:proofErr w:type="spellStart"/>
            <w:r w:rsidRPr="00E562C2">
              <w:rPr>
                <w:sz w:val="20"/>
              </w:rPr>
              <w:t>г.Жодино</w:t>
            </w:r>
            <w:proofErr w:type="spellEnd"/>
            <w:r w:rsidRPr="00E562C2">
              <w:rPr>
                <w:sz w:val="20"/>
              </w:rPr>
              <w:t>, пр-т Венисье,1</w:t>
            </w:r>
          </w:p>
          <w:p w14:paraId="30B2D20D" w14:textId="77777777" w:rsidR="00831C45" w:rsidRPr="00E562C2" w:rsidRDefault="00831C45" w:rsidP="00E1203B">
            <w:pPr>
              <w:widowControl w:val="0"/>
              <w:autoSpaceDE w:val="0"/>
              <w:autoSpaceDN w:val="0"/>
              <w:adjustRightInd w:val="0"/>
              <w:jc w:val="both"/>
              <w:rPr>
                <w:sz w:val="20"/>
              </w:rPr>
            </w:pPr>
            <w:r w:rsidRPr="00E562C2">
              <w:rPr>
                <w:sz w:val="20"/>
              </w:rPr>
              <w:t xml:space="preserve">Почтовый адрес: 222164, </w:t>
            </w:r>
            <w:proofErr w:type="spellStart"/>
            <w:r w:rsidRPr="00E562C2">
              <w:rPr>
                <w:sz w:val="20"/>
              </w:rPr>
              <w:t>г.Жодино</w:t>
            </w:r>
            <w:proofErr w:type="spellEnd"/>
            <w:r w:rsidRPr="00E562C2">
              <w:rPr>
                <w:sz w:val="20"/>
              </w:rPr>
              <w:t>, пр-т Венисье,1</w:t>
            </w:r>
          </w:p>
          <w:p w14:paraId="57310554" w14:textId="77777777" w:rsidR="00831C45" w:rsidRPr="00E562C2" w:rsidRDefault="00831C45" w:rsidP="00E1203B">
            <w:pPr>
              <w:widowControl w:val="0"/>
              <w:autoSpaceDE w:val="0"/>
              <w:autoSpaceDN w:val="0"/>
              <w:adjustRightInd w:val="0"/>
              <w:jc w:val="both"/>
              <w:rPr>
                <w:sz w:val="20"/>
              </w:rPr>
            </w:pPr>
            <w:r w:rsidRPr="00E562C2">
              <w:rPr>
                <w:sz w:val="20"/>
              </w:rPr>
              <w:t>Р/с BY68AKBB36040616016826200000,</w:t>
            </w:r>
          </w:p>
          <w:p w14:paraId="0EA641BC" w14:textId="77777777" w:rsidR="00831C45" w:rsidRPr="00E562C2" w:rsidRDefault="00831C45" w:rsidP="00E1203B">
            <w:pPr>
              <w:widowControl w:val="0"/>
              <w:autoSpaceDE w:val="0"/>
              <w:autoSpaceDN w:val="0"/>
              <w:adjustRightInd w:val="0"/>
              <w:jc w:val="both"/>
              <w:rPr>
                <w:sz w:val="20"/>
              </w:rPr>
            </w:pPr>
            <w:r w:rsidRPr="00E562C2">
              <w:rPr>
                <w:sz w:val="20"/>
              </w:rPr>
              <w:t xml:space="preserve">Банк: ЦБУ № 616 ОАО «АСБ БЕЛАРУСБАНК» г. Жодино </w:t>
            </w:r>
          </w:p>
          <w:p w14:paraId="1B347116" w14:textId="77777777" w:rsidR="00831C45" w:rsidRPr="00E562C2" w:rsidRDefault="00831C45" w:rsidP="00E1203B">
            <w:pPr>
              <w:widowControl w:val="0"/>
              <w:autoSpaceDE w:val="0"/>
              <w:autoSpaceDN w:val="0"/>
              <w:adjustRightInd w:val="0"/>
              <w:jc w:val="both"/>
              <w:rPr>
                <w:sz w:val="20"/>
              </w:rPr>
            </w:pPr>
            <w:r w:rsidRPr="00E562C2">
              <w:rPr>
                <w:sz w:val="20"/>
              </w:rPr>
              <w:t xml:space="preserve">БИК – AKBBBY2Х </w:t>
            </w:r>
          </w:p>
          <w:p w14:paraId="45E31DC7" w14:textId="77777777" w:rsidR="00831C45" w:rsidRPr="00E562C2" w:rsidRDefault="00831C45" w:rsidP="00E1203B">
            <w:pPr>
              <w:widowControl w:val="0"/>
              <w:autoSpaceDE w:val="0"/>
              <w:autoSpaceDN w:val="0"/>
              <w:adjustRightInd w:val="0"/>
              <w:jc w:val="both"/>
              <w:rPr>
                <w:sz w:val="20"/>
              </w:rPr>
            </w:pPr>
            <w:r w:rsidRPr="00E562C2">
              <w:rPr>
                <w:sz w:val="20"/>
              </w:rPr>
              <w:t xml:space="preserve">Адрес банка: </w:t>
            </w:r>
            <w:proofErr w:type="spellStart"/>
            <w:r w:rsidRPr="00E562C2">
              <w:rPr>
                <w:sz w:val="20"/>
              </w:rPr>
              <w:t>г.Жодино</w:t>
            </w:r>
            <w:proofErr w:type="spellEnd"/>
            <w:r w:rsidRPr="00E562C2">
              <w:rPr>
                <w:sz w:val="20"/>
              </w:rPr>
              <w:t>, ул.50 лет Октября, 25-А</w:t>
            </w:r>
          </w:p>
          <w:p w14:paraId="34FA2B64" w14:textId="77777777" w:rsidR="00831C45" w:rsidRPr="00E562C2" w:rsidRDefault="00831C45" w:rsidP="00E1203B">
            <w:pPr>
              <w:widowControl w:val="0"/>
              <w:autoSpaceDE w:val="0"/>
              <w:autoSpaceDN w:val="0"/>
              <w:adjustRightInd w:val="0"/>
              <w:jc w:val="both"/>
              <w:rPr>
                <w:sz w:val="20"/>
              </w:rPr>
            </w:pPr>
            <w:r w:rsidRPr="00E562C2">
              <w:rPr>
                <w:sz w:val="20"/>
              </w:rPr>
              <w:t>УНП 600039162; ОКПО 02016376</w:t>
            </w:r>
          </w:p>
          <w:p w14:paraId="7C5F7BD5" w14:textId="05A19FCE" w:rsidR="00831C45" w:rsidRPr="00E562C2" w:rsidRDefault="00831C45" w:rsidP="00E1203B">
            <w:pPr>
              <w:widowControl w:val="0"/>
              <w:autoSpaceDE w:val="0"/>
              <w:autoSpaceDN w:val="0"/>
              <w:adjustRightInd w:val="0"/>
              <w:jc w:val="both"/>
              <w:rPr>
                <w:sz w:val="20"/>
              </w:rPr>
            </w:pPr>
            <w:r w:rsidRPr="00E562C2">
              <w:rPr>
                <w:sz w:val="20"/>
              </w:rPr>
              <w:lastRenderedPageBreak/>
              <w:t>Тел./факс: 8(01775) 6 70 84</w:t>
            </w:r>
          </w:p>
          <w:p w14:paraId="761E98C8" w14:textId="77777777" w:rsidR="00831C45" w:rsidRPr="00E562C2" w:rsidRDefault="00831C45" w:rsidP="00E1203B">
            <w:pPr>
              <w:widowControl w:val="0"/>
              <w:autoSpaceDE w:val="0"/>
              <w:autoSpaceDN w:val="0"/>
              <w:adjustRightInd w:val="0"/>
              <w:jc w:val="both"/>
              <w:rPr>
                <w:sz w:val="20"/>
              </w:rPr>
            </w:pPr>
            <w:r w:rsidRPr="00E562C2">
              <w:rPr>
                <w:sz w:val="20"/>
              </w:rPr>
              <w:t>Контактный телефон/факс: 8 (01775) 5 09 87</w:t>
            </w:r>
          </w:p>
        </w:tc>
      </w:tr>
      <w:tr w:rsidR="00831C45" w:rsidRPr="00E562C2" w14:paraId="62E7475D" w14:textId="77777777" w:rsidTr="00A62DE7">
        <w:trPr>
          <w:trHeight w:val="882"/>
        </w:trPr>
        <w:tc>
          <w:tcPr>
            <w:tcW w:w="4818" w:type="dxa"/>
          </w:tcPr>
          <w:p w14:paraId="138FDF6F" w14:textId="77777777" w:rsidR="00831C45" w:rsidRPr="00E562C2" w:rsidRDefault="00831C45" w:rsidP="00E1203B">
            <w:pPr>
              <w:keepNext/>
              <w:keepLines/>
              <w:widowControl w:val="0"/>
              <w:tabs>
                <w:tab w:val="left" w:pos="1134"/>
              </w:tabs>
              <w:autoSpaceDE w:val="0"/>
              <w:autoSpaceDN w:val="0"/>
              <w:adjustRightInd w:val="0"/>
              <w:jc w:val="both"/>
              <w:rPr>
                <w:sz w:val="20"/>
              </w:rPr>
            </w:pPr>
          </w:p>
        </w:tc>
        <w:tc>
          <w:tcPr>
            <w:tcW w:w="4818" w:type="dxa"/>
          </w:tcPr>
          <w:p w14:paraId="117B6D69" w14:textId="77777777" w:rsidR="00831C45" w:rsidRPr="00E562C2" w:rsidRDefault="00831C45" w:rsidP="00E1203B">
            <w:pPr>
              <w:widowControl w:val="0"/>
              <w:autoSpaceDE w:val="0"/>
              <w:autoSpaceDN w:val="0"/>
              <w:adjustRightInd w:val="0"/>
              <w:rPr>
                <w:sz w:val="20"/>
              </w:rPr>
            </w:pPr>
            <w:r w:rsidRPr="00E562C2">
              <w:rPr>
                <w:sz w:val="20"/>
              </w:rPr>
              <w:t xml:space="preserve">Главный врач </w:t>
            </w:r>
          </w:p>
          <w:p w14:paraId="4720FE94" w14:textId="77777777" w:rsidR="00831C45" w:rsidRPr="00E562C2" w:rsidRDefault="00831C45" w:rsidP="00E1203B">
            <w:pPr>
              <w:widowControl w:val="0"/>
              <w:autoSpaceDE w:val="0"/>
              <w:autoSpaceDN w:val="0"/>
              <w:adjustRightInd w:val="0"/>
              <w:rPr>
                <w:sz w:val="20"/>
              </w:rPr>
            </w:pPr>
          </w:p>
          <w:p w14:paraId="57D35EC3" w14:textId="0DA16870" w:rsidR="00831C45" w:rsidRPr="00E562C2" w:rsidRDefault="00831C45" w:rsidP="00E1203B">
            <w:pPr>
              <w:widowControl w:val="0"/>
              <w:autoSpaceDE w:val="0"/>
              <w:autoSpaceDN w:val="0"/>
              <w:adjustRightInd w:val="0"/>
              <w:rPr>
                <w:sz w:val="20"/>
              </w:rPr>
            </w:pPr>
            <w:r w:rsidRPr="00E562C2">
              <w:rPr>
                <w:sz w:val="20"/>
              </w:rPr>
              <w:t xml:space="preserve">________________   </w:t>
            </w:r>
            <w:r w:rsidR="00313D11" w:rsidRPr="00E562C2">
              <w:rPr>
                <w:sz w:val="20"/>
              </w:rPr>
              <w:t>Т.И. Никифорова</w:t>
            </w:r>
            <w:r w:rsidRPr="00E562C2">
              <w:rPr>
                <w:sz w:val="20"/>
              </w:rPr>
              <w:t xml:space="preserve"> </w:t>
            </w:r>
          </w:p>
        </w:tc>
      </w:tr>
    </w:tbl>
    <w:p w14:paraId="132A1239" w14:textId="40F52804" w:rsidR="0005356D" w:rsidRDefault="0005356D">
      <w:pPr>
        <w:rPr>
          <w:sz w:val="22"/>
          <w:szCs w:val="22"/>
        </w:rPr>
      </w:pPr>
    </w:p>
    <w:p w14:paraId="4CC97133" w14:textId="4B8EFA77" w:rsidR="00A62DE7" w:rsidRPr="00E562C2" w:rsidRDefault="00A62DE7" w:rsidP="00A62DE7">
      <w:pPr>
        <w:ind w:left="6372" w:firstLine="708"/>
        <w:rPr>
          <w:sz w:val="20"/>
        </w:rPr>
      </w:pPr>
      <w:r w:rsidRPr="00E562C2">
        <w:rPr>
          <w:sz w:val="20"/>
        </w:rPr>
        <w:t xml:space="preserve">Приложение </w:t>
      </w:r>
    </w:p>
    <w:p w14:paraId="67088BAA" w14:textId="77777777" w:rsidR="00A62DE7" w:rsidRPr="00E562C2" w:rsidRDefault="00A62DE7" w:rsidP="00A62DE7">
      <w:pPr>
        <w:ind w:left="6372" w:firstLine="708"/>
        <w:rPr>
          <w:sz w:val="20"/>
        </w:rPr>
      </w:pPr>
      <w:r w:rsidRPr="00E562C2">
        <w:rPr>
          <w:sz w:val="20"/>
        </w:rPr>
        <w:t>к договору №___</w:t>
      </w:r>
    </w:p>
    <w:p w14:paraId="4DE2E64D" w14:textId="77777777" w:rsidR="00A62DE7" w:rsidRPr="00E562C2" w:rsidRDefault="00A62DE7" w:rsidP="00A62DE7">
      <w:pPr>
        <w:ind w:left="6372" w:firstLine="708"/>
        <w:rPr>
          <w:sz w:val="20"/>
        </w:rPr>
      </w:pPr>
      <w:r w:rsidRPr="00E562C2">
        <w:rPr>
          <w:sz w:val="20"/>
        </w:rPr>
        <w:t xml:space="preserve">от </w:t>
      </w:r>
      <w:r w:rsidRPr="00E562C2">
        <w:rPr>
          <w:sz w:val="20"/>
        </w:rPr>
        <w:softHyphen/>
        <w:t>_____________</w:t>
      </w:r>
    </w:p>
    <w:p w14:paraId="14AA073E" w14:textId="77777777" w:rsidR="00A62DE7" w:rsidRPr="00E562C2" w:rsidRDefault="00A62DE7" w:rsidP="00A62DE7">
      <w:pPr>
        <w:jc w:val="center"/>
        <w:rPr>
          <w:b/>
          <w:sz w:val="20"/>
        </w:rPr>
      </w:pPr>
      <w:r w:rsidRPr="00E562C2">
        <w:rPr>
          <w:b/>
          <w:sz w:val="20"/>
        </w:rPr>
        <w:t>СПЕЦИФИКАЦИЯ</w:t>
      </w:r>
    </w:p>
    <w:p w14:paraId="59E4A53F" w14:textId="77777777" w:rsidR="00A62DE7" w:rsidRPr="00E562C2" w:rsidRDefault="00A62DE7" w:rsidP="00A62DE7">
      <w:pPr>
        <w:rPr>
          <w:sz w:val="20"/>
        </w:rPr>
      </w:pPr>
    </w:p>
    <w:tbl>
      <w:tblPr>
        <w:tblStyle w:val="ab"/>
        <w:tblW w:w="0" w:type="auto"/>
        <w:tblLook w:val="04A0" w:firstRow="1" w:lastRow="0" w:firstColumn="1" w:lastColumn="0" w:noHBand="0" w:noVBand="1"/>
      </w:tblPr>
      <w:tblGrid>
        <w:gridCol w:w="540"/>
        <w:gridCol w:w="2184"/>
        <w:gridCol w:w="1344"/>
        <w:gridCol w:w="1417"/>
        <w:gridCol w:w="1365"/>
        <w:gridCol w:w="1354"/>
        <w:gridCol w:w="1367"/>
      </w:tblGrid>
      <w:tr w:rsidR="00A62DE7" w:rsidRPr="00E562C2" w14:paraId="4C2B5735" w14:textId="77777777" w:rsidTr="00672709">
        <w:tc>
          <w:tcPr>
            <w:tcW w:w="540" w:type="dxa"/>
          </w:tcPr>
          <w:p w14:paraId="33A445EB" w14:textId="77777777" w:rsidR="00A62DE7" w:rsidRPr="00E562C2" w:rsidRDefault="00A62DE7" w:rsidP="00672709">
            <w:pPr>
              <w:jc w:val="center"/>
              <w:rPr>
                <w:sz w:val="20"/>
              </w:rPr>
            </w:pPr>
            <w:r w:rsidRPr="00E562C2">
              <w:rPr>
                <w:sz w:val="20"/>
              </w:rPr>
              <w:t>№ п/п</w:t>
            </w:r>
          </w:p>
        </w:tc>
        <w:tc>
          <w:tcPr>
            <w:tcW w:w="2184" w:type="dxa"/>
          </w:tcPr>
          <w:p w14:paraId="401B0EA7" w14:textId="77777777" w:rsidR="00A62DE7" w:rsidRPr="00E562C2" w:rsidRDefault="00A62DE7" w:rsidP="00672709">
            <w:pPr>
              <w:jc w:val="center"/>
              <w:rPr>
                <w:sz w:val="20"/>
              </w:rPr>
            </w:pPr>
            <w:r w:rsidRPr="00E562C2">
              <w:rPr>
                <w:sz w:val="20"/>
              </w:rPr>
              <w:t>Наименование товара</w:t>
            </w:r>
          </w:p>
        </w:tc>
        <w:tc>
          <w:tcPr>
            <w:tcW w:w="1344" w:type="dxa"/>
          </w:tcPr>
          <w:p w14:paraId="690E050A" w14:textId="77777777" w:rsidR="00A62DE7" w:rsidRPr="00E562C2" w:rsidRDefault="00A62DE7" w:rsidP="00672709">
            <w:pPr>
              <w:jc w:val="center"/>
              <w:rPr>
                <w:sz w:val="20"/>
              </w:rPr>
            </w:pPr>
            <w:r w:rsidRPr="00E562C2">
              <w:rPr>
                <w:sz w:val="20"/>
              </w:rPr>
              <w:t>Единица измерения</w:t>
            </w:r>
          </w:p>
        </w:tc>
        <w:tc>
          <w:tcPr>
            <w:tcW w:w="1417" w:type="dxa"/>
          </w:tcPr>
          <w:p w14:paraId="59E451CF" w14:textId="77777777" w:rsidR="00A62DE7" w:rsidRPr="00E562C2" w:rsidRDefault="00A62DE7" w:rsidP="00672709">
            <w:pPr>
              <w:jc w:val="center"/>
              <w:rPr>
                <w:sz w:val="20"/>
              </w:rPr>
            </w:pPr>
            <w:r w:rsidRPr="00E562C2">
              <w:rPr>
                <w:sz w:val="20"/>
              </w:rPr>
              <w:t>Количество</w:t>
            </w:r>
          </w:p>
        </w:tc>
        <w:tc>
          <w:tcPr>
            <w:tcW w:w="1365" w:type="dxa"/>
          </w:tcPr>
          <w:p w14:paraId="272351BC" w14:textId="77777777" w:rsidR="00A62DE7" w:rsidRPr="00E562C2" w:rsidRDefault="00A62DE7" w:rsidP="00672709">
            <w:pPr>
              <w:jc w:val="center"/>
              <w:rPr>
                <w:sz w:val="20"/>
              </w:rPr>
            </w:pPr>
            <w:r w:rsidRPr="00E562C2">
              <w:rPr>
                <w:sz w:val="20"/>
              </w:rPr>
              <w:t>Отпускная цена за 1 ед., бел. руб.</w:t>
            </w:r>
          </w:p>
        </w:tc>
        <w:tc>
          <w:tcPr>
            <w:tcW w:w="1354" w:type="dxa"/>
          </w:tcPr>
          <w:p w14:paraId="1103637B" w14:textId="77777777" w:rsidR="00A62DE7" w:rsidRPr="00E562C2" w:rsidRDefault="00A62DE7" w:rsidP="00672709">
            <w:pPr>
              <w:jc w:val="center"/>
              <w:rPr>
                <w:sz w:val="20"/>
              </w:rPr>
            </w:pPr>
            <w:r w:rsidRPr="00E562C2">
              <w:rPr>
                <w:sz w:val="20"/>
              </w:rPr>
              <w:t>Ставка НДС, %</w:t>
            </w:r>
          </w:p>
        </w:tc>
        <w:tc>
          <w:tcPr>
            <w:tcW w:w="1367" w:type="dxa"/>
          </w:tcPr>
          <w:p w14:paraId="4A0C126A" w14:textId="77777777" w:rsidR="00A62DE7" w:rsidRPr="00E562C2" w:rsidRDefault="00A62DE7" w:rsidP="00672709">
            <w:pPr>
              <w:jc w:val="center"/>
              <w:rPr>
                <w:sz w:val="20"/>
              </w:rPr>
            </w:pPr>
            <w:r w:rsidRPr="00E562C2">
              <w:rPr>
                <w:sz w:val="20"/>
              </w:rPr>
              <w:t>Стоимость с НДС, бел. руб.</w:t>
            </w:r>
          </w:p>
        </w:tc>
      </w:tr>
      <w:tr w:rsidR="00A62DE7" w:rsidRPr="00E562C2" w14:paraId="7E3412E8" w14:textId="77777777" w:rsidTr="00672709">
        <w:tc>
          <w:tcPr>
            <w:tcW w:w="540" w:type="dxa"/>
          </w:tcPr>
          <w:p w14:paraId="35BD58E8" w14:textId="77777777" w:rsidR="00A62DE7" w:rsidRPr="00E562C2" w:rsidRDefault="00A62DE7" w:rsidP="00672709">
            <w:pPr>
              <w:rPr>
                <w:sz w:val="20"/>
              </w:rPr>
            </w:pPr>
          </w:p>
        </w:tc>
        <w:tc>
          <w:tcPr>
            <w:tcW w:w="2184" w:type="dxa"/>
          </w:tcPr>
          <w:p w14:paraId="3C088F27" w14:textId="77777777" w:rsidR="00A62DE7" w:rsidRPr="00E562C2" w:rsidRDefault="00A62DE7" w:rsidP="00672709">
            <w:pPr>
              <w:rPr>
                <w:sz w:val="20"/>
              </w:rPr>
            </w:pPr>
          </w:p>
        </w:tc>
        <w:tc>
          <w:tcPr>
            <w:tcW w:w="1344" w:type="dxa"/>
          </w:tcPr>
          <w:p w14:paraId="2F68A0F6" w14:textId="77777777" w:rsidR="00A62DE7" w:rsidRPr="00E562C2" w:rsidRDefault="00A62DE7" w:rsidP="00672709">
            <w:pPr>
              <w:rPr>
                <w:sz w:val="20"/>
              </w:rPr>
            </w:pPr>
          </w:p>
        </w:tc>
        <w:tc>
          <w:tcPr>
            <w:tcW w:w="1417" w:type="dxa"/>
          </w:tcPr>
          <w:p w14:paraId="5BF3D661" w14:textId="77777777" w:rsidR="00A62DE7" w:rsidRPr="00E562C2" w:rsidRDefault="00A62DE7" w:rsidP="00672709">
            <w:pPr>
              <w:rPr>
                <w:sz w:val="20"/>
              </w:rPr>
            </w:pPr>
          </w:p>
        </w:tc>
        <w:tc>
          <w:tcPr>
            <w:tcW w:w="1365" w:type="dxa"/>
          </w:tcPr>
          <w:p w14:paraId="34743F59" w14:textId="77777777" w:rsidR="00A62DE7" w:rsidRPr="00E562C2" w:rsidRDefault="00A62DE7" w:rsidP="00672709">
            <w:pPr>
              <w:rPr>
                <w:sz w:val="20"/>
              </w:rPr>
            </w:pPr>
          </w:p>
        </w:tc>
        <w:tc>
          <w:tcPr>
            <w:tcW w:w="1354" w:type="dxa"/>
          </w:tcPr>
          <w:p w14:paraId="6AAF19B0" w14:textId="77777777" w:rsidR="00A62DE7" w:rsidRPr="00E562C2" w:rsidRDefault="00A62DE7" w:rsidP="00672709">
            <w:pPr>
              <w:rPr>
                <w:sz w:val="20"/>
              </w:rPr>
            </w:pPr>
          </w:p>
        </w:tc>
        <w:tc>
          <w:tcPr>
            <w:tcW w:w="1367" w:type="dxa"/>
          </w:tcPr>
          <w:p w14:paraId="5A796567" w14:textId="77777777" w:rsidR="00A62DE7" w:rsidRPr="00E562C2" w:rsidRDefault="00A62DE7" w:rsidP="00672709">
            <w:pPr>
              <w:rPr>
                <w:sz w:val="20"/>
              </w:rPr>
            </w:pPr>
          </w:p>
        </w:tc>
      </w:tr>
      <w:tr w:rsidR="00A62DE7" w:rsidRPr="00E562C2" w14:paraId="346C09BA" w14:textId="77777777" w:rsidTr="00672709">
        <w:tc>
          <w:tcPr>
            <w:tcW w:w="2724" w:type="dxa"/>
            <w:gridSpan w:val="2"/>
          </w:tcPr>
          <w:p w14:paraId="2EC63D1A" w14:textId="77777777" w:rsidR="00A62DE7" w:rsidRPr="00E562C2" w:rsidRDefault="00A62DE7" w:rsidP="00672709">
            <w:pPr>
              <w:rPr>
                <w:sz w:val="20"/>
              </w:rPr>
            </w:pPr>
            <w:r w:rsidRPr="00E562C2">
              <w:rPr>
                <w:sz w:val="20"/>
              </w:rPr>
              <w:t>ИТОГО:</w:t>
            </w:r>
          </w:p>
        </w:tc>
        <w:tc>
          <w:tcPr>
            <w:tcW w:w="1344" w:type="dxa"/>
          </w:tcPr>
          <w:p w14:paraId="0622DACD" w14:textId="77777777" w:rsidR="00A62DE7" w:rsidRPr="00E562C2" w:rsidRDefault="00A62DE7" w:rsidP="00672709">
            <w:pPr>
              <w:rPr>
                <w:sz w:val="20"/>
              </w:rPr>
            </w:pPr>
          </w:p>
        </w:tc>
        <w:tc>
          <w:tcPr>
            <w:tcW w:w="1417" w:type="dxa"/>
          </w:tcPr>
          <w:p w14:paraId="0230A179" w14:textId="77777777" w:rsidR="00A62DE7" w:rsidRPr="00E562C2" w:rsidRDefault="00A62DE7" w:rsidP="00672709">
            <w:pPr>
              <w:rPr>
                <w:sz w:val="20"/>
              </w:rPr>
            </w:pPr>
          </w:p>
        </w:tc>
        <w:tc>
          <w:tcPr>
            <w:tcW w:w="1365" w:type="dxa"/>
          </w:tcPr>
          <w:p w14:paraId="1EAF5EE0" w14:textId="77777777" w:rsidR="00A62DE7" w:rsidRPr="00E562C2" w:rsidRDefault="00A62DE7" w:rsidP="00672709">
            <w:pPr>
              <w:rPr>
                <w:sz w:val="20"/>
              </w:rPr>
            </w:pPr>
          </w:p>
        </w:tc>
        <w:tc>
          <w:tcPr>
            <w:tcW w:w="1354" w:type="dxa"/>
          </w:tcPr>
          <w:p w14:paraId="48D76888" w14:textId="77777777" w:rsidR="00A62DE7" w:rsidRPr="00E562C2" w:rsidRDefault="00A62DE7" w:rsidP="00672709">
            <w:pPr>
              <w:rPr>
                <w:sz w:val="20"/>
              </w:rPr>
            </w:pPr>
          </w:p>
        </w:tc>
        <w:tc>
          <w:tcPr>
            <w:tcW w:w="1367" w:type="dxa"/>
          </w:tcPr>
          <w:p w14:paraId="0AD1F9E2" w14:textId="77777777" w:rsidR="00A62DE7" w:rsidRPr="00E562C2" w:rsidRDefault="00A62DE7" w:rsidP="00672709">
            <w:pPr>
              <w:rPr>
                <w:sz w:val="20"/>
              </w:rPr>
            </w:pPr>
          </w:p>
        </w:tc>
      </w:tr>
    </w:tbl>
    <w:p w14:paraId="2FBDE802" w14:textId="77777777" w:rsidR="00A62DE7" w:rsidRPr="00E562C2" w:rsidRDefault="00A62DE7" w:rsidP="00A62DE7">
      <w:pPr>
        <w:rPr>
          <w:sz w:val="20"/>
        </w:rPr>
      </w:pPr>
    </w:p>
    <w:p w14:paraId="237A5A7D" w14:textId="77777777" w:rsidR="00A62DE7" w:rsidRPr="00E562C2" w:rsidRDefault="00A62DE7" w:rsidP="00A62DE7">
      <w:pPr>
        <w:rPr>
          <w:sz w:val="20"/>
        </w:rPr>
      </w:pPr>
      <w:r w:rsidRPr="00E562C2">
        <w:rPr>
          <w:sz w:val="20"/>
        </w:rPr>
        <w:t>ИТОГО: _____ (Прописью) белорусских рублей с НДС (без НДС).</w:t>
      </w:r>
    </w:p>
    <w:p w14:paraId="27EE2502" w14:textId="77777777" w:rsidR="00A62DE7" w:rsidRPr="00E562C2" w:rsidRDefault="00A62DE7" w:rsidP="00A62DE7">
      <w:pPr>
        <w:rPr>
          <w:sz w:val="20"/>
        </w:rPr>
      </w:pPr>
    </w:p>
    <w:tbl>
      <w:tblPr>
        <w:tblW w:w="9636" w:type="dxa"/>
        <w:tblInd w:w="70" w:type="dxa"/>
        <w:tblLayout w:type="fixed"/>
        <w:tblCellMar>
          <w:left w:w="70" w:type="dxa"/>
          <w:right w:w="70" w:type="dxa"/>
        </w:tblCellMar>
        <w:tblLook w:val="00A0" w:firstRow="1" w:lastRow="0" w:firstColumn="1" w:lastColumn="0" w:noHBand="0" w:noVBand="0"/>
      </w:tblPr>
      <w:tblGrid>
        <w:gridCol w:w="4818"/>
        <w:gridCol w:w="4818"/>
      </w:tblGrid>
      <w:tr w:rsidR="00A62DE7" w:rsidRPr="00E562C2" w14:paraId="1C037330" w14:textId="77777777" w:rsidTr="00672709">
        <w:trPr>
          <w:trHeight w:val="201"/>
        </w:trPr>
        <w:tc>
          <w:tcPr>
            <w:tcW w:w="4818" w:type="dxa"/>
          </w:tcPr>
          <w:p w14:paraId="760E8F05" w14:textId="6EDDF1E8" w:rsidR="00A62DE7" w:rsidRPr="00E562C2" w:rsidRDefault="00A62DE7" w:rsidP="00D9053A">
            <w:pPr>
              <w:pStyle w:val="ad"/>
              <w:rPr>
                <w:b/>
                <w:sz w:val="20"/>
              </w:rPr>
            </w:pPr>
            <w:r w:rsidRPr="00E562C2">
              <w:rPr>
                <w:b/>
                <w:sz w:val="20"/>
              </w:rPr>
              <w:t>ПОСТАВЩИК</w:t>
            </w:r>
          </w:p>
        </w:tc>
        <w:tc>
          <w:tcPr>
            <w:tcW w:w="4818" w:type="dxa"/>
          </w:tcPr>
          <w:p w14:paraId="03A53CDF" w14:textId="77777777" w:rsidR="00A62DE7" w:rsidRDefault="00D9053A" w:rsidP="00672709">
            <w:pPr>
              <w:pStyle w:val="ad"/>
              <w:rPr>
                <w:b/>
                <w:sz w:val="20"/>
              </w:rPr>
            </w:pPr>
            <w:r>
              <w:rPr>
                <w:b/>
                <w:sz w:val="20"/>
              </w:rPr>
              <w:t>ПОКУПАТЕЛЬ</w:t>
            </w:r>
          </w:p>
          <w:p w14:paraId="6F659BBE" w14:textId="77777777" w:rsidR="00D9053A" w:rsidRDefault="00D9053A" w:rsidP="00672709">
            <w:pPr>
              <w:pStyle w:val="ad"/>
              <w:rPr>
                <w:b/>
                <w:sz w:val="20"/>
              </w:rPr>
            </w:pPr>
            <w:r>
              <w:rPr>
                <w:b/>
                <w:sz w:val="20"/>
              </w:rPr>
              <w:t>у</w:t>
            </w:r>
            <w:r w:rsidRPr="00D9053A">
              <w:rPr>
                <w:b/>
                <w:sz w:val="20"/>
              </w:rPr>
              <w:t>чреждение здравоохранения «</w:t>
            </w:r>
            <w:proofErr w:type="spellStart"/>
            <w:r w:rsidRPr="00D9053A">
              <w:rPr>
                <w:b/>
                <w:sz w:val="20"/>
              </w:rPr>
              <w:t>Жодинская</w:t>
            </w:r>
            <w:proofErr w:type="spellEnd"/>
            <w:r w:rsidRPr="00D9053A">
              <w:rPr>
                <w:b/>
                <w:sz w:val="20"/>
              </w:rPr>
              <w:t xml:space="preserve"> центральная городская больница»</w:t>
            </w:r>
          </w:p>
          <w:p w14:paraId="3CD712E9" w14:textId="77777777" w:rsidR="00D9053A" w:rsidRDefault="00D9053A" w:rsidP="00672709">
            <w:pPr>
              <w:pStyle w:val="ad"/>
              <w:rPr>
                <w:b/>
                <w:sz w:val="20"/>
              </w:rPr>
            </w:pPr>
          </w:p>
          <w:p w14:paraId="2791B618" w14:textId="435D56F6" w:rsidR="00D9053A" w:rsidRPr="00D9053A" w:rsidRDefault="00D9053A" w:rsidP="00672709">
            <w:pPr>
              <w:pStyle w:val="ad"/>
              <w:rPr>
                <w:sz w:val="20"/>
              </w:rPr>
            </w:pPr>
            <w:r w:rsidRPr="00D9053A">
              <w:rPr>
                <w:sz w:val="20"/>
              </w:rPr>
              <w:t>Главный врач</w:t>
            </w:r>
          </w:p>
        </w:tc>
      </w:tr>
      <w:tr w:rsidR="00A62DE7" w:rsidRPr="00E562C2" w14:paraId="7830F6E8" w14:textId="77777777" w:rsidTr="00672709">
        <w:trPr>
          <w:trHeight w:val="310"/>
        </w:trPr>
        <w:tc>
          <w:tcPr>
            <w:tcW w:w="4818" w:type="dxa"/>
          </w:tcPr>
          <w:p w14:paraId="4B66C251" w14:textId="77777777" w:rsidR="00A62DE7" w:rsidRPr="00E562C2" w:rsidRDefault="00A62DE7" w:rsidP="00672709">
            <w:pPr>
              <w:rPr>
                <w:sz w:val="20"/>
              </w:rPr>
            </w:pPr>
            <w:r w:rsidRPr="00E562C2">
              <w:rPr>
                <w:sz w:val="20"/>
              </w:rPr>
              <w:t>_______________________</w:t>
            </w:r>
          </w:p>
        </w:tc>
        <w:tc>
          <w:tcPr>
            <w:tcW w:w="4818" w:type="dxa"/>
          </w:tcPr>
          <w:p w14:paraId="40397B03" w14:textId="6538392C" w:rsidR="00A62DE7" w:rsidRPr="00E562C2" w:rsidRDefault="00A62DE7" w:rsidP="00672709">
            <w:pPr>
              <w:rPr>
                <w:sz w:val="20"/>
              </w:rPr>
            </w:pPr>
            <w:r w:rsidRPr="00E562C2">
              <w:rPr>
                <w:sz w:val="20"/>
              </w:rPr>
              <w:t xml:space="preserve">_______________________ </w:t>
            </w:r>
            <w:r w:rsidR="00313D11" w:rsidRPr="00E562C2">
              <w:rPr>
                <w:sz w:val="20"/>
              </w:rPr>
              <w:t>Т.И. Никифорова</w:t>
            </w:r>
          </w:p>
        </w:tc>
      </w:tr>
    </w:tbl>
    <w:p w14:paraId="4767F339" w14:textId="79EAA699" w:rsidR="00A23B98" w:rsidRPr="00F53D3E" w:rsidRDefault="00A23B98">
      <w:pPr>
        <w:rPr>
          <w:sz w:val="20"/>
          <w:szCs w:val="22"/>
        </w:rPr>
      </w:pPr>
    </w:p>
    <w:p w14:paraId="3A063411" w14:textId="77777777" w:rsidR="00A23B98" w:rsidRPr="00F53D3E" w:rsidRDefault="00A23B98">
      <w:pPr>
        <w:rPr>
          <w:szCs w:val="22"/>
        </w:rPr>
      </w:pPr>
    </w:p>
    <w:sectPr w:rsidR="00A23B98" w:rsidRPr="00F53D3E" w:rsidSect="00E562C2">
      <w:pgSz w:w="11906" w:h="16838"/>
      <w:pgMar w:top="567" w:right="567" w:bottom="709"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SchoolDL">
    <w:altName w:val="Times New Roman"/>
    <w:panose1 w:val="00000000000000000000"/>
    <w:charset w:val="00"/>
    <w:family w:val="auto"/>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DA0A04"/>
    <w:multiLevelType w:val="hybridMultilevel"/>
    <w:tmpl w:val="BB0423A0"/>
    <w:lvl w:ilvl="0" w:tplc="83AE4120">
      <w:start w:val="1"/>
      <w:numFmt w:val="upperRoman"/>
      <w:lvlText w:val="%1."/>
      <w:lvlJc w:val="left"/>
      <w:pPr>
        <w:tabs>
          <w:tab w:val="num" w:pos="1080"/>
        </w:tabs>
        <w:ind w:left="1080" w:hanging="72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708"/>
  <w:doNotHyphenateCaps/>
  <w:noPunctuationKerning/>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31B1"/>
    <w:rsid w:val="000023C7"/>
    <w:rsid w:val="00017BDA"/>
    <w:rsid w:val="0004590E"/>
    <w:rsid w:val="0005356D"/>
    <w:rsid w:val="000613C1"/>
    <w:rsid w:val="000656C3"/>
    <w:rsid w:val="000755C7"/>
    <w:rsid w:val="00077447"/>
    <w:rsid w:val="0008673C"/>
    <w:rsid w:val="00097703"/>
    <w:rsid w:val="000A1B98"/>
    <w:rsid w:val="000C453F"/>
    <w:rsid w:val="000D25B6"/>
    <w:rsid w:val="000F5EC6"/>
    <w:rsid w:val="00130EB2"/>
    <w:rsid w:val="001402FC"/>
    <w:rsid w:val="00142057"/>
    <w:rsid w:val="00182215"/>
    <w:rsid w:val="00191C9A"/>
    <w:rsid w:val="001A6B5B"/>
    <w:rsid w:val="001B258B"/>
    <w:rsid w:val="001B3868"/>
    <w:rsid w:val="001D1740"/>
    <w:rsid w:val="00212931"/>
    <w:rsid w:val="0021301B"/>
    <w:rsid w:val="002142B0"/>
    <w:rsid w:val="00216C21"/>
    <w:rsid w:val="00221A46"/>
    <w:rsid w:val="0022207B"/>
    <w:rsid w:val="00226062"/>
    <w:rsid w:val="002272C6"/>
    <w:rsid w:val="0023573E"/>
    <w:rsid w:val="0024391B"/>
    <w:rsid w:val="00251601"/>
    <w:rsid w:val="00256B03"/>
    <w:rsid w:val="002A2480"/>
    <w:rsid w:val="002B05F9"/>
    <w:rsid w:val="002B2E5F"/>
    <w:rsid w:val="002D3DF0"/>
    <w:rsid w:val="002E1369"/>
    <w:rsid w:val="002E38D8"/>
    <w:rsid w:val="002E5485"/>
    <w:rsid w:val="002E781D"/>
    <w:rsid w:val="002F7BBB"/>
    <w:rsid w:val="00313D11"/>
    <w:rsid w:val="003179E1"/>
    <w:rsid w:val="0032223C"/>
    <w:rsid w:val="00322C19"/>
    <w:rsid w:val="0032710E"/>
    <w:rsid w:val="003320D7"/>
    <w:rsid w:val="00332E8F"/>
    <w:rsid w:val="003706CE"/>
    <w:rsid w:val="003809A0"/>
    <w:rsid w:val="003827CF"/>
    <w:rsid w:val="003974C5"/>
    <w:rsid w:val="003A13BA"/>
    <w:rsid w:val="003C7194"/>
    <w:rsid w:val="003F19CB"/>
    <w:rsid w:val="00427DA6"/>
    <w:rsid w:val="004410FA"/>
    <w:rsid w:val="0044517B"/>
    <w:rsid w:val="00456BE7"/>
    <w:rsid w:val="004A6E93"/>
    <w:rsid w:val="004C573F"/>
    <w:rsid w:val="004D3902"/>
    <w:rsid w:val="004D5296"/>
    <w:rsid w:val="004D7F2F"/>
    <w:rsid w:val="004F6FC8"/>
    <w:rsid w:val="00516E5E"/>
    <w:rsid w:val="00522EA3"/>
    <w:rsid w:val="00523BFA"/>
    <w:rsid w:val="00523CD7"/>
    <w:rsid w:val="0053130A"/>
    <w:rsid w:val="005559F4"/>
    <w:rsid w:val="00567C44"/>
    <w:rsid w:val="00575295"/>
    <w:rsid w:val="005931B1"/>
    <w:rsid w:val="005940D5"/>
    <w:rsid w:val="005B0F71"/>
    <w:rsid w:val="005B1F93"/>
    <w:rsid w:val="005B414C"/>
    <w:rsid w:val="005C2D35"/>
    <w:rsid w:val="005F33C3"/>
    <w:rsid w:val="0063259A"/>
    <w:rsid w:val="006402D0"/>
    <w:rsid w:val="006642D6"/>
    <w:rsid w:val="006746B9"/>
    <w:rsid w:val="006A0C13"/>
    <w:rsid w:val="006D0B8C"/>
    <w:rsid w:val="006F6645"/>
    <w:rsid w:val="00701847"/>
    <w:rsid w:val="00762C1F"/>
    <w:rsid w:val="00791277"/>
    <w:rsid w:val="007A74BB"/>
    <w:rsid w:val="007B00C0"/>
    <w:rsid w:val="007E7359"/>
    <w:rsid w:val="007F1366"/>
    <w:rsid w:val="007F1856"/>
    <w:rsid w:val="008048FC"/>
    <w:rsid w:val="00817E00"/>
    <w:rsid w:val="00830406"/>
    <w:rsid w:val="00831C45"/>
    <w:rsid w:val="00832235"/>
    <w:rsid w:val="0084431E"/>
    <w:rsid w:val="00863077"/>
    <w:rsid w:val="00873DDD"/>
    <w:rsid w:val="008834FA"/>
    <w:rsid w:val="00883E45"/>
    <w:rsid w:val="00884E46"/>
    <w:rsid w:val="008B58F8"/>
    <w:rsid w:val="008C2A19"/>
    <w:rsid w:val="008E502C"/>
    <w:rsid w:val="008F01D5"/>
    <w:rsid w:val="00900657"/>
    <w:rsid w:val="00925500"/>
    <w:rsid w:val="00926879"/>
    <w:rsid w:val="00935E9C"/>
    <w:rsid w:val="00937EED"/>
    <w:rsid w:val="00962FFA"/>
    <w:rsid w:val="00970DBD"/>
    <w:rsid w:val="00972DDE"/>
    <w:rsid w:val="00973365"/>
    <w:rsid w:val="009A6BF7"/>
    <w:rsid w:val="009B4557"/>
    <w:rsid w:val="009C1318"/>
    <w:rsid w:val="00A23B98"/>
    <w:rsid w:val="00A32B8B"/>
    <w:rsid w:val="00A579B9"/>
    <w:rsid w:val="00A62DE7"/>
    <w:rsid w:val="00A74242"/>
    <w:rsid w:val="00A80A11"/>
    <w:rsid w:val="00A93C89"/>
    <w:rsid w:val="00AB1F35"/>
    <w:rsid w:val="00AE3C90"/>
    <w:rsid w:val="00B177A9"/>
    <w:rsid w:val="00B252C6"/>
    <w:rsid w:val="00B2613D"/>
    <w:rsid w:val="00B47AA9"/>
    <w:rsid w:val="00B574C4"/>
    <w:rsid w:val="00B6043D"/>
    <w:rsid w:val="00B73FD9"/>
    <w:rsid w:val="00B77A87"/>
    <w:rsid w:val="00B93B99"/>
    <w:rsid w:val="00B94634"/>
    <w:rsid w:val="00BB28A7"/>
    <w:rsid w:val="00BC5163"/>
    <w:rsid w:val="00C26968"/>
    <w:rsid w:val="00C50DE2"/>
    <w:rsid w:val="00C53648"/>
    <w:rsid w:val="00C601C9"/>
    <w:rsid w:val="00C808AF"/>
    <w:rsid w:val="00C84F9E"/>
    <w:rsid w:val="00CB6F14"/>
    <w:rsid w:val="00CE332F"/>
    <w:rsid w:val="00CF3F39"/>
    <w:rsid w:val="00D03DBB"/>
    <w:rsid w:val="00D06DCE"/>
    <w:rsid w:val="00D141C8"/>
    <w:rsid w:val="00D16008"/>
    <w:rsid w:val="00D22109"/>
    <w:rsid w:val="00D26758"/>
    <w:rsid w:val="00D4453A"/>
    <w:rsid w:val="00D44D67"/>
    <w:rsid w:val="00D753E1"/>
    <w:rsid w:val="00D9053A"/>
    <w:rsid w:val="00D95003"/>
    <w:rsid w:val="00D95693"/>
    <w:rsid w:val="00DB53B7"/>
    <w:rsid w:val="00DC753D"/>
    <w:rsid w:val="00DD6120"/>
    <w:rsid w:val="00DD7EC8"/>
    <w:rsid w:val="00DE458C"/>
    <w:rsid w:val="00E046C8"/>
    <w:rsid w:val="00E16EEC"/>
    <w:rsid w:val="00E562C2"/>
    <w:rsid w:val="00E730FE"/>
    <w:rsid w:val="00E73267"/>
    <w:rsid w:val="00E77541"/>
    <w:rsid w:val="00E82820"/>
    <w:rsid w:val="00E84299"/>
    <w:rsid w:val="00E926EB"/>
    <w:rsid w:val="00EC0E9B"/>
    <w:rsid w:val="00EC199A"/>
    <w:rsid w:val="00EC7D4E"/>
    <w:rsid w:val="00ED0CE8"/>
    <w:rsid w:val="00EE1CBA"/>
    <w:rsid w:val="00EE367C"/>
    <w:rsid w:val="00EE4098"/>
    <w:rsid w:val="00EE551E"/>
    <w:rsid w:val="00EE7985"/>
    <w:rsid w:val="00EF2035"/>
    <w:rsid w:val="00F056B0"/>
    <w:rsid w:val="00F5016E"/>
    <w:rsid w:val="00F53D3E"/>
    <w:rsid w:val="00F54526"/>
    <w:rsid w:val="00F86FD6"/>
    <w:rsid w:val="00FA3A86"/>
    <w:rsid w:val="00FD5CC5"/>
    <w:rsid w:val="00FF1D7C"/>
    <w:rsid w:val="00FF33E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8CC2374"/>
  <w15:docId w15:val="{369E756E-4224-4A46-B07B-5CAD999C3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B414C"/>
    <w:rPr>
      <w:sz w:val="24"/>
      <w:szCs w:val="24"/>
    </w:rPr>
  </w:style>
  <w:style w:type="paragraph" w:styleId="1">
    <w:name w:val="heading 1"/>
    <w:basedOn w:val="a"/>
    <w:next w:val="a"/>
    <w:link w:val="10"/>
    <w:uiPriority w:val="99"/>
    <w:qFormat/>
    <w:rsid w:val="005B414C"/>
    <w:pPr>
      <w:keepNext/>
      <w:outlineLvl w:val="0"/>
    </w:pPr>
    <w:rPr>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DB53B7"/>
    <w:rPr>
      <w:rFonts w:ascii="Cambria" w:hAnsi="Cambria" w:cs="Cambria"/>
      <w:b/>
      <w:bCs/>
      <w:kern w:val="32"/>
      <w:sz w:val="32"/>
      <w:szCs w:val="32"/>
    </w:rPr>
  </w:style>
  <w:style w:type="paragraph" w:styleId="a3">
    <w:name w:val="Title"/>
    <w:basedOn w:val="a"/>
    <w:link w:val="a4"/>
    <w:uiPriority w:val="99"/>
    <w:qFormat/>
    <w:rsid w:val="005B414C"/>
    <w:pPr>
      <w:jc w:val="center"/>
    </w:pPr>
    <w:rPr>
      <w:b/>
      <w:bCs/>
      <w:sz w:val="20"/>
      <w:szCs w:val="20"/>
    </w:rPr>
  </w:style>
  <w:style w:type="character" w:customStyle="1" w:styleId="a4">
    <w:name w:val="Заголовок Знак"/>
    <w:basedOn w:val="a0"/>
    <w:link w:val="a3"/>
    <w:uiPriority w:val="99"/>
    <w:locked/>
    <w:rsid w:val="00DB53B7"/>
    <w:rPr>
      <w:rFonts w:ascii="Cambria" w:hAnsi="Cambria" w:cs="Cambria"/>
      <w:b/>
      <w:bCs/>
      <w:kern w:val="28"/>
      <w:sz w:val="32"/>
      <w:szCs w:val="32"/>
    </w:rPr>
  </w:style>
  <w:style w:type="paragraph" w:styleId="a5">
    <w:name w:val="Body Text"/>
    <w:basedOn w:val="a"/>
    <w:link w:val="a6"/>
    <w:uiPriority w:val="99"/>
    <w:rsid w:val="005B414C"/>
  </w:style>
  <w:style w:type="character" w:customStyle="1" w:styleId="a6">
    <w:name w:val="Основной текст Знак"/>
    <w:basedOn w:val="a0"/>
    <w:link w:val="a5"/>
    <w:uiPriority w:val="99"/>
    <w:semiHidden/>
    <w:locked/>
    <w:rsid w:val="00DB53B7"/>
    <w:rPr>
      <w:sz w:val="24"/>
      <w:szCs w:val="24"/>
    </w:rPr>
  </w:style>
  <w:style w:type="paragraph" w:styleId="a7">
    <w:name w:val="Body Text Indent"/>
    <w:basedOn w:val="a"/>
    <w:link w:val="a8"/>
    <w:uiPriority w:val="99"/>
    <w:rsid w:val="005B414C"/>
    <w:pPr>
      <w:ind w:firstLine="284"/>
    </w:pPr>
  </w:style>
  <w:style w:type="character" w:customStyle="1" w:styleId="a8">
    <w:name w:val="Основной текст с отступом Знак"/>
    <w:basedOn w:val="a0"/>
    <w:link w:val="a7"/>
    <w:uiPriority w:val="99"/>
    <w:semiHidden/>
    <w:locked/>
    <w:rsid w:val="00DB53B7"/>
    <w:rPr>
      <w:sz w:val="24"/>
      <w:szCs w:val="24"/>
    </w:rPr>
  </w:style>
  <w:style w:type="paragraph" w:styleId="2">
    <w:name w:val="Body Text Indent 2"/>
    <w:basedOn w:val="a"/>
    <w:link w:val="20"/>
    <w:uiPriority w:val="99"/>
    <w:rsid w:val="005B414C"/>
    <w:pPr>
      <w:ind w:firstLine="284"/>
      <w:jc w:val="both"/>
    </w:pPr>
  </w:style>
  <w:style w:type="character" w:customStyle="1" w:styleId="20">
    <w:name w:val="Основной текст с отступом 2 Знак"/>
    <w:basedOn w:val="a0"/>
    <w:link w:val="2"/>
    <w:uiPriority w:val="99"/>
    <w:semiHidden/>
    <w:locked/>
    <w:rsid w:val="00DB53B7"/>
    <w:rPr>
      <w:sz w:val="24"/>
      <w:szCs w:val="24"/>
    </w:rPr>
  </w:style>
  <w:style w:type="paragraph" w:styleId="3">
    <w:name w:val="Body Text Indent 3"/>
    <w:basedOn w:val="a"/>
    <w:link w:val="30"/>
    <w:uiPriority w:val="99"/>
    <w:rsid w:val="004D3902"/>
    <w:pPr>
      <w:spacing w:after="120"/>
      <w:ind w:left="283"/>
    </w:pPr>
    <w:rPr>
      <w:sz w:val="16"/>
      <w:szCs w:val="16"/>
    </w:rPr>
  </w:style>
  <w:style w:type="character" w:customStyle="1" w:styleId="30">
    <w:name w:val="Основной текст с отступом 3 Знак"/>
    <w:basedOn w:val="a0"/>
    <w:link w:val="3"/>
    <w:uiPriority w:val="99"/>
    <w:semiHidden/>
    <w:locked/>
    <w:rsid w:val="00DB53B7"/>
    <w:rPr>
      <w:sz w:val="16"/>
      <w:szCs w:val="16"/>
    </w:rPr>
  </w:style>
  <w:style w:type="paragraph" w:styleId="a9">
    <w:name w:val="Balloon Text"/>
    <w:basedOn w:val="a"/>
    <w:link w:val="aa"/>
    <w:semiHidden/>
    <w:rsid w:val="00D03DBB"/>
    <w:rPr>
      <w:rFonts w:ascii="Tahoma" w:hAnsi="Tahoma" w:cs="Tahoma"/>
      <w:sz w:val="16"/>
      <w:szCs w:val="16"/>
    </w:rPr>
  </w:style>
  <w:style w:type="character" w:customStyle="1" w:styleId="aa">
    <w:name w:val="Текст выноски Знак"/>
    <w:basedOn w:val="a0"/>
    <w:link w:val="a9"/>
    <w:uiPriority w:val="99"/>
    <w:locked/>
    <w:rsid w:val="00D03DBB"/>
    <w:rPr>
      <w:rFonts w:ascii="Tahoma" w:hAnsi="Tahoma" w:cs="Tahoma"/>
      <w:sz w:val="16"/>
      <w:szCs w:val="16"/>
    </w:rPr>
  </w:style>
  <w:style w:type="table" w:styleId="ab">
    <w:name w:val="Table Grid"/>
    <w:basedOn w:val="a1"/>
    <w:locked/>
    <w:rsid w:val="00216C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
    <w:name w:val="ТЕКСТ"/>
    <w:basedOn w:val="a"/>
    <w:uiPriority w:val="99"/>
    <w:rsid w:val="00900657"/>
    <w:pPr>
      <w:widowControl w:val="0"/>
      <w:tabs>
        <w:tab w:val="left" w:pos="300"/>
      </w:tabs>
      <w:spacing w:line="260" w:lineRule="atLeast"/>
      <w:ind w:firstLine="340"/>
      <w:jc w:val="both"/>
    </w:pPr>
    <w:rPr>
      <w:rFonts w:ascii="SchoolDL" w:hAnsi="SchoolDL" w:cs="SchoolDL"/>
      <w:b/>
      <w:bCs/>
      <w:sz w:val="22"/>
      <w:szCs w:val="22"/>
    </w:rPr>
  </w:style>
  <w:style w:type="paragraph" w:customStyle="1" w:styleId="justify">
    <w:name w:val="justify"/>
    <w:basedOn w:val="a"/>
    <w:rsid w:val="00A579B9"/>
    <w:pPr>
      <w:ind w:firstLine="567"/>
      <w:jc w:val="both"/>
    </w:pPr>
  </w:style>
  <w:style w:type="paragraph" w:styleId="ad">
    <w:name w:val="No Spacing"/>
    <w:uiPriority w:val="1"/>
    <w:qFormat/>
    <w:rsid w:val="00A62DE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ED9380-B4C4-493A-84E8-6E1ECB66F6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260</TotalTime>
  <Pages>1</Pages>
  <Words>2121</Words>
  <Characters>12091</Characters>
  <Application>Microsoft Office Word</Application>
  <DocSecurity>0</DocSecurity>
  <Lines>100</Lines>
  <Paragraphs>28</Paragraphs>
  <ScaleCrop>false</ScaleCrop>
  <HeadingPairs>
    <vt:vector size="2" baseType="variant">
      <vt:variant>
        <vt:lpstr>Название</vt:lpstr>
      </vt:variant>
      <vt:variant>
        <vt:i4>1</vt:i4>
      </vt:variant>
    </vt:vector>
  </HeadingPairs>
  <TitlesOfParts>
    <vt:vector size="1" baseType="lpstr">
      <vt:lpstr>ДОГОВОР № 82</vt:lpstr>
    </vt:vector>
  </TitlesOfParts>
  <Company>НП ООО "Симбиотех"</Company>
  <LinksUpToDate>false</LinksUpToDate>
  <CharactersWithSpaces>14184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 82</dc:title>
  <dc:creator>Киселёв Андрей Станиславович</dc:creator>
  <cp:lastModifiedBy>Ольга Иванова</cp:lastModifiedBy>
  <cp:revision>67</cp:revision>
  <cp:lastPrinted>2026-06-23T12:39:00Z</cp:lastPrinted>
  <dcterms:created xsi:type="dcterms:W3CDTF">2020-01-31T07:01:00Z</dcterms:created>
  <dcterms:modified xsi:type="dcterms:W3CDTF">2026-07-01T09:03:00Z</dcterms:modified>
</cp:coreProperties>
</file>