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464/26-ЭА «Сосудистые петли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464/26-ЭА «Сосудистые петли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464/26-ЭА «Сосудистые петли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464/26-ЭА «Сосудистые петли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464/26-ЭА «Сосудистые петли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