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463/26-ЭА «Аппараты ручные ИВЛ «Мешки Амбу»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463/26-ЭА «Аппараты ручные ИВЛ «Мешки Амбу»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463/26-ЭА «Аппараты ручные ИВЛ «Мешки Амбу»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463/26-ЭА «Аппараты ручные ИВЛ «Мешки Амбу»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463/26-ЭА «Аппараты ручные ИВЛ «Мешки Амбу»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