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№531/26-ЭА «Светильники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№531/26-ЭА «Светильники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№531/26-ЭА «Светильники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№531/26-ЭА «Светильники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№531/26-ЭА «Светильники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