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764DF0C" w:rsidR="00E011A0" w:rsidRPr="004D04EA" w:rsidRDefault="006250E8" w:rsidP="00214303">
      <w:pPr>
        <w:rPr>
          <w:rFonts w:eastAsia="Times New Roman"/>
          <w:sz w:val="22"/>
          <w:szCs w:val="20"/>
          <w:lang w:eastAsia="ru-RU"/>
        </w:rPr>
      </w:pPr>
      <w:r>
        <w:rPr>
          <w:rFonts w:eastAsia="Times New Roman"/>
          <w:sz w:val="22"/>
          <w:szCs w:val="20"/>
          <w:lang w:eastAsia="ru-RU"/>
        </w:rPr>
        <w:t>02.06.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B057207"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0C19A5" w:rsidRPr="000C19A5">
        <w:rPr>
          <w:rFonts w:eastAsia="Times New Roman"/>
          <w:b/>
          <w:sz w:val="26"/>
          <w:szCs w:val="26"/>
          <w:u w:val="single"/>
          <w:lang w:eastAsia="ru-RU"/>
        </w:rPr>
        <w:t>Пакеты для автоклавирования биологического материала, полипропиленовые</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D7F90AF" w:rsidR="0069044F" w:rsidRPr="0069708B" w:rsidRDefault="006250E8" w:rsidP="009746DE">
            <w:pPr>
              <w:autoSpaceDE w:val="0"/>
              <w:autoSpaceDN w:val="0"/>
              <w:adjustRightInd w:val="0"/>
              <w:outlineLvl w:val="0"/>
              <w:rPr>
                <w:rFonts w:eastAsia="Times New Roman"/>
                <w:i/>
                <w:sz w:val="20"/>
                <w:szCs w:val="20"/>
                <w:lang w:eastAsia="ru-RU"/>
              </w:rPr>
            </w:pPr>
            <w:r w:rsidRPr="006250E8">
              <w:rPr>
                <w:rFonts w:eastAsia="Times New Roman"/>
                <w:i/>
                <w:sz w:val="20"/>
                <w:szCs w:val="20"/>
                <w:lang w:eastAsia="ru-RU"/>
              </w:rPr>
              <w:t>AU20260623381431</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045167F5"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0C19A5">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1AC25BE" w:rsidR="004D04EA" w:rsidRPr="002F49A3" w:rsidRDefault="006250E8" w:rsidP="009648B0">
            <w:pPr>
              <w:rPr>
                <w:b/>
                <w:sz w:val="24"/>
                <w:szCs w:val="24"/>
              </w:rPr>
            </w:pPr>
            <w:r>
              <w:rPr>
                <w:b/>
                <w:sz w:val="24"/>
                <w:szCs w:val="24"/>
              </w:rPr>
              <w:t>1 968</w:t>
            </w:r>
            <w:r w:rsidR="000C19A5">
              <w:rPr>
                <w:b/>
                <w:sz w:val="24"/>
                <w:szCs w:val="24"/>
              </w:rPr>
              <w:t>,00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74EAADD5" w:rsidR="009746DE" w:rsidRPr="002F49A3" w:rsidRDefault="006250E8" w:rsidP="009746DE">
            <w:pPr>
              <w:rPr>
                <w:b/>
                <w:sz w:val="24"/>
                <w:szCs w:val="24"/>
              </w:rPr>
            </w:pPr>
            <w:r>
              <w:rPr>
                <w:b/>
                <w:sz w:val="24"/>
                <w:szCs w:val="24"/>
              </w:rPr>
              <w:t>07.0</w:t>
            </w:r>
            <w:r w:rsidR="00B35C54">
              <w:rPr>
                <w:b/>
                <w:sz w:val="24"/>
                <w:szCs w:val="24"/>
              </w:rPr>
              <w:t>7</w:t>
            </w:r>
            <w:r w:rsidR="000C19A5">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7820C2B" w:rsidR="00E237D8" w:rsidRDefault="006250E8" w:rsidP="000219D4">
            <w:pPr>
              <w:jc w:val="both"/>
              <w:rPr>
                <w:sz w:val="20"/>
                <w:szCs w:val="20"/>
              </w:rPr>
            </w:pPr>
            <w:r>
              <w:rPr>
                <w:sz w:val="20"/>
                <w:szCs w:val="20"/>
              </w:rPr>
              <w:t>02.0</w:t>
            </w:r>
            <w:r w:rsidR="00B35C54">
              <w:rPr>
                <w:sz w:val="20"/>
                <w:szCs w:val="20"/>
              </w:rPr>
              <w:t>7</w:t>
            </w:r>
            <w:r w:rsidR="000C19A5">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8FB19E4" w:rsidR="00E237D8" w:rsidRDefault="006250E8" w:rsidP="000219D4">
            <w:pPr>
              <w:jc w:val="both"/>
              <w:rPr>
                <w:sz w:val="20"/>
                <w:szCs w:val="20"/>
              </w:rPr>
            </w:pPr>
            <w:r>
              <w:rPr>
                <w:sz w:val="20"/>
                <w:szCs w:val="20"/>
              </w:rPr>
              <w:t>06.0</w:t>
            </w:r>
            <w:r w:rsidR="00B35C54">
              <w:rPr>
                <w:sz w:val="20"/>
                <w:szCs w:val="20"/>
              </w:rPr>
              <w:t>7</w:t>
            </w:r>
            <w:r w:rsidR="000C19A5">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7" w:type="pct"/>
        <w:tblInd w:w="-577" w:type="dxa"/>
        <w:tblLook w:val="04A0" w:firstRow="1" w:lastRow="0" w:firstColumn="1" w:lastColumn="0" w:noHBand="0" w:noVBand="1"/>
      </w:tblPr>
      <w:tblGrid>
        <w:gridCol w:w="4395"/>
        <w:gridCol w:w="6517"/>
      </w:tblGrid>
      <w:tr w:rsidR="006250E8" w:rsidRPr="006E0FF8" w14:paraId="34C843E8" w14:textId="77777777" w:rsidTr="006250E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1D796D" w14:textId="77777777" w:rsidR="006250E8" w:rsidRPr="008F5724" w:rsidRDefault="006250E8" w:rsidP="001C0ED3">
            <w:pPr>
              <w:jc w:val="center"/>
              <w:rPr>
                <w:b/>
                <w:sz w:val="20"/>
                <w:szCs w:val="20"/>
              </w:rPr>
            </w:pPr>
            <w:r w:rsidRPr="008F5724">
              <w:rPr>
                <w:b/>
                <w:sz w:val="20"/>
                <w:szCs w:val="20"/>
              </w:rPr>
              <w:t>Лот № </w:t>
            </w:r>
            <w:r>
              <w:rPr>
                <w:b/>
                <w:sz w:val="20"/>
                <w:szCs w:val="20"/>
              </w:rPr>
              <w:t>2</w:t>
            </w:r>
          </w:p>
        </w:tc>
      </w:tr>
      <w:tr w:rsidR="006250E8" w:rsidRPr="006E0FF8" w14:paraId="5A5770D7" w14:textId="77777777" w:rsidTr="006250E8">
        <w:tc>
          <w:tcPr>
            <w:tcW w:w="2014" w:type="pct"/>
            <w:tcBorders>
              <w:top w:val="single" w:sz="8" w:space="0" w:color="000000"/>
              <w:left w:val="single" w:sz="8" w:space="0" w:color="000000"/>
              <w:bottom w:val="single" w:sz="8" w:space="0" w:color="000000"/>
              <w:right w:val="single" w:sz="8" w:space="0" w:color="000000"/>
            </w:tcBorders>
            <w:hideMark/>
          </w:tcPr>
          <w:p w14:paraId="01E1F81F" w14:textId="77777777" w:rsidR="006250E8" w:rsidRPr="006E0FF8" w:rsidRDefault="006250E8" w:rsidP="001C0ED3">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4F872C2" w14:textId="77777777" w:rsidR="006250E8" w:rsidRPr="006D196B" w:rsidRDefault="006250E8" w:rsidP="001C0ED3">
            <w:pPr>
              <w:rPr>
                <w:sz w:val="20"/>
                <w:szCs w:val="20"/>
              </w:rPr>
            </w:pPr>
            <w:r w:rsidRPr="00EF54FF">
              <w:rPr>
                <w:sz w:val="20"/>
                <w:szCs w:val="20"/>
              </w:rPr>
              <w:t>Пакеты для автоклавирования биологического материала, полипропиленовые</w:t>
            </w:r>
          </w:p>
        </w:tc>
      </w:tr>
      <w:tr w:rsidR="006250E8" w:rsidRPr="006E0FF8" w14:paraId="140C1766" w14:textId="77777777" w:rsidTr="006250E8">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90DC51" w14:textId="77777777" w:rsidR="006250E8" w:rsidRPr="006E0FF8" w:rsidRDefault="006250E8" w:rsidP="001C0ED3">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B610510" w14:textId="77777777" w:rsidR="006250E8" w:rsidRPr="006D196B" w:rsidRDefault="006250E8" w:rsidP="001C0ED3">
            <w:pPr>
              <w:rPr>
                <w:sz w:val="20"/>
                <w:szCs w:val="20"/>
              </w:rPr>
            </w:pPr>
            <w:r w:rsidRPr="00EF54FF">
              <w:rPr>
                <w:sz w:val="20"/>
                <w:szCs w:val="20"/>
              </w:rPr>
              <w:t>22.22.11.300</w:t>
            </w:r>
          </w:p>
        </w:tc>
      </w:tr>
      <w:tr w:rsidR="006250E8" w:rsidRPr="006E0FF8" w14:paraId="5DE5391C" w14:textId="77777777" w:rsidTr="006250E8">
        <w:tc>
          <w:tcPr>
            <w:tcW w:w="2014" w:type="pct"/>
            <w:tcBorders>
              <w:top w:val="single" w:sz="8" w:space="0" w:color="000000"/>
              <w:left w:val="single" w:sz="8" w:space="0" w:color="000000"/>
              <w:bottom w:val="single" w:sz="8" w:space="0" w:color="000000"/>
              <w:right w:val="single" w:sz="8" w:space="0" w:color="000000"/>
            </w:tcBorders>
            <w:hideMark/>
          </w:tcPr>
          <w:p w14:paraId="2EEA5CB4" w14:textId="77777777" w:rsidR="006250E8" w:rsidRPr="006E0FF8" w:rsidRDefault="006250E8" w:rsidP="001C0ED3">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FF32527" w14:textId="77777777" w:rsidR="006250E8" w:rsidRPr="006D196B" w:rsidRDefault="006250E8" w:rsidP="001C0ED3">
            <w:pPr>
              <w:rPr>
                <w:sz w:val="20"/>
                <w:szCs w:val="20"/>
              </w:rPr>
            </w:pPr>
            <w:r w:rsidRPr="00EF54FF">
              <w:rPr>
                <w:sz w:val="20"/>
                <w:szCs w:val="20"/>
              </w:rPr>
              <w:t>Мешки для мусора из полимеров этилена с поверхностной плотностью не более 120 г/м²</w:t>
            </w:r>
          </w:p>
        </w:tc>
      </w:tr>
      <w:tr w:rsidR="006250E8" w:rsidRPr="006E0FF8" w14:paraId="4B23BA3C" w14:textId="77777777" w:rsidTr="006250E8">
        <w:tc>
          <w:tcPr>
            <w:tcW w:w="2014" w:type="pct"/>
            <w:tcBorders>
              <w:top w:val="single" w:sz="8" w:space="0" w:color="000000"/>
              <w:left w:val="single" w:sz="8" w:space="0" w:color="000000"/>
              <w:bottom w:val="single" w:sz="8" w:space="0" w:color="000000"/>
              <w:right w:val="single" w:sz="8" w:space="0" w:color="000000"/>
            </w:tcBorders>
          </w:tcPr>
          <w:p w14:paraId="3DCCCF66" w14:textId="77777777" w:rsidR="006250E8" w:rsidRPr="00D44208" w:rsidRDefault="006250E8" w:rsidP="001C0ED3">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53D48EE" w14:textId="77777777" w:rsidR="006250E8" w:rsidRPr="006D196B" w:rsidRDefault="006250E8" w:rsidP="001C0ED3">
            <w:pPr>
              <w:rPr>
                <w:sz w:val="20"/>
                <w:szCs w:val="20"/>
              </w:rPr>
            </w:pPr>
            <w:r w:rsidRPr="00EF54FF">
              <w:rPr>
                <w:sz w:val="20"/>
                <w:szCs w:val="20"/>
              </w:rPr>
              <w:t>2026-600265533-1914</w:t>
            </w:r>
            <w:r w:rsidRPr="00EF54FF">
              <w:rPr>
                <w:sz w:val="20"/>
                <w:szCs w:val="20"/>
              </w:rPr>
              <w:tab/>
            </w:r>
            <w:r w:rsidRPr="00EF54FF">
              <w:rPr>
                <w:sz w:val="20"/>
                <w:szCs w:val="20"/>
              </w:rPr>
              <w:tab/>
            </w:r>
            <w:r w:rsidRPr="00EF54FF">
              <w:rPr>
                <w:sz w:val="20"/>
                <w:szCs w:val="20"/>
              </w:rPr>
              <w:tab/>
            </w:r>
          </w:p>
        </w:tc>
      </w:tr>
      <w:tr w:rsidR="006250E8" w:rsidRPr="006E0FF8" w14:paraId="1FAB70B6" w14:textId="77777777" w:rsidTr="006250E8">
        <w:tc>
          <w:tcPr>
            <w:tcW w:w="2014" w:type="pct"/>
            <w:tcBorders>
              <w:top w:val="single" w:sz="8" w:space="0" w:color="000000"/>
              <w:left w:val="single" w:sz="8" w:space="0" w:color="000000"/>
              <w:bottom w:val="single" w:sz="8" w:space="0" w:color="000000"/>
              <w:right w:val="single" w:sz="8" w:space="0" w:color="000000"/>
            </w:tcBorders>
            <w:hideMark/>
          </w:tcPr>
          <w:p w14:paraId="34AC7FAA" w14:textId="77777777" w:rsidR="006250E8" w:rsidRPr="006E0FF8" w:rsidRDefault="006250E8" w:rsidP="001C0ED3">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8AA7DDD" w14:textId="77777777" w:rsidR="006250E8" w:rsidRPr="006D196B" w:rsidRDefault="006250E8" w:rsidP="001C0ED3">
            <w:pPr>
              <w:rPr>
                <w:sz w:val="20"/>
                <w:szCs w:val="20"/>
              </w:rPr>
            </w:pPr>
            <w:r>
              <w:rPr>
                <w:sz w:val="20"/>
                <w:szCs w:val="20"/>
              </w:rPr>
              <w:t>1 000 шт.</w:t>
            </w:r>
          </w:p>
        </w:tc>
      </w:tr>
      <w:tr w:rsidR="006250E8" w:rsidRPr="006E0FF8" w14:paraId="13C84B67" w14:textId="77777777" w:rsidTr="006250E8">
        <w:tc>
          <w:tcPr>
            <w:tcW w:w="2014" w:type="pct"/>
            <w:tcBorders>
              <w:top w:val="single" w:sz="8" w:space="0" w:color="000000"/>
              <w:left w:val="single" w:sz="8" w:space="0" w:color="000000"/>
              <w:bottom w:val="single" w:sz="8" w:space="0" w:color="000000"/>
              <w:right w:val="single" w:sz="8" w:space="0" w:color="000000"/>
            </w:tcBorders>
            <w:hideMark/>
          </w:tcPr>
          <w:p w14:paraId="0F0FBF66" w14:textId="77777777" w:rsidR="006250E8" w:rsidRPr="006E0FF8" w:rsidRDefault="006250E8" w:rsidP="001C0ED3">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A2E7841" w14:textId="77777777" w:rsidR="006250E8" w:rsidRPr="00666220" w:rsidRDefault="006250E8" w:rsidP="001C0ED3">
            <w:pPr>
              <w:rPr>
                <w:sz w:val="20"/>
                <w:szCs w:val="20"/>
                <w:highlight w:val="green"/>
              </w:rPr>
            </w:pPr>
            <w:r w:rsidRPr="00EF54FF">
              <w:rPr>
                <w:sz w:val="20"/>
                <w:szCs w:val="20"/>
              </w:rPr>
              <w:t xml:space="preserve">20 рабочих дней с момента подписания договора  </w:t>
            </w:r>
          </w:p>
        </w:tc>
      </w:tr>
      <w:tr w:rsidR="006250E8" w:rsidRPr="006E0FF8" w14:paraId="78F5A47F" w14:textId="77777777" w:rsidTr="006250E8">
        <w:tc>
          <w:tcPr>
            <w:tcW w:w="2014" w:type="pct"/>
            <w:tcBorders>
              <w:top w:val="single" w:sz="8" w:space="0" w:color="000000"/>
              <w:left w:val="single" w:sz="8" w:space="0" w:color="000000"/>
              <w:bottom w:val="single" w:sz="8" w:space="0" w:color="000000"/>
              <w:right w:val="single" w:sz="8" w:space="0" w:color="000000"/>
            </w:tcBorders>
            <w:hideMark/>
          </w:tcPr>
          <w:p w14:paraId="06017694" w14:textId="77777777" w:rsidR="006250E8" w:rsidRPr="006E0FF8" w:rsidRDefault="006250E8" w:rsidP="001C0ED3">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12EBC2C" w14:textId="77777777" w:rsidR="006250E8" w:rsidRPr="006D196B" w:rsidRDefault="006250E8" w:rsidP="001C0ED3">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250E8" w:rsidRPr="006E0FF8" w14:paraId="2F289046" w14:textId="77777777" w:rsidTr="006250E8">
        <w:tc>
          <w:tcPr>
            <w:tcW w:w="2014" w:type="pct"/>
            <w:tcBorders>
              <w:top w:val="single" w:sz="8" w:space="0" w:color="000000"/>
              <w:left w:val="single" w:sz="8" w:space="0" w:color="000000"/>
              <w:bottom w:val="single" w:sz="8" w:space="0" w:color="000000"/>
              <w:right w:val="single" w:sz="8" w:space="0" w:color="000000"/>
            </w:tcBorders>
            <w:hideMark/>
          </w:tcPr>
          <w:p w14:paraId="02B4850B" w14:textId="77777777" w:rsidR="006250E8" w:rsidRPr="006E0FF8" w:rsidRDefault="006250E8" w:rsidP="001C0ED3">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2609B09" w14:textId="77777777" w:rsidR="006250E8" w:rsidRPr="006D196B" w:rsidRDefault="006250E8" w:rsidP="001C0ED3">
            <w:pPr>
              <w:rPr>
                <w:sz w:val="20"/>
                <w:szCs w:val="20"/>
              </w:rPr>
            </w:pPr>
            <w:r>
              <w:rPr>
                <w:sz w:val="20"/>
                <w:szCs w:val="20"/>
              </w:rPr>
              <w:t>1 968,00 бел. рублей</w:t>
            </w:r>
          </w:p>
        </w:tc>
      </w:tr>
      <w:tr w:rsidR="006250E8" w:rsidRPr="006E0FF8" w14:paraId="2279D8E8" w14:textId="77777777" w:rsidTr="006250E8">
        <w:tc>
          <w:tcPr>
            <w:tcW w:w="2014" w:type="pct"/>
            <w:tcBorders>
              <w:top w:val="single" w:sz="8" w:space="0" w:color="000000"/>
              <w:left w:val="single" w:sz="8" w:space="0" w:color="000000"/>
              <w:bottom w:val="single" w:sz="8" w:space="0" w:color="000000"/>
              <w:right w:val="single" w:sz="8" w:space="0" w:color="000000"/>
            </w:tcBorders>
            <w:hideMark/>
          </w:tcPr>
          <w:p w14:paraId="42339C68" w14:textId="77777777" w:rsidR="006250E8" w:rsidRPr="006E0FF8" w:rsidRDefault="006250E8" w:rsidP="001C0ED3">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104067D" w14:textId="77777777" w:rsidR="006250E8" w:rsidRPr="006D196B" w:rsidRDefault="006250E8" w:rsidP="001C0ED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250E8" w:rsidRPr="006E0FF8" w14:paraId="49FE9673" w14:textId="77777777" w:rsidTr="006250E8">
        <w:tc>
          <w:tcPr>
            <w:tcW w:w="2014" w:type="pct"/>
            <w:tcBorders>
              <w:top w:val="single" w:sz="8" w:space="0" w:color="000000"/>
              <w:left w:val="single" w:sz="8" w:space="0" w:color="000000"/>
              <w:bottom w:val="single" w:sz="8" w:space="0" w:color="000000"/>
              <w:right w:val="single" w:sz="8" w:space="0" w:color="000000"/>
            </w:tcBorders>
          </w:tcPr>
          <w:p w14:paraId="3782FA8C" w14:textId="77777777" w:rsidR="006250E8" w:rsidRPr="005A16AE" w:rsidRDefault="006250E8" w:rsidP="001C0ED3">
            <w:pPr>
              <w:rPr>
                <w:sz w:val="20"/>
                <w:szCs w:val="20"/>
              </w:rPr>
            </w:pPr>
            <w:r>
              <w:rPr>
                <w:sz w:val="20"/>
                <w:szCs w:val="20"/>
              </w:rPr>
              <w:lastRenderedPageBreak/>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36D2A487" w14:textId="77777777" w:rsidR="006250E8" w:rsidRPr="006D196B" w:rsidRDefault="006250E8" w:rsidP="001C0ED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250E8" w:rsidRPr="001B2AB3" w14:paraId="646A3F37" w14:textId="77777777" w:rsidTr="006250E8">
        <w:tc>
          <w:tcPr>
            <w:tcW w:w="5000" w:type="pct"/>
            <w:gridSpan w:val="2"/>
            <w:tcBorders>
              <w:top w:val="single" w:sz="8" w:space="0" w:color="000000"/>
              <w:left w:val="single" w:sz="8" w:space="0" w:color="000000"/>
              <w:bottom w:val="single" w:sz="8" w:space="0" w:color="000000"/>
              <w:right w:val="single" w:sz="8" w:space="0" w:color="000000"/>
            </w:tcBorders>
            <w:hideMark/>
          </w:tcPr>
          <w:p w14:paraId="46DE9796" w14:textId="77777777" w:rsidR="006250E8" w:rsidRPr="008723C6" w:rsidRDefault="006250E8" w:rsidP="001C0ED3">
            <w:pPr>
              <w:ind w:left="360"/>
              <w:jc w:val="center"/>
              <w:rPr>
                <w:sz w:val="20"/>
                <w:szCs w:val="20"/>
              </w:rPr>
            </w:pPr>
            <w:r w:rsidRPr="00C71DDE">
              <w:rPr>
                <w:sz w:val="20"/>
                <w:szCs w:val="20"/>
              </w:rPr>
              <w:t>ОПИСАНИЕ ПРЕДМЕТА ГОСУДАРСТВЕННОЙ ЗАКУПКИ</w:t>
            </w:r>
          </w:p>
        </w:tc>
      </w:tr>
      <w:tr w:rsidR="006250E8" w:rsidRPr="001B2AB3" w14:paraId="0101B82B" w14:textId="77777777" w:rsidTr="006250E8">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080622" w14:textId="77777777" w:rsidR="006250E8" w:rsidRPr="001B2AB3" w:rsidRDefault="006250E8" w:rsidP="001C0ED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DE0286E" w14:textId="77777777" w:rsidR="006250E8" w:rsidRDefault="006250E8" w:rsidP="001C0ED3">
            <w:pPr>
              <w:jc w:val="both"/>
              <w:rPr>
                <w:sz w:val="20"/>
                <w:szCs w:val="20"/>
              </w:rPr>
            </w:pPr>
            <w:r w:rsidRPr="001B2AB3">
              <w:rPr>
                <w:sz w:val="20"/>
                <w:szCs w:val="20"/>
              </w:rPr>
              <w:t xml:space="preserve"> Согласно </w:t>
            </w:r>
            <w:r>
              <w:rPr>
                <w:b/>
                <w:sz w:val="20"/>
                <w:szCs w:val="20"/>
              </w:rPr>
              <w:t>приложению 2</w:t>
            </w:r>
            <w:r>
              <w:rPr>
                <w:sz w:val="20"/>
                <w:szCs w:val="20"/>
              </w:rPr>
              <w:t xml:space="preserve"> к лоту</w:t>
            </w:r>
          </w:p>
          <w:p w14:paraId="7B7BFB3E" w14:textId="77777777" w:rsidR="006250E8" w:rsidRPr="00DE3514" w:rsidRDefault="006250E8" w:rsidP="001C0ED3">
            <w:pPr>
              <w:jc w:val="both"/>
              <w:rPr>
                <w:sz w:val="20"/>
                <w:szCs w:val="20"/>
              </w:rPr>
            </w:pPr>
            <w:r w:rsidRPr="00DE3514">
              <w:rPr>
                <w:sz w:val="20"/>
                <w:szCs w:val="20"/>
              </w:rPr>
              <w:t>Предложение участника должно соответствовать описанию предмета закупки:</w:t>
            </w:r>
          </w:p>
          <w:p w14:paraId="5E628051" w14:textId="77777777" w:rsidR="006250E8" w:rsidRPr="00DE3514" w:rsidRDefault="006250E8" w:rsidP="001C0ED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E19AF1" w14:textId="77777777" w:rsidR="006250E8" w:rsidRPr="001B2AB3" w:rsidRDefault="006250E8" w:rsidP="001C0ED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57A9E054" w14:textId="60A64A2D"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247B441E"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0C19A5" w:rsidRPr="00516485">
          <w:rPr>
            <w:rStyle w:val="a5"/>
            <w:rFonts w:eastAsia="Times New Roman"/>
            <w:b/>
            <w:sz w:val="24"/>
            <w:szCs w:val="20"/>
            <w:lang w:eastAsia="ru-RU"/>
          </w:rPr>
          <w:t>a.pilatovich@omr.by</w:t>
        </w:r>
      </w:hyperlink>
      <w:r w:rsidR="000C19A5">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6A451AA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250E8">
        <w:rPr>
          <w:rFonts w:ascii="Times New Roman" w:eastAsia="Times New Roman" w:hAnsi="Times New Roman" w:cs="Times New Roman"/>
          <w:b/>
          <w:lang w:eastAsia="ru-RU"/>
        </w:rPr>
        <w:t>07.07</w:t>
      </w:r>
      <w:r w:rsidR="000C19A5">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72C12FFC" w:rsidR="007E4EB1" w:rsidRPr="00334834" w:rsidRDefault="000C19A5"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257253D6" w14:textId="77777777" w:rsidR="006250E8" w:rsidRDefault="006250E8" w:rsidP="006250E8">
      <w:pPr>
        <w:autoSpaceDE w:val="0"/>
        <w:autoSpaceDN w:val="0"/>
        <w:adjustRightInd w:val="0"/>
        <w:jc w:val="right"/>
        <w:rPr>
          <w:rFonts w:eastAsia="Times New Roman"/>
          <w:b/>
          <w:sz w:val="22"/>
          <w:szCs w:val="22"/>
          <w:lang w:eastAsia="ru-RU"/>
        </w:rPr>
      </w:pPr>
    </w:p>
    <w:p w14:paraId="25850F84" w14:textId="2A6CA7E9" w:rsidR="006250E8" w:rsidRDefault="006250E8" w:rsidP="006250E8">
      <w:pPr>
        <w:autoSpaceDE w:val="0"/>
        <w:autoSpaceDN w:val="0"/>
        <w:adjustRightInd w:val="0"/>
        <w:jc w:val="right"/>
        <w:rPr>
          <w:rFonts w:eastAsia="Times New Roman"/>
          <w:b/>
          <w:sz w:val="22"/>
          <w:szCs w:val="22"/>
          <w:lang w:eastAsia="ru-RU"/>
        </w:rPr>
      </w:pPr>
      <w:r w:rsidRPr="006250E8">
        <w:rPr>
          <w:rFonts w:eastAsia="Times New Roman"/>
          <w:b/>
          <w:sz w:val="22"/>
          <w:szCs w:val="22"/>
          <w:lang w:eastAsia="ru-RU"/>
        </w:rPr>
        <w:t>Приложение 2 к лоту</w:t>
      </w:r>
    </w:p>
    <w:p w14:paraId="5F01FF94" w14:textId="77777777" w:rsidR="006250E8" w:rsidRPr="006250E8" w:rsidRDefault="006250E8" w:rsidP="006250E8">
      <w:pPr>
        <w:autoSpaceDE w:val="0"/>
        <w:autoSpaceDN w:val="0"/>
        <w:adjustRightInd w:val="0"/>
        <w:jc w:val="right"/>
        <w:rPr>
          <w:rFonts w:eastAsia="Times New Roman"/>
          <w:b/>
          <w:sz w:val="22"/>
          <w:szCs w:val="22"/>
          <w:lang w:eastAsia="ru-RU"/>
        </w:rPr>
      </w:pPr>
    </w:p>
    <w:p w14:paraId="7CB101AF" w14:textId="77777777" w:rsidR="006250E8" w:rsidRPr="006250E8" w:rsidRDefault="006250E8" w:rsidP="006250E8">
      <w:pPr>
        <w:autoSpaceDE w:val="0"/>
        <w:autoSpaceDN w:val="0"/>
        <w:adjustRightInd w:val="0"/>
        <w:jc w:val="center"/>
        <w:rPr>
          <w:rFonts w:eastAsia="Times New Roman"/>
          <w:b/>
          <w:sz w:val="22"/>
          <w:szCs w:val="22"/>
          <w:lang w:eastAsia="ru-RU"/>
        </w:rPr>
      </w:pPr>
      <w:r w:rsidRPr="006250E8">
        <w:rPr>
          <w:rFonts w:eastAsia="Times New Roman"/>
          <w:b/>
          <w:sz w:val="22"/>
          <w:szCs w:val="22"/>
          <w:lang w:eastAsia="ru-RU"/>
        </w:rPr>
        <w:t>Технические характеристики (описание) изделий медицинского назначения</w:t>
      </w:r>
    </w:p>
    <w:p w14:paraId="2D9A8DE6" w14:textId="77777777" w:rsidR="006250E8" w:rsidRPr="006250E8" w:rsidRDefault="006250E8" w:rsidP="006250E8">
      <w:pPr>
        <w:jc w:val="center"/>
        <w:rPr>
          <w:rFonts w:eastAsia="Times New Roman"/>
          <w:sz w:val="22"/>
          <w:szCs w:val="22"/>
          <w:lang w:eastAsia="ru-RU"/>
        </w:rPr>
      </w:pPr>
    </w:p>
    <w:p w14:paraId="1D428168" w14:textId="77777777" w:rsidR="006250E8" w:rsidRPr="006250E8" w:rsidRDefault="006250E8" w:rsidP="006250E8">
      <w:pPr>
        <w:rPr>
          <w:rFonts w:eastAsia="Times New Roman"/>
          <w:b/>
          <w:sz w:val="22"/>
          <w:szCs w:val="22"/>
          <w:lang w:eastAsia="ru-RU"/>
        </w:rPr>
      </w:pPr>
      <w:r w:rsidRPr="006250E8">
        <w:rPr>
          <w:rFonts w:eastAsia="Times New Roman"/>
          <w:b/>
          <w:sz w:val="22"/>
          <w:szCs w:val="22"/>
          <w:lang w:eastAsia="ru-RU"/>
        </w:rPr>
        <w:t>1.Состав (комплектация):</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922"/>
        <w:gridCol w:w="1418"/>
        <w:gridCol w:w="1984"/>
      </w:tblGrid>
      <w:tr w:rsidR="006250E8" w:rsidRPr="006250E8" w14:paraId="174EE3BD" w14:textId="77777777" w:rsidTr="006250E8">
        <w:trPr>
          <w:trHeight w:val="414"/>
        </w:trPr>
        <w:tc>
          <w:tcPr>
            <w:tcW w:w="769" w:type="dxa"/>
            <w:tcBorders>
              <w:top w:val="single" w:sz="4" w:space="0" w:color="auto"/>
              <w:left w:val="single" w:sz="4" w:space="0" w:color="auto"/>
              <w:bottom w:val="single" w:sz="4" w:space="0" w:color="auto"/>
              <w:right w:val="single" w:sz="4" w:space="0" w:color="auto"/>
            </w:tcBorders>
          </w:tcPr>
          <w:p w14:paraId="1B6B25E3" w14:textId="77777777" w:rsidR="006250E8" w:rsidRPr="006250E8" w:rsidRDefault="006250E8" w:rsidP="001C0ED3">
            <w:pPr>
              <w:rPr>
                <w:rFonts w:eastAsia="Times New Roman"/>
                <w:sz w:val="22"/>
                <w:szCs w:val="22"/>
                <w:lang w:eastAsia="ru-RU"/>
              </w:rPr>
            </w:pPr>
            <w:r w:rsidRPr="006250E8">
              <w:rPr>
                <w:rFonts w:eastAsia="Times New Roman"/>
                <w:sz w:val="22"/>
                <w:szCs w:val="22"/>
                <w:lang w:eastAsia="ru-RU"/>
              </w:rPr>
              <w:t>№п/п</w:t>
            </w:r>
          </w:p>
        </w:tc>
        <w:tc>
          <w:tcPr>
            <w:tcW w:w="5922" w:type="dxa"/>
            <w:tcBorders>
              <w:top w:val="single" w:sz="4" w:space="0" w:color="auto"/>
              <w:left w:val="single" w:sz="4" w:space="0" w:color="auto"/>
              <w:bottom w:val="single" w:sz="4" w:space="0" w:color="auto"/>
              <w:right w:val="single" w:sz="4" w:space="0" w:color="auto"/>
            </w:tcBorders>
          </w:tcPr>
          <w:p w14:paraId="7899244B" w14:textId="77777777" w:rsidR="006250E8" w:rsidRPr="006250E8" w:rsidRDefault="006250E8" w:rsidP="001C0ED3">
            <w:pPr>
              <w:rPr>
                <w:rFonts w:eastAsia="Times New Roman"/>
                <w:sz w:val="22"/>
                <w:szCs w:val="22"/>
                <w:lang w:eastAsia="ru-RU"/>
              </w:rPr>
            </w:pPr>
            <w:r w:rsidRPr="006250E8">
              <w:rPr>
                <w:rFonts w:eastAsia="Times New Roman"/>
                <w:sz w:val="22"/>
                <w:szCs w:val="22"/>
                <w:lang w:eastAsia="ru-RU"/>
              </w:rPr>
              <w:t>Наименование</w:t>
            </w:r>
          </w:p>
        </w:tc>
        <w:tc>
          <w:tcPr>
            <w:tcW w:w="1418" w:type="dxa"/>
            <w:tcBorders>
              <w:top w:val="single" w:sz="4" w:space="0" w:color="auto"/>
              <w:left w:val="single" w:sz="4" w:space="0" w:color="auto"/>
              <w:bottom w:val="single" w:sz="4" w:space="0" w:color="auto"/>
              <w:right w:val="single" w:sz="4" w:space="0" w:color="auto"/>
            </w:tcBorders>
          </w:tcPr>
          <w:p w14:paraId="26123F3E" w14:textId="77777777" w:rsidR="006250E8" w:rsidRPr="006250E8" w:rsidRDefault="006250E8" w:rsidP="001C0ED3">
            <w:pPr>
              <w:jc w:val="center"/>
              <w:rPr>
                <w:rFonts w:eastAsia="Times New Roman"/>
                <w:sz w:val="22"/>
                <w:szCs w:val="22"/>
                <w:lang w:eastAsia="ru-RU"/>
              </w:rPr>
            </w:pPr>
            <w:r w:rsidRPr="006250E8">
              <w:rPr>
                <w:rFonts w:eastAsia="Times New Roman"/>
                <w:sz w:val="22"/>
                <w:szCs w:val="22"/>
                <w:lang w:eastAsia="ru-RU"/>
              </w:rPr>
              <w:t>Единица измерения</w:t>
            </w:r>
          </w:p>
        </w:tc>
        <w:tc>
          <w:tcPr>
            <w:tcW w:w="1984" w:type="dxa"/>
            <w:tcBorders>
              <w:top w:val="single" w:sz="4" w:space="0" w:color="auto"/>
              <w:left w:val="single" w:sz="4" w:space="0" w:color="auto"/>
              <w:bottom w:val="single" w:sz="4" w:space="0" w:color="auto"/>
              <w:right w:val="single" w:sz="4" w:space="0" w:color="auto"/>
            </w:tcBorders>
          </w:tcPr>
          <w:p w14:paraId="2510F9E1" w14:textId="77777777" w:rsidR="006250E8" w:rsidRPr="006250E8" w:rsidRDefault="006250E8" w:rsidP="001C0ED3">
            <w:pPr>
              <w:jc w:val="center"/>
              <w:rPr>
                <w:rFonts w:eastAsia="Times New Roman"/>
                <w:sz w:val="22"/>
                <w:szCs w:val="22"/>
                <w:lang w:eastAsia="ru-RU"/>
              </w:rPr>
            </w:pPr>
            <w:r w:rsidRPr="006250E8">
              <w:rPr>
                <w:rFonts w:eastAsia="Times New Roman"/>
                <w:sz w:val="22"/>
                <w:szCs w:val="22"/>
                <w:lang w:eastAsia="ru-RU"/>
              </w:rPr>
              <w:t xml:space="preserve">Количество </w:t>
            </w:r>
          </w:p>
        </w:tc>
      </w:tr>
      <w:tr w:rsidR="006250E8" w:rsidRPr="006250E8" w14:paraId="05351466" w14:textId="77777777" w:rsidTr="006250E8">
        <w:tc>
          <w:tcPr>
            <w:tcW w:w="769" w:type="dxa"/>
          </w:tcPr>
          <w:p w14:paraId="48838993" w14:textId="77777777" w:rsidR="006250E8" w:rsidRPr="006250E8" w:rsidRDefault="006250E8" w:rsidP="006250E8">
            <w:pPr>
              <w:numPr>
                <w:ilvl w:val="0"/>
                <w:numId w:val="8"/>
              </w:numPr>
              <w:rPr>
                <w:rFonts w:eastAsia="Times New Roman"/>
                <w:sz w:val="22"/>
                <w:szCs w:val="22"/>
                <w:lang w:eastAsia="ru-RU"/>
              </w:rPr>
            </w:pPr>
          </w:p>
        </w:tc>
        <w:tc>
          <w:tcPr>
            <w:tcW w:w="5922" w:type="dxa"/>
          </w:tcPr>
          <w:p w14:paraId="7941A3EA" w14:textId="77777777" w:rsidR="006250E8" w:rsidRPr="006250E8" w:rsidRDefault="006250E8" w:rsidP="001C0ED3">
            <w:pPr>
              <w:rPr>
                <w:rFonts w:eastAsia="Times New Roman"/>
                <w:sz w:val="22"/>
                <w:szCs w:val="22"/>
                <w:lang w:eastAsia="ru-RU"/>
              </w:rPr>
            </w:pPr>
            <w:r w:rsidRPr="006250E8">
              <w:rPr>
                <w:rFonts w:eastAsia="Calibri"/>
                <w:color w:val="000000"/>
                <w:sz w:val="22"/>
                <w:szCs w:val="22"/>
              </w:rPr>
              <w:t>Пакеты для автоклавирования биологического материала, полипропиленовые</w:t>
            </w:r>
          </w:p>
        </w:tc>
        <w:tc>
          <w:tcPr>
            <w:tcW w:w="1418" w:type="dxa"/>
          </w:tcPr>
          <w:p w14:paraId="663A4E34" w14:textId="77777777" w:rsidR="006250E8" w:rsidRPr="006250E8" w:rsidRDefault="006250E8" w:rsidP="001C0ED3">
            <w:pPr>
              <w:jc w:val="center"/>
              <w:rPr>
                <w:rFonts w:eastAsia="Times New Roman"/>
                <w:sz w:val="22"/>
                <w:szCs w:val="22"/>
                <w:lang w:eastAsia="ru-RU"/>
              </w:rPr>
            </w:pPr>
            <w:r w:rsidRPr="006250E8">
              <w:rPr>
                <w:rFonts w:eastAsia="Times New Roman"/>
                <w:sz w:val="22"/>
                <w:szCs w:val="22"/>
                <w:lang w:eastAsia="ru-RU"/>
              </w:rPr>
              <w:t>штука</w:t>
            </w:r>
          </w:p>
        </w:tc>
        <w:tc>
          <w:tcPr>
            <w:tcW w:w="1984" w:type="dxa"/>
          </w:tcPr>
          <w:p w14:paraId="65D70704" w14:textId="77777777" w:rsidR="006250E8" w:rsidRPr="006250E8" w:rsidRDefault="006250E8" w:rsidP="001C0ED3">
            <w:pPr>
              <w:jc w:val="center"/>
              <w:rPr>
                <w:rFonts w:eastAsia="Times New Roman"/>
                <w:bCs/>
                <w:sz w:val="22"/>
                <w:szCs w:val="22"/>
                <w:lang w:eastAsia="ru-RU"/>
              </w:rPr>
            </w:pPr>
            <w:r w:rsidRPr="006250E8">
              <w:rPr>
                <w:rFonts w:eastAsia="Times New Roman"/>
                <w:bCs/>
                <w:sz w:val="22"/>
                <w:szCs w:val="22"/>
                <w:lang w:eastAsia="ru-RU"/>
              </w:rPr>
              <w:t>1 000</w:t>
            </w:r>
          </w:p>
        </w:tc>
      </w:tr>
    </w:tbl>
    <w:p w14:paraId="605C4EC4" w14:textId="77777777" w:rsidR="006250E8" w:rsidRPr="006250E8" w:rsidRDefault="006250E8" w:rsidP="006250E8">
      <w:pPr>
        <w:jc w:val="both"/>
        <w:rPr>
          <w:rFonts w:eastAsia="Times New Roman"/>
          <w:sz w:val="22"/>
          <w:szCs w:val="22"/>
          <w:lang w:eastAsia="ru-RU"/>
        </w:rPr>
      </w:pPr>
      <w:r w:rsidRPr="006250E8">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0469A81" w14:textId="77777777" w:rsidR="006250E8" w:rsidRPr="006250E8" w:rsidRDefault="006250E8" w:rsidP="006250E8">
      <w:pPr>
        <w:widowControl w:val="0"/>
        <w:autoSpaceDE w:val="0"/>
        <w:autoSpaceDN w:val="0"/>
        <w:adjustRightInd w:val="0"/>
        <w:jc w:val="both"/>
        <w:rPr>
          <w:rFonts w:eastAsia="Times New Roman"/>
          <w:color w:val="000000"/>
          <w:sz w:val="22"/>
          <w:szCs w:val="22"/>
          <w:lang w:eastAsia="ru-RU"/>
        </w:rPr>
      </w:pPr>
      <w:r w:rsidRPr="006250E8">
        <w:rPr>
          <w:rFonts w:eastAsia="Times New Roman"/>
          <w:color w:val="000000"/>
          <w:sz w:val="22"/>
          <w:szCs w:val="22"/>
          <w:lang w:eastAsia="ru-RU"/>
        </w:rPr>
        <w:t>2.1. Пакеты должны быть предназначены для автоклавирования в паровых стерилизаторах при температурном режиме: 132°C;</w:t>
      </w:r>
    </w:p>
    <w:p w14:paraId="3FA236E2" w14:textId="77777777" w:rsidR="006250E8" w:rsidRPr="006250E8" w:rsidRDefault="006250E8" w:rsidP="006250E8">
      <w:pPr>
        <w:widowControl w:val="0"/>
        <w:autoSpaceDE w:val="0"/>
        <w:autoSpaceDN w:val="0"/>
        <w:adjustRightInd w:val="0"/>
        <w:jc w:val="both"/>
        <w:rPr>
          <w:rFonts w:eastAsia="Times New Roman"/>
          <w:color w:val="000000"/>
          <w:sz w:val="22"/>
          <w:szCs w:val="22"/>
          <w:lang w:eastAsia="ru-RU"/>
        </w:rPr>
      </w:pPr>
      <w:r w:rsidRPr="006250E8">
        <w:rPr>
          <w:rFonts w:eastAsia="Times New Roman"/>
          <w:color w:val="000000"/>
          <w:sz w:val="22"/>
          <w:szCs w:val="22"/>
          <w:lang w:eastAsia="ru-RU"/>
        </w:rPr>
        <w:t>2.2. Пакеты должны быть изготовлены из пропилена;</w:t>
      </w:r>
    </w:p>
    <w:p w14:paraId="4D2044C8" w14:textId="77777777" w:rsidR="006250E8" w:rsidRPr="006250E8" w:rsidRDefault="006250E8" w:rsidP="006250E8">
      <w:pPr>
        <w:widowControl w:val="0"/>
        <w:autoSpaceDE w:val="0"/>
        <w:autoSpaceDN w:val="0"/>
        <w:adjustRightInd w:val="0"/>
        <w:jc w:val="both"/>
        <w:rPr>
          <w:rFonts w:eastAsia="Times New Roman"/>
          <w:color w:val="000000"/>
          <w:sz w:val="22"/>
          <w:szCs w:val="22"/>
          <w:lang w:eastAsia="ru-RU"/>
        </w:rPr>
      </w:pPr>
      <w:r w:rsidRPr="006250E8">
        <w:rPr>
          <w:rFonts w:eastAsia="Times New Roman"/>
          <w:color w:val="000000"/>
          <w:sz w:val="22"/>
          <w:szCs w:val="22"/>
          <w:lang w:eastAsia="ru-RU"/>
        </w:rPr>
        <w:t>2.3. Пакеты должны соответствовать следующим параметрам: ширина– не менее 600 мм; длина не менее 700 мм; толщина не менее 50 мкм.</w:t>
      </w:r>
    </w:p>
    <w:p w14:paraId="69FB8DD6" w14:textId="77777777" w:rsidR="006250E8" w:rsidRPr="006250E8" w:rsidRDefault="006250E8" w:rsidP="006250E8">
      <w:pPr>
        <w:widowControl w:val="0"/>
        <w:autoSpaceDE w:val="0"/>
        <w:autoSpaceDN w:val="0"/>
        <w:adjustRightInd w:val="0"/>
        <w:jc w:val="both"/>
        <w:rPr>
          <w:rFonts w:eastAsia="Times New Roman"/>
          <w:color w:val="000000"/>
          <w:sz w:val="22"/>
          <w:szCs w:val="22"/>
          <w:lang w:eastAsia="ru-RU"/>
        </w:rPr>
      </w:pPr>
      <w:r w:rsidRPr="006250E8">
        <w:rPr>
          <w:rFonts w:eastAsia="Times New Roman"/>
          <w:color w:val="000000"/>
          <w:sz w:val="22"/>
          <w:szCs w:val="22"/>
          <w:lang w:eastAsia="ru-RU"/>
        </w:rPr>
        <w:t>3.Требования, предъявляемые к качеству товара, гарантийному сроку (годности, стерильности): согласно аукционным документам</w:t>
      </w:r>
    </w:p>
    <w:p w14:paraId="633FD46D" w14:textId="1ABBFCAC" w:rsidR="000C19A5" w:rsidRPr="000C19A5" w:rsidRDefault="00DC0C32" w:rsidP="006250E8">
      <w:pPr>
        <w:autoSpaceDE w:val="0"/>
        <w:autoSpaceDN w:val="0"/>
        <w:adjustRightInd w:val="0"/>
        <w:jc w:val="right"/>
        <w:rPr>
          <w:rFonts w:eastAsia="Times New Roman"/>
          <w:color w:val="000000"/>
          <w:sz w:val="22"/>
          <w:szCs w:val="22"/>
          <w:lang w:eastAsia="ru-RU"/>
        </w:rPr>
      </w:pPr>
      <w:r w:rsidRPr="0069708B">
        <w:rPr>
          <w:rFonts w:eastAsia="Calibri"/>
          <w:sz w:val="20"/>
          <w:szCs w:val="20"/>
        </w:rPr>
        <w:tab/>
      </w:r>
      <w:bookmarkEnd w:id="2"/>
    </w:p>
    <w:p w14:paraId="62AE8B99" w14:textId="22C53935" w:rsidR="00B2125F" w:rsidRDefault="000C19A5" w:rsidP="000C19A5">
      <w:pPr>
        <w:tabs>
          <w:tab w:val="left" w:pos="180"/>
          <w:tab w:val="left" w:pos="6804"/>
        </w:tabs>
        <w:jc w:val="both"/>
        <w:rPr>
          <w:rFonts w:eastAsia="Times New Roman"/>
          <w:sz w:val="20"/>
          <w:szCs w:val="20"/>
        </w:rPr>
      </w:pPr>
      <w:r>
        <w:rPr>
          <w:rFonts w:eastAsia="Calibri"/>
          <w:sz w:val="20"/>
          <w:szCs w:val="20"/>
        </w:rPr>
        <w:tab/>
      </w:r>
    </w:p>
    <w:p w14:paraId="72315A28" w14:textId="77777777" w:rsidR="006250E8" w:rsidRDefault="006250E8" w:rsidP="00A73865">
      <w:pPr>
        <w:autoSpaceDE w:val="0"/>
        <w:autoSpaceDN w:val="0"/>
        <w:adjustRightInd w:val="0"/>
        <w:ind w:firstLine="708"/>
        <w:jc w:val="right"/>
        <w:rPr>
          <w:rFonts w:eastAsia="Times New Roman"/>
          <w:sz w:val="20"/>
          <w:szCs w:val="20"/>
        </w:rPr>
      </w:pPr>
    </w:p>
    <w:p w14:paraId="7F84FE98" w14:textId="77777777" w:rsidR="006250E8" w:rsidRDefault="006250E8" w:rsidP="00A73865">
      <w:pPr>
        <w:autoSpaceDE w:val="0"/>
        <w:autoSpaceDN w:val="0"/>
        <w:adjustRightInd w:val="0"/>
        <w:ind w:firstLine="708"/>
        <w:jc w:val="right"/>
        <w:rPr>
          <w:rFonts w:eastAsia="Times New Roman"/>
          <w:sz w:val="20"/>
          <w:szCs w:val="20"/>
        </w:rPr>
      </w:pPr>
    </w:p>
    <w:p w14:paraId="1721DF5C" w14:textId="77777777" w:rsidR="006250E8" w:rsidRDefault="006250E8" w:rsidP="00A73865">
      <w:pPr>
        <w:autoSpaceDE w:val="0"/>
        <w:autoSpaceDN w:val="0"/>
        <w:adjustRightInd w:val="0"/>
        <w:ind w:firstLine="708"/>
        <w:jc w:val="right"/>
        <w:rPr>
          <w:rFonts w:eastAsia="Times New Roman"/>
          <w:sz w:val="20"/>
          <w:szCs w:val="20"/>
        </w:rPr>
      </w:pPr>
    </w:p>
    <w:p w14:paraId="72C9DA2D" w14:textId="77777777" w:rsidR="006250E8" w:rsidRDefault="006250E8" w:rsidP="00A73865">
      <w:pPr>
        <w:autoSpaceDE w:val="0"/>
        <w:autoSpaceDN w:val="0"/>
        <w:adjustRightInd w:val="0"/>
        <w:ind w:firstLine="708"/>
        <w:jc w:val="right"/>
        <w:rPr>
          <w:rFonts w:eastAsia="Times New Roman"/>
          <w:sz w:val="20"/>
          <w:szCs w:val="20"/>
        </w:rPr>
      </w:pPr>
    </w:p>
    <w:p w14:paraId="2894A991" w14:textId="77777777" w:rsidR="006250E8" w:rsidRDefault="006250E8" w:rsidP="00A73865">
      <w:pPr>
        <w:autoSpaceDE w:val="0"/>
        <w:autoSpaceDN w:val="0"/>
        <w:adjustRightInd w:val="0"/>
        <w:ind w:firstLine="708"/>
        <w:jc w:val="right"/>
        <w:rPr>
          <w:rFonts w:eastAsia="Times New Roman"/>
          <w:sz w:val="20"/>
          <w:szCs w:val="20"/>
        </w:rPr>
      </w:pPr>
    </w:p>
    <w:p w14:paraId="480469BA" w14:textId="77777777" w:rsidR="006250E8" w:rsidRDefault="006250E8" w:rsidP="00A73865">
      <w:pPr>
        <w:autoSpaceDE w:val="0"/>
        <w:autoSpaceDN w:val="0"/>
        <w:adjustRightInd w:val="0"/>
        <w:ind w:firstLine="708"/>
        <w:jc w:val="right"/>
        <w:rPr>
          <w:rFonts w:eastAsia="Times New Roman"/>
          <w:sz w:val="20"/>
          <w:szCs w:val="20"/>
        </w:rPr>
      </w:pPr>
    </w:p>
    <w:p w14:paraId="28CF0E84" w14:textId="77777777" w:rsidR="006250E8" w:rsidRDefault="006250E8" w:rsidP="00A73865">
      <w:pPr>
        <w:autoSpaceDE w:val="0"/>
        <w:autoSpaceDN w:val="0"/>
        <w:adjustRightInd w:val="0"/>
        <w:ind w:firstLine="708"/>
        <w:jc w:val="right"/>
        <w:rPr>
          <w:rFonts w:eastAsia="Times New Roman"/>
          <w:sz w:val="20"/>
          <w:szCs w:val="20"/>
        </w:rPr>
      </w:pPr>
    </w:p>
    <w:p w14:paraId="6AFBF603" w14:textId="6C58E17B"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25904" w14:textId="77777777" w:rsidR="00B55E0B" w:rsidRDefault="00B55E0B" w:rsidP="00A73865">
      <w:r>
        <w:separator/>
      </w:r>
    </w:p>
  </w:endnote>
  <w:endnote w:type="continuationSeparator" w:id="0">
    <w:p w14:paraId="1D553C8E" w14:textId="77777777" w:rsidR="00B55E0B" w:rsidRDefault="00B55E0B"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B55E0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B55E0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0EAB2" w14:textId="77777777" w:rsidR="00B55E0B" w:rsidRDefault="00B55E0B" w:rsidP="00A73865">
      <w:r>
        <w:separator/>
      </w:r>
    </w:p>
  </w:footnote>
  <w:footnote w:type="continuationSeparator" w:id="0">
    <w:p w14:paraId="189B8634" w14:textId="77777777" w:rsidR="00B55E0B" w:rsidRDefault="00B55E0B"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187"/>
    <w:multiLevelType w:val="hybridMultilevel"/>
    <w:tmpl w:val="38A6A0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AD2B1C"/>
    <w:multiLevelType w:val="hybridMultilevel"/>
    <w:tmpl w:val="38A6A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31701099">
    <w:abstractNumId w:val="7"/>
  </w:num>
  <w:num w:numId="2" w16cid:durableId="712389399">
    <w:abstractNumId w:val="2"/>
  </w:num>
  <w:num w:numId="3" w16cid:durableId="1391151842">
    <w:abstractNumId w:val="1"/>
  </w:num>
  <w:num w:numId="4" w16cid:durableId="1306473897">
    <w:abstractNumId w:val="5"/>
  </w:num>
  <w:num w:numId="5" w16cid:durableId="968823000">
    <w:abstractNumId w:val="4"/>
  </w:num>
  <w:num w:numId="6" w16cid:durableId="1705135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4600912">
    <w:abstractNumId w:val="3"/>
  </w:num>
  <w:num w:numId="8" w16cid:durableId="206617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C19A5"/>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3FF8"/>
    <w:rsid w:val="004D6935"/>
    <w:rsid w:val="004F40A0"/>
    <w:rsid w:val="0050445E"/>
    <w:rsid w:val="005233EA"/>
    <w:rsid w:val="005306B7"/>
    <w:rsid w:val="00554712"/>
    <w:rsid w:val="00580936"/>
    <w:rsid w:val="00585F92"/>
    <w:rsid w:val="005A0197"/>
    <w:rsid w:val="005C0F77"/>
    <w:rsid w:val="005D0A15"/>
    <w:rsid w:val="005D47C1"/>
    <w:rsid w:val="006250E8"/>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12E6E"/>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46DE"/>
    <w:rsid w:val="009C3684"/>
    <w:rsid w:val="009D00F5"/>
    <w:rsid w:val="009E4DF6"/>
    <w:rsid w:val="00A06180"/>
    <w:rsid w:val="00A23324"/>
    <w:rsid w:val="00A25A58"/>
    <w:rsid w:val="00A272AB"/>
    <w:rsid w:val="00A4581B"/>
    <w:rsid w:val="00A72625"/>
    <w:rsid w:val="00A73865"/>
    <w:rsid w:val="00A8171C"/>
    <w:rsid w:val="00A81CD2"/>
    <w:rsid w:val="00A90ADF"/>
    <w:rsid w:val="00AA743B"/>
    <w:rsid w:val="00AC17BD"/>
    <w:rsid w:val="00AC7E1D"/>
    <w:rsid w:val="00AE037F"/>
    <w:rsid w:val="00AE049E"/>
    <w:rsid w:val="00AF7BDC"/>
    <w:rsid w:val="00B074B8"/>
    <w:rsid w:val="00B11FAE"/>
    <w:rsid w:val="00B2125F"/>
    <w:rsid w:val="00B35C54"/>
    <w:rsid w:val="00B44992"/>
    <w:rsid w:val="00B55E0B"/>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0C1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6569</Words>
  <Characters>37449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16</cp:revision>
  <dcterms:created xsi:type="dcterms:W3CDTF">2026-02-11T07:32:00Z</dcterms:created>
  <dcterms:modified xsi:type="dcterms:W3CDTF">2026-07-02T07:32:00Z</dcterms:modified>
</cp:coreProperties>
</file>