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0092C" w14:textId="77777777" w:rsidR="004C2317" w:rsidRPr="00C32DFA" w:rsidRDefault="004C2317" w:rsidP="005C0AAA">
      <w:pPr>
        <w:autoSpaceDE w:val="0"/>
        <w:autoSpaceDN w:val="0"/>
        <w:adjustRightInd w:val="0"/>
        <w:jc w:val="right"/>
        <w:rPr>
          <w:b/>
          <w:color w:val="000000" w:themeColor="text1"/>
          <w:sz w:val="28"/>
          <w:szCs w:val="28"/>
        </w:rPr>
      </w:pPr>
      <w:r w:rsidRPr="00C32DFA">
        <w:rPr>
          <w:b/>
          <w:color w:val="000000" w:themeColor="text1"/>
          <w:sz w:val="28"/>
          <w:szCs w:val="28"/>
        </w:rPr>
        <w:t>Проект договора</w:t>
      </w:r>
    </w:p>
    <w:p w14:paraId="70BCADC1" w14:textId="77777777" w:rsidR="004C2317" w:rsidRPr="007653E2" w:rsidRDefault="004C2317" w:rsidP="004C2317">
      <w:pPr>
        <w:autoSpaceDE w:val="0"/>
        <w:autoSpaceDN w:val="0"/>
        <w:adjustRightInd w:val="0"/>
        <w:ind w:left="5664"/>
        <w:jc w:val="both"/>
        <w:rPr>
          <w:sz w:val="25"/>
          <w:szCs w:val="25"/>
        </w:rPr>
      </w:pPr>
    </w:p>
    <w:p w14:paraId="1162BDFA" w14:textId="77777777" w:rsidR="008D51B4" w:rsidRPr="007653E2" w:rsidRDefault="008D51B4" w:rsidP="008C3707">
      <w:pPr>
        <w:pStyle w:val="ConsPlusNonformat"/>
        <w:jc w:val="center"/>
        <w:rPr>
          <w:rFonts w:ascii="Times New Roman" w:hAnsi="Times New Roman" w:cs="Times New Roman"/>
          <w:sz w:val="25"/>
          <w:szCs w:val="25"/>
        </w:rPr>
      </w:pPr>
      <w:r w:rsidRPr="007653E2">
        <w:rPr>
          <w:rFonts w:ascii="Times New Roman" w:hAnsi="Times New Roman" w:cs="Times New Roman"/>
          <w:sz w:val="25"/>
          <w:szCs w:val="25"/>
        </w:rPr>
        <w:t>ДОГОВОР ПОДРЯДА №</w:t>
      </w:r>
      <w:r w:rsidR="00AB6855" w:rsidRPr="007653E2">
        <w:rPr>
          <w:rFonts w:ascii="Times New Roman" w:hAnsi="Times New Roman" w:cs="Times New Roman"/>
          <w:sz w:val="25"/>
          <w:szCs w:val="25"/>
        </w:rPr>
        <w:t>_______</w:t>
      </w:r>
    </w:p>
    <w:p w14:paraId="141ED2D9" w14:textId="77777777" w:rsidR="008C3707" w:rsidRPr="007653E2" w:rsidRDefault="008C3707" w:rsidP="008C3707">
      <w:pPr>
        <w:pStyle w:val="ConsPlusNonformat"/>
        <w:jc w:val="center"/>
        <w:rPr>
          <w:rFonts w:ascii="Times New Roman" w:hAnsi="Times New Roman" w:cs="Times New Roman"/>
          <w:sz w:val="25"/>
          <w:szCs w:val="25"/>
        </w:rPr>
      </w:pPr>
      <w:r w:rsidRPr="007653E2">
        <w:rPr>
          <w:rFonts w:ascii="Times New Roman" w:hAnsi="Times New Roman" w:cs="Times New Roman"/>
          <w:sz w:val="25"/>
          <w:szCs w:val="25"/>
        </w:rPr>
        <w:t>на текущий ремонт</w:t>
      </w:r>
    </w:p>
    <w:p w14:paraId="7D8B9D0E" w14:textId="77777777" w:rsidR="002A5804" w:rsidRPr="007653E2" w:rsidRDefault="002A5804" w:rsidP="002A5804">
      <w:pPr>
        <w:pStyle w:val="ConsPlusNonformat"/>
        <w:jc w:val="center"/>
        <w:rPr>
          <w:rFonts w:ascii="Times New Roman" w:hAnsi="Times New Roman" w:cs="Times New Roman"/>
          <w:sz w:val="25"/>
          <w:szCs w:val="25"/>
        </w:rPr>
      </w:pPr>
    </w:p>
    <w:p w14:paraId="70151433" w14:textId="52A7715A" w:rsidR="008D51B4" w:rsidRPr="007653E2" w:rsidRDefault="00C80801" w:rsidP="002A5804">
      <w:pPr>
        <w:pStyle w:val="ConsPlusNonformat"/>
        <w:rPr>
          <w:rFonts w:ascii="Times New Roman" w:hAnsi="Times New Roman" w:cs="Times New Roman"/>
          <w:sz w:val="25"/>
          <w:szCs w:val="25"/>
        </w:rPr>
      </w:pPr>
      <w:proofErr w:type="spellStart"/>
      <w:r w:rsidRPr="007653E2">
        <w:rPr>
          <w:rFonts w:ascii="Times New Roman" w:hAnsi="Times New Roman" w:cs="Times New Roman"/>
          <w:sz w:val="25"/>
          <w:szCs w:val="25"/>
        </w:rPr>
        <w:t>г.Минск</w:t>
      </w:r>
      <w:proofErr w:type="spellEnd"/>
      <w:r w:rsidRPr="007653E2">
        <w:rPr>
          <w:rFonts w:ascii="Times New Roman" w:hAnsi="Times New Roman" w:cs="Times New Roman"/>
          <w:sz w:val="25"/>
          <w:szCs w:val="25"/>
        </w:rPr>
        <w:t xml:space="preserve"> </w:t>
      </w:r>
      <w:r w:rsidRPr="007653E2">
        <w:rPr>
          <w:rFonts w:ascii="Times New Roman" w:hAnsi="Times New Roman" w:cs="Times New Roman"/>
          <w:sz w:val="25"/>
          <w:szCs w:val="25"/>
        </w:rPr>
        <w:tab/>
      </w:r>
      <w:r w:rsidRPr="007653E2">
        <w:rPr>
          <w:rFonts w:ascii="Times New Roman" w:hAnsi="Times New Roman" w:cs="Times New Roman"/>
          <w:sz w:val="25"/>
          <w:szCs w:val="25"/>
        </w:rPr>
        <w:tab/>
      </w:r>
      <w:r w:rsidRPr="007653E2">
        <w:rPr>
          <w:rFonts w:ascii="Times New Roman" w:hAnsi="Times New Roman" w:cs="Times New Roman"/>
          <w:sz w:val="25"/>
          <w:szCs w:val="25"/>
        </w:rPr>
        <w:tab/>
        <w:t xml:space="preserve"> </w:t>
      </w:r>
      <w:r w:rsidRPr="007653E2">
        <w:rPr>
          <w:rFonts w:ascii="Times New Roman" w:hAnsi="Times New Roman" w:cs="Times New Roman"/>
          <w:sz w:val="25"/>
          <w:szCs w:val="25"/>
        </w:rPr>
        <w:tab/>
      </w:r>
      <w:r w:rsidRPr="007653E2">
        <w:rPr>
          <w:rFonts w:ascii="Times New Roman" w:hAnsi="Times New Roman" w:cs="Times New Roman"/>
          <w:sz w:val="25"/>
          <w:szCs w:val="25"/>
        </w:rPr>
        <w:tab/>
      </w:r>
      <w:r w:rsidR="001E7642" w:rsidRPr="007653E2">
        <w:rPr>
          <w:rFonts w:ascii="Times New Roman" w:hAnsi="Times New Roman" w:cs="Times New Roman"/>
          <w:sz w:val="25"/>
          <w:szCs w:val="25"/>
        </w:rPr>
        <w:tab/>
      </w:r>
      <w:r w:rsidRPr="007653E2">
        <w:rPr>
          <w:rFonts w:ascii="Times New Roman" w:hAnsi="Times New Roman" w:cs="Times New Roman"/>
          <w:sz w:val="25"/>
          <w:szCs w:val="25"/>
        </w:rPr>
        <w:tab/>
        <w:t xml:space="preserve">   </w:t>
      </w:r>
      <w:r w:rsidR="008D51B4" w:rsidRPr="007653E2">
        <w:rPr>
          <w:rFonts w:ascii="Times New Roman" w:hAnsi="Times New Roman" w:cs="Times New Roman"/>
          <w:sz w:val="25"/>
          <w:szCs w:val="25"/>
        </w:rPr>
        <w:t xml:space="preserve">     </w:t>
      </w:r>
      <w:proofErr w:type="gramStart"/>
      <w:r w:rsidR="008D51B4" w:rsidRPr="007653E2">
        <w:rPr>
          <w:rFonts w:ascii="Times New Roman" w:hAnsi="Times New Roman" w:cs="Times New Roman"/>
          <w:sz w:val="25"/>
          <w:szCs w:val="25"/>
        </w:rPr>
        <w:t xml:space="preserve">   </w:t>
      </w:r>
      <w:r w:rsidR="00747E15" w:rsidRPr="007653E2">
        <w:rPr>
          <w:rFonts w:ascii="Times New Roman" w:hAnsi="Times New Roman" w:cs="Times New Roman"/>
          <w:sz w:val="25"/>
          <w:szCs w:val="25"/>
        </w:rPr>
        <w:t>«</w:t>
      </w:r>
      <w:proofErr w:type="gramEnd"/>
      <w:r w:rsidR="00747E15" w:rsidRPr="007653E2">
        <w:rPr>
          <w:rFonts w:ascii="Times New Roman" w:hAnsi="Times New Roman" w:cs="Times New Roman"/>
          <w:sz w:val="25"/>
          <w:szCs w:val="25"/>
        </w:rPr>
        <w:t>___» ________________</w:t>
      </w:r>
      <w:r w:rsidR="008D51B4" w:rsidRPr="007653E2">
        <w:rPr>
          <w:rFonts w:ascii="Times New Roman" w:hAnsi="Times New Roman" w:cs="Times New Roman"/>
          <w:sz w:val="25"/>
          <w:szCs w:val="25"/>
        </w:rPr>
        <w:t>20</w:t>
      </w:r>
      <w:r w:rsidR="001B5DC2" w:rsidRPr="007653E2">
        <w:rPr>
          <w:rFonts w:ascii="Times New Roman" w:hAnsi="Times New Roman" w:cs="Times New Roman"/>
          <w:sz w:val="25"/>
          <w:szCs w:val="25"/>
        </w:rPr>
        <w:t>2</w:t>
      </w:r>
      <w:r w:rsidR="004404E0">
        <w:rPr>
          <w:rFonts w:ascii="Times New Roman" w:hAnsi="Times New Roman" w:cs="Times New Roman"/>
          <w:sz w:val="25"/>
          <w:szCs w:val="25"/>
        </w:rPr>
        <w:t>6</w:t>
      </w:r>
      <w:r w:rsidR="0053798A">
        <w:rPr>
          <w:rFonts w:ascii="Times New Roman" w:hAnsi="Times New Roman" w:cs="Times New Roman"/>
          <w:sz w:val="25"/>
          <w:szCs w:val="25"/>
        </w:rPr>
        <w:t xml:space="preserve"> </w:t>
      </w:r>
    </w:p>
    <w:p w14:paraId="73B4DAF1" w14:textId="77777777" w:rsidR="008D51B4" w:rsidRPr="007653E2" w:rsidRDefault="008D51B4" w:rsidP="008D51B4">
      <w:pPr>
        <w:pStyle w:val="ConsPlusNonformat"/>
        <w:jc w:val="both"/>
        <w:rPr>
          <w:rFonts w:ascii="Times New Roman" w:hAnsi="Times New Roman" w:cs="Times New Roman"/>
          <w:sz w:val="25"/>
          <w:szCs w:val="25"/>
        </w:rPr>
      </w:pPr>
      <w:r w:rsidRPr="007653E2">
        <w:rPr>
          <w:rFonts w:ascii="Times New Roman" w:hAnsi="Times New Roman" w:cs="Times New Roman"/>
          <w:sz w:val="25"/>
          <w:szCs w:val="25"/>
        </w:rPr>
        <w:t>_________________________________________________________________________</w:t>
      </w:r>
      <w:r w:rsidR="00747E15" w:rsidRPr="007653E2">
        <w:rPr>
          <w:rFonts w:ascii="Times New Roman" w:hAnsi="Times New Roman" w:cs="Times New Roman"/>
          <w:sz w:val="25"/>
          <w:szCs w:val="25"/>
        </w:rPr>
        <w:t>____</w:t>
      </w:r>
      <w:r w:rsidRPr="007653E2">
        <w:rPr>
          <w:rFonts w:ascii="Times New Roman" w:hAnsi="Times New Roman" w:cs="Times New Roman"/>
          <w:sz w:val="25"/>
          <w:szCs w:val="25"/>
        </w:rPr>
        <w:t xml:space="preserve">, именуемое в дальнейшем «Подрядчик», в лице </w:t>
      </w:r>
      <w:r w:rsidR="00747E15" w:rsidRPr="007653E2">
        <w:rPr>
          <w:rFonts w:ascii="Times New Roman" w:hAnsi="Times New Roman" w:cs="Times New Roman"/>
          <w:sz w:val="25"/>
          <w:szCs w:val="25"/>
        </w:rPr>
        <w:t xml:space="preserve">_____________________________________, </w:t>
      </w:r>
    </w:p>
    <w:p w14:paraId="7C403779" w14:textId="7D3D67AB" w:rsidR="008D51B4" w:rsidRDefault="008D51B4" w:rsidP="00722C9C">
      <w:pPr>
        <w:pStyle w:val="ConsPlusNonformat"/>
        <w:jc w:val="both"/>
        <w:rPr>
          <w:rFonts w:ascii="Times New Roman" w:hAnsi="Times New Roman" w:cs="Times New Roman"/>
          <w:sz w:val="25"/>
          <w:szCs w:val="25"/>
        </w:rPr>
      </w:pPr>
      <w:r w:rsidRPr="007653E2">
        <w:rPr>
          <w:rFonts w:ascii="Times New Roman" w:hAnsi="Times New Roman" w:cs="Times New Roman"/>
          <w:sz w:val="25"/>
          <w:szCs w:val="25"/>
        </w:rPr>
        <w:t xml:space="preserve"> действующего на основании ____________________________________________________</w:t>
      </w:r>
      <w:r w:rsidR="000B3629" w:rsidRPr="007653E2">
        <w:rPr>
          <w:rFonts w:ascii="Times New Roman" w:hAnsi="Times New Roman" w:cs="Times New Roman"/>
          <w:sz w:val="25"/>
          <w:szCs w:val="25"/>
        </w:rPr>
        <w:t>___</w:t>
      </w:r>
      <w:r w:rsidRPr="007653E2">
        <w:rPr>
          <w:rFonts w:ascii="Times New Roman" w:hAnsi="Times New Roman" w:cs="Times New Roman"/>
          <w:sz w:val="25"/>
          <w:szCs w:val="25"/>
        </w:rPr>
        <w:t xml:space="preserve">, </w:t>
      </w:r>
      <w:r w:rsidR="00A75330" w:rsidRPr="007653E2">
        <w:rPr>
          <w:rFonts w:ascii="Times New Roman" w:hAnsi="Times New Roman" w:cs="Times New Roman"/>
          <w:sz w:val="25"/>
          <w:szCs w:val="25"/>
        </w:rPr>
        <w:t xml:space="preserve">и </w:t>
      </w:r>
      <w:r w:rsidR="00070893" w:rsidRPr="007653E2">
        <w:rPr>
          <w:rFonts w:ascii="Times New Roman" w:hAnsi="Times New Roman" w:cs="Times New Roman"/>
          <w:sz w:val="25"/>
          <w:szCs w:val="25"/>
        </w:rPr>
        <w:t>государственное учреждение «</w:t>
      </w:r>
      <w:r w:rsidR="00767AED" w:rsidRPr="00767AED">
        <w:rPr>
          <w:rFonts w:ascii="Times New Roman" w:hAnsi="Times New Roman" w:cs="Times New Roman"/>
          <w:sz w:val="25"/>
          <w:szCs w:val="25"/>
        </w:rPr>
        <w:t>Центр по обеспечению деятельности бюджетных организаций администрации Фрунзенского района г. Минска», именуемое в дальнейшем «</w:t>
      </w:r>
      <w:r w:rsidR="00F019C8">
        <w:rPr>
          <w:rFonts w:ascii="Times New Roman" w:hAnsi="Times New Roman" w:cs="Times New Roman"/>
          <w:sz w:val="25"/>
          <w:szCs w:val="25"/>
        </w:rPr>
        <w:t>Заказчик</w:t>
      </w:r>
      <w:r w:rsidR="00767AED" w:rsidRPr="00767AED">
        <w:rPr>
          <w:rFonts w:ascii="Times New Roman" w:hAnsi="Times New Roman" w:cs="Times New Roman"/>
          <w:sz w:val="25"/>
          <w:szCs w:val="25"/>
        </w:rPr>
        <w:t xml:space="preserve">», в лице </w:t>
      </w:r>
      <w:r w:rsidR="0082363F">
        <w:rPr>
          <w:rFonts w:ascii="Times New Roman" w:hAnsi="Times New Roman" w:cs="Times New Roman"/>
          <w:sz w:val="25"/>
          <w:szCs w:val="25"/>
        </w:rPr>
        <w:t>_________________________________</w:t>
      </w:r>
      <w:r w:rsidR="00767AED" w:rsidRPr="00767AED">
        <w:rPr>
          <w:rFonts w:ascii="Times New Roman" w:hAnsi="Times New Roman" w:cs="Times New Roman"/>
          <w:sz w:val="25"/>
          <w:szCs w:val="25"/>
        </w:rPr>
        <w:t xml:space="preserve">, действующего на основании </w:t>
      </w:r>
      <w:r w:rsidR="0082363F">
        <w:rPr>
          <w:rFonts w:ascii="Times New Roman" w:hAnsi="Times New Roman" w:cs="Times New Roman"/>
          <w:sz w:val="25"/>
          <w:szCs w:val="25"/>
        </w:rPr>
        <w:t>_______________________</w:t>
      </w:r>
      <w:r w:rsidR="00070893" w:rsidRPr="007653E2">
        <w:rPr>
          <w:rFonts w:ascii="Times New Roman" w:hAnsi="Times New Roman" w:cs="Times New Roman"/>
          <w:sz w:val="25"/>
          <w:szCs w:val="25"/>
        </w:rPr>
        <w:t>,</w:t>
      </w:r>
      <w:r w:rsidRPr="007653E2">
        <w:rPr>
          <w:rFonts w:ascii="Times New Roman" w:hAnsi="Times New Roman" w:cs="Times New Roman"/>
          <w:sz w:val="25"/>
          <w:szCs w:val="25"/>
        </w:rPr>
        <w:t xml:space="preserve">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 сентября 1998 г. № 1450</w:t>
      </w:r>
      <w:r w:rsidR="00BC36C4">
        <w:rPr>
          <w:rFonts w:ascii="Times New Roman" w:hAnsi="Times New Roman" w:cs="Times New Roman"/>
          <w:sz w:val="25"/>
          <w:szCs w:val="25"/>
        </w:rPr>
        <w:t xml:space="preserve"> </w:t>
      </w:r>
      <w:r w:rsidR="00183734">
        <w:rPr>
          <w:rFonts w:ascii="Times New Roman" w:hAnsi="Times New Roman" w:cs="Times New Roman"/>
          <w:sz w:val="25"/>
          <w:szCs w:val="25"/>
        </w:rPr>
        <w:t>(в редакции постановления Совета Министров Республики Беларусь 15.05.25 №266)</w:t>
      </w:r>
      <w:r w:rsidRPr="007653E2">
        <w:rPr>
          <w:rFonts w:ascii="Times New Roman" w:hAnsi="Times New Roman" w:cs="Times New Roman"/>
          <w:sz w:val="25"/>
          <w:szCs w:val="25"/>
        </w:rPr>
        <w:t>,</w:t>
      </w:r>
      <w:r w:rsidR="00C93B04" w:rsidRPr="007653E2">
        <w:rPr>
          <w:rFonts w:ascii="Times New Roman" w:hAnsi="Times New Roman" w:cs="Times New Roman"/>
          <w:sz w:val="25"/>
          <w:szCs w:val="25"/>
        </w:rPr>
        <w:t xml:space="preserve"> Законом «О государственных закупках товаров (работ, услуг)» от 13 июля 2012 г.</w:t>
      </w:r>
      <w:r w:rsidR="006D5089">
        <w:rPr>
          <w:rFonts w:ascii="Times New Roman" w:hAnsi="Times New Roman" w:cs="Times New Roman"/>
          <w:sz w:val="25"/>
          <w:szCs w:val="25"/>
        </w:rPr>
        <w:t xml:space="preserve"> </w:t>
      </w:r>
      <w:r w:rsidR="003F738C">
        <w:rPr>
          <w:rFonts w:ascii="Times New Roman" w:hAnsi="Times New Roman" w:cs="Times New Roman"/>
          <w:sz w:val="25"/>
          <w:szCs w:val="25"/>
        </w:rPr>
        <w:t>№</w:t>
      </w:r>
      <w:r w:rsidR="00C93B04" w:rsidRPr="007653E2">
        <w:rPr>
          <w:rFonts w:ascii="Times New Roman" w:hAnsi="Times New Roman" w:cs="Times New Roman"/>
          <w:sz w:val="25"/>
          <w:szCs w:val="25"/>
        </w:rPr>
        <w:t xml:space="preserve"> 419-З  </w:t>
      </w:r>
      <w:r w:rsidRPr="007653E2">
        <w:rPr>
          <w:rFonts w:ascii="Times New Roman" w:hAnsi="Times New Roman" w:cs="Times New Roman"/>
          <w:sz w:val="25"/>
          <w:szCs w:val="25"/>
        </w:rPr>
        <w:t>заключили настоящий Договор</w:t>
      </w:r>
      <w:r w:rsidR="002824B7" w:rsidRPr="007653E2">
        <w:rPr>
          <w:rFonts w:ascii="Times New Roman" w:hAnsi="Times New Roman" w:cs="Times New Roman"/>
          <w:sz w:val="25"/>
          <w:szCs w:val="25"/>
        </w:rPr>
        <w:t xml:space="preserve"> (далее – Договор)</w:t>
      </w:r>
      <w:r w:rsidRPr="007653E2">
        <w:rPr>
          <w:rFonts w:ascii="Times New Roman" w:hAnsi="Times New Roman" w:cs="Times New Roman"/>
          <w:sz w:val="25"/>
          <w:szCs w:val="25"/>
        </w:rPr>
        <w:t xml:space="preserve"> о нижеследующем:</w:t>
      </w:r>
    </w:p>
    <w:p w14:paraId="469D1AC3" w14:textId="77777777" w:rsidR="00780D3C" w:rsidRPr="007653E2" w:rsidRDefault="00780D3C" w:rsidP="00722C9C">
      <w:pPr>
        <w:pStyle w:val="ConsPlusNonformat"/>
        <w:jc w:val="both"/>
        <w:rPr>
          <w:rFonts w:ascii="Times New Roman" w:hAnsi="Times New Roman" w:cs="Times New Roman"/>
          <w:sz w:val="25"/>
          <w:szCs w:val="25"/>
        </w:rPr>
      </w:pPr>
    </w:p>
    <w:p w14:paraId="141883C8" w14:textId="77777777" w:rsidR="008D51B4" w:rsidRDefault="008D51B4" w:rsidP="008D51B4">
      <w:pPr>
        <w:pStyle w:val="ConsPlusNonformat"/>
        <w:jc w:val="center"/>
        <w:rPr>
          <w:rFonts w:ascii="Times New Roman" w:hAnsi="Times New Roman" w:cs="Times New Roman"/>
          <w:b/>
          <w:sz w:val="25"/>
          <w:szCs w:val="25"/>
        </w:rPr>
      </w:pPr>
      <w:r w:rsidRPr="007653E2">
        <w:rPr>
          <w:rFonts w:ascii="Times New Roman" w:hAnsi="Times New Roman" w:cs="Times New Roman"/>
          <w:b/>
          <w:sz w:val="25"/>
          <w:szCs w:val="25"/>
        </w:rPr>
        <w:t>1. ПРЕДМЕТ ДОГОВОРА</w:t>
      </w:r>
    </w:p>
    <w:p w14:paraId="0B845A70" w14:textId="2A02F5F7" w:rsidR="008D51B4" w:rsidRPr="007653E2" w:rsidRDefault="008D51B4" w:rsidP="008D51B4">
      <w:pPr>
        <w:pStyle w:val="ConsPlusNonformat"/>
        <w:jc w:val="both"/>
        <w:rPr>
          <w:rFonts w:ascii="Times New Roman" w:hAnsi="Times New Roman" w:cs="Times New Roman"/>
          <w:sz w:val="25"/>
          <w:szCs w:val="25"/>
        </w:rPr>
      </w:pPr>
      <w:r w:rsidRPr="007653E2">
        <w:rPr>
          <w:rFonts w:ascii="Times New Roman" w:hAnsi="Times New Roman" w:cs="Times New Roman"/>
          <w:sz w:val="25"/>
          <w:szCs w:val="25"/>
        </w:rPr>
        <w:t xml:space="preserve">1.1. </w:t>
      </w:r>
      <w:r w:rsidR="00406302" w:rsidRPr="007653E2">
        <w:rPr>
          <w:rFonts w:ascii="Times New Roman" w:hAnsi="Times New Roman" w:cs="Times New Roman"/>
          <w:sz w:val="25"/>
          <w:szCs w:val="25"/>
        </w:rPr>
        <w:t xml:space="preserve">Заказчик поручает, а Подрядчик принимает на себя обязательства по выполнению работ по </w:t>
      </w:r>
      <w:r w:rsidR="000B20DF" w:rsidRPr="007653E2">
        <w:rPr>
          <w:rFonts w:ascii="Times New Roman" w:hAnsi="Times New Roman" w:cs="Times New Roman"/>
          <w:sz w:val="25"/>
          <w:szCs w:val="25"/>
        </w:rPr>
        <w:t>текущему ремонту</w:t>
      </w:r>
      <w:r w:rsidR="00C82195">
        <w:rPr>
          <w:rFonts w:ascii="Times New Roman" w:hAnsi="Times New Roman" w:cs="Times New Roman"/>
          <w:sz w:val="25"/>
          <w:szCs w:val="25"/>
        </w:rPr>
        <w:t>___________________________________________________________</w:t>
      </w:r>
      <w:r w:rsidR="00F46762" w:rsidRPr="007653E2">
        <w:rPr>
          <w:rFonts w:ascii="Times New Roman" w:hAnsi="Times New Roman" w:cs="Times New Roman"/>
          <w:sz w:val="25"/>
          <w:szCs w:val="25"/>
        </w:rPr>
        <w:t>:</w:t>
      </w:r>
      <w:r w:rsidR="00553FBB" w:rsidRPr="007653E2">
        <w:rPr>
          <w:rFonts w:ascii="Times New Roman" w:hAnsi="Times New Roman" w:cs="Times New Roman"/>
          <w:sz w:val="25"/>
          <w:szCs w:val="25"/>
        </w:rPr>
        <w:t xml:space="preserve"> </w:t>
      </w:r>
      <w:r w:rsidR="00406302" w:rsidRPr="007653E2">
        <w:rPr>
          <w:rFonts w:ascii="Times New Roman" w:hAnsi="Times New Roman" w:cs="Times New Roman"/>
          <w:sz w:val="25"/>
          <w:szCs w:val="25"/>
        </w:rPr>
        <w:t>_________________________________________</w:t>
      </w:r>
      <w:r w:rsidR="00F46762" w:rsidRPr="007653E2">
        <w:rPr>
          <w:rFonts w:ascii="Times New Roman" w:hAnsi="Times New Roman" w:cs="Times New Roman"/>
          <w:sz w:val="25"/>
          <w:szCs w:val="25"/>
        </w:rPr>
        <w:t>___________________________________________________________________</w:t>
      </w:r>
      <w:r w:rsidR="002B4407" w:rsidRPr="007653E2">
        <w:rPr>
          <w:rFonts w:ascii="Times New Roman" w:hAnsi="Times New Roman" w:cs="Times New Roman"/>
          <w:sz w:val="25"/>
          <w:szCs w:val="25"/>
        </w:rPr>
        <w:t>___</w:t>
      </w:r>
      <w:r w:rsidR="003F738C">
        <w:rPr>
          <w:rFonts w:ascii="Times New Roman" w:hAnsi="Times New Roman" w:cs="Times New Roman"/>
          <w:sz w:val="25"/>
          <w:szCs w:val="25"/>
        </w:rPr>
        <w:t xml:space="preserve"> </w:t>
      </w:r>
      <w:r w:rsidR="00F25E1A" w:rsidRPr="007653E2">
        <w:rPr>
          <w:rFonts w:ascii="Times New Roman" w:hAnsi="Times New Roman" w:cs="Times New Roman"/>
          <w:sz w:val="25"/>
          <w:szCs w:val="25"/>
        </w:rPr>
        <w:t xml:space="preserve">(далее – Объект) </w:t>
      </w:r>
      <w:r w:rsidRPr="007653E2">
        <w:rPr>
          <w:rFonts w:ascii="Times New Roman" w:hAnsi="Times New Roman" w:cs="Times New Roman"/>
          <w:sz w:val="25"/>
          <w:szCs w:val="25"/>
        </w:rPr>
        <w:t xml:space="preserve">и </w:t>
      </w:r>
      <w:r w:rsidR="00A039C9" w:rsidRPr="007653E2">
        <w:rPr>
          <w:rFonts w:ascii="Times New Roman" w:hAnsi="Times New Roman" w:cs="Times New Roman"/>
          <w:sz w:val="25"/>
          <w:szCs w:val="25"/>
        </w:rPr>
        <w:t>передаче</w:t>
      </w:r>
      <w:r w:rsidR="00406302" w:rsidRPr="007653E2">
        <w:rPr>
          <w:rFonts w:ascii="Times New Roman" w:hAnsi="Times New Roman" w:cs="Times New Roman"/>
          <w:sz w:val="25"/>
          <w:szCs w:val="25"/>
        </w:rPr>
        <w:t xml:space="preserve"> на возмездной основе результата строительных работ </w:t>
      </w:r>
      <w:r w:rsidR="007A2CCB" w:rsidRPr="007653E2">
        <w:rPr>
          <w:rFonts w:ascii="Times New Roman" w:hAnsi="Times New Roman" w:cs="Times New Roman"/>
          <w:sz w:val="25"/>
          <w:szCs w:val="25"/>
        </w:rPr>
        <w:t>Заказчику</w:t>
      </w:r>
      <w:r w:rsidR="00D0549B" w:rsidRPr="007653E2">
        <w:rPr>
          <w:rFonts w:ascii="Times New Roman" w:hAnsi="Times New Roman" w:cs="Times New Roman"/>
          <w:sz w:val="25"/>
          <w:szCs w:val="25"/>
        </w:rPr>
        <w:t>.</w:t>
      </w:r>
      <w:r w:rsidR="007A2CCB" w:rsidRPr="007653E2">
        <w:rPr>
          <w:rFonts w:ascii="Times New Roman" w:hAnsi="Times New Roman" w:cs="Times New Roman"/>
          <w:sz w:val="25"/>
          <w:szCs w:val="25"/>
        </w:rPr>
        <w:t xml:space="preserve"> </w:t>
      </w:r>
      <w:r w:rsidR="00D0549B" w:rsidRPr="007653E2">
        <w:rPr>
          <w:rFonts w:ascii="Times New Roman" w:hAnsi="Times New Roman" w:cs="Times New Roman"/>
          <w:sz w:val="25"/>
          <w:szCs w:val="25"/>
        </w:rPr>
        <w:t xml:space="preserve">В случае наличия инженерной организации, осуществляющей технический надзор на объекте, работы считаются принятыми (выполненными) после подписания </w:t>
      </w:r>
      <w:proofErr w:type="gramStart"/>
      <w:r w:rsidR="00D0549B" w:rsidRPr="007653E2">
        <w:rPr>
          <w:rFonts w:ascii="Times New Roman" w:hAnsi="Times New Roman" w:cs="Times New Roman"/>
          <w:sz w:val="25"/>
          <w:szCs w:val="25"/>
        </w:rPr>
        <w:t>актов</w:t>
      </w:r>
      <w:proofErr w:type="gramEnd"/>
      <w:r w:rsidR="00D0549B" w:rsidRPr="007653E2">
        <w:rPr>
          <w:rFonts w:ascii="Times New Roman" w:hAnsi="Times New Roman" w:cs="Times New Roman"/>
          <w:sz w:val="25"/>
          <w:szCs w:val="25"/>
        </w:rPr>
        <w:t xml:space="preserve"> выполненных строительных и специально-монтажных работ </w:t>
      </w:r>
      <w:r w:rsidR="00C93B04" w:rsidRPr="007653E2">
        <w:rPr>
          <w:rFonts w:ascii="Times New Roman" w:hAnsi="Times New Roman" w:cs="Times New Roman"/>
          <w:sz w:val="25"/>
          <w:szCs w:val="25"/>
        </w:rPr>
        <w:t>представителями</w:t>
      </w:r>
      <w:r w:rsidR="00D0549B" w:rsidRPr="007653E2">
        <w:rPr>
          <w:rFonts w:ascii="Times New Roman" w:hAnsi="Times New Roman" w:cs="Times New Roman"/>
          <w:sz w:val="25"/>
          <w:szCs w:val="25"/>
        </w:rPr>
        <w:t xml:space="preserve"> инженерной организации</w:t>
      </w:r>
      <w:r w:rsidR="00553FBB" w:rsidRPr="007653E2">
        <w:rPr>
          <w:rFonts w:ascii="Times New Roman" w:hAnsi="Times New Roman" w:cs="Times New Roman"/>
          <w:sz w:val="25"/>
          <w:szCs w:val="25"/>
        </w:rPr>
        <w:t>.</w:t>
      </w:r>
    </w:p>
    <w:p w14:paraId="6F8E38CD" w14:textId="77777777" w:rsidR="008D51B4" w:rsidRPr="007653E2" w:rsidRDefault="004919F9" w:rsidP="008D51B4">
      <w:pPr>
        <w:pStyle w:val="ConsPlusNonformat"/>
        <w:jc w:val="both"/>
        <w:rPr>
          <w:rFonts w:ascii="Times New Roman" w:hAnsi="Times New Roman" w:cs="Times New Roman"/>
          <w:sz w:val="25"/>
          <w:szCs w:val="25"/>
        </w:rPr>
      </w:pPr>
      <w:r w:rsidRPr="007653E2">
        <w:rPr>
          <w:rFonts w:ascii="Times New Roman" w:hAnsi="Times New Roman" w:cs="Times New Roman"/>
          <w:sz w:val="25"/>
          <w:szCs w:val="25"/>
        </w:rPr>
        <w:t>1.</w:t>
      </w:r>
      <w:r w:rsidR="009D33D6" w:rsidRPr="007653E2">
        <w:rPr>
          <w:rFonts w:ascii="Times New Roman" w:hAnsi="Times New Roman" w:cs="Times New Roman"/>
          <w:sz w:val="25"/>
          <w:szCs w:val="25"/>
        </w:rPr>
        <w:t>2</w:t>
      </w:r>
      <w:r w:rsidR="008D51B4" w:rsidRPr="007653E2">
        <w:rPr>
          <w:rFonts w:ascii="Times New Roman" w:hAnsi="Times New Roman" w:cs="Times New Roman"/>
          <w:sz w:val="25"/>
          <w:szCs w:val="25"/>
        </w:rPr>
        <w:t>. Подрядчик обязуется по заданию Заказчика выполнить строительные работы собственными силами</w:t>
      </w:r>
      <w:r w:rsidR="00643A8B" w:rsidRPr="007653E2">
        <w:rPr>
          <w:rFonts w:ascii="Times New Roman" w:hAnsi="Times New Roman" w:cs="Times New Roman"/>
          <w:sz w:val="25"/>
          <w:szCs w:val="25"/>
        </w:rPr>
        <w:t xml:space="preserve"> на сумму не менее 50 процентов стоимости работ</w:t>
      </w:r>
      <w:r w:rsidR="008D51B4" w:rsidRPr="007653E2">
        <w:rPr>
          <w:rFonts w:ascii="Times New Roman" w:hAnsi="Times New Roman" w:cs="Times New Roman"/>
          <w:sz w:val="25"/>
          <w:szCs w:val="25"/>
        </w:rPr>
        <w:t>.</w:t>
      </w:r>
    </w:p>
    <w:p w14:paraId="3E260091" w14:textId="77777777" w:rsidR="008D51B4" w:rsidRPr="007653E2" w:rsidRDefault="004919F9" w:rsidP="008D51B4">
      <w:pPr>
        <w:autoSpaceDE w:val="0"/>
        <w:autoSpaceDN w:val="0"/>
        <w:adjustRightInd w:val="0"/>
        <w:jc w:val="both"/>
        <w:rPr>
          <w:sz w:val="25"/>
          <w:szCs w:val="25"/>
        </w:rPr>
      </w:pPr>
      <w:r w:rsidRPr="007653E2">
        <w:rPr>
          <w:sz w:val="25"/>
          <w:szCs w:val="25"/>
        </w:rPr>
        <w:t>1.</w:t>
      </w:r>
      <w:r w:rsidR="009D33D6" w:rsidRPr="007653E2">
        <w:rPr>
          <w:sz w:val="25"/>
          <w:szCs w:val="25"/>
        </w:rPr>
        <w:t>3</w:t>
      </w:r>
      <w:r w:rsidR="008D51B4" w:rsidRPr="007653E2">
        <w:rPr>
          <w:sz w:val="25"/>
          <w:szCs w:val="25"/>
        </w:rPr>
        <w:t>. Заказчик обязуется принять строительные работы и оплатить их в соответствии с ценой и условиями оплаты, установленными настоящим Договором.</w:t>
      </w:r>
    </w:p>
    <w:p w14:paraId="52F08A53" w14:textId="781C57CB" w:rsidR="009B2D2E" w:rsidRPr="007653E2" w:rsidRDefault="004919F9" w:rsidP="00207796">
      <w:pPr>
        <w:autoSpaceDE w:val="0"/>
        <w:autoSpaceDN w:val="0"/>
        <w:adjustRightInd w:val="0"/>
        <w:rPr>
          <w:sz w:val="25"/>
          <w:szCs w:val="25"/>
        </w:rPr>
      </w:pPr>
      <w:r w:rsidRPr="007653E2">
        <w:rPr>
          <w:sz w:val="25"/>
          <w:szCs w:val="25"/>
        </w:rPr>
        <w:t>1.</w:t>
      </w:r>
      <w:r w:rsidR="009D33D6" w:rsidRPr="007653E2">
        <w:rPr>
          <w:sz w:val="25"/>
          <w:szCs w:val="25"/>
        </w:rPr>
        <w:t>4</w:t>
      </w:r>
      <w:r w:rsidR="008D51B4" w:rsidRPr="007653E2">
        <w:rPr>
          <w:sz w:val="25"/>
          <w:szCs w:val="25"/>
        </w:rPr>
        <w:t xml:space="preserve">. Начало выполнения строительных работ </w:t>
      </w:r>
      <w:r w:rsidR="001B5DC2" w:rsidRPr="007653E2">
        <w:rPr>
          <w:sz w:val="25"/>
          <w:szCs w:val="25"/>
        </w:rPr>
        <w:t>«___» ________________ 202</w:t>
      </w:r>
      <w:r w:rsidR="004404E0">
        <w:rPr>
          <w:sz w:val="25"/>
          <w:szCs w:val="25"/>
        </w:rPr>
        <w:t>6</w:t>
      </w:r>
      <w:r w:rsidR="00207796" w:rsidRPr="007653E2">
        <w:rPr>
          <w:sz w:val="25"/>
          <w:szCs w:val="25"/>
        </w:rPr>
        <w:t xml:space="preserve"> г.</w:t>
      </w:r>
    </w:p>
    <w:p w14:paraId="70F76F36" w14:textId="5B485512" w:rsidR="008D51B4" w:rsidRDefault="004919F9" w:rsidP="00722C9C">
      <w:pPr>
        <w:autoSpaceDE w:val="0"/>
        <w:autoSpaceDN w:val="0"/>
        <w:adjustRightInd w:val="0"/>
        <w:rPr>
          <w:sz w:val="25"/>
          <w:szCs w:val="25"/>
        </w:rPr>
      </w:pPr>
      <w:r w:rsidRPr="007653E2">
        <w:rPr>
          <w:sz w:val="25"/>
          <w:szCs w:val="25"/>
        </w:rPr>
        <w:t>1.</w:t>
      </w:r>
      <w:r w:rsidR="009D33D6" w:rsidRPr="007653E2">
        <w:rPr>
          <w:sz w:val="25"/>
          <w:szCs w:val="25"/>
        </w:rPr>
        <w:t>5</w:t>
      </w:r>
      <w:r w:rsidR="008D51B4" w:rsidRPr="007653E2">
        <w:rPr>
          <w:sz w:val="25"/>
          <w:szCs w:val="25"/>
        </w:rPr>
        <w:t>. Завершение выполнения строительных работ</w:t>
      </w:r>
      <w:r w:rsidR="00207796" w:rsidRPr="007653E2">
        <w:rPr>
          <w:sz w:val="25"/>
          <w:szCs w:val="25"/>
        </w:rPr>
        <w:t xml:space="preserve"> </w:t>
      </w:r>
      <w:r w:rsidR="001B5DC2" w:rsidRPr="007653E2">
        <w:rPr>
          <w:sz w:val="25"/>
          <w:szCs w:val="25"/>
        </w:rPr>
        <w:t>«___» ________________ 202</w:t>
      </w:r>
      <w:r w:rsidR="004404E0">
        <w:rPr>
          <w:sz w:val="25"/>
          <w:szCs w:val="25"/>
        </w:rPr>
        <w:t>6</w:t>
      </w:r>
      <w:r w:rsidR="009B2D2E" w:rsidRPr="007653E2">
        <w:rPr>
          <w:sz w:val="25"/>
          <w:szCs w:val="25"/>
        </w:rPr>
        <w:t xml:space="preserve"> г.</w:t>
      </w:r>
    </w:p>
    <w:p w14:paraId="5F725B62" w14:textId="77777777" w:rsidR="00780D3C" w:rsidRPr="007653E2" w:rsidRDefault="00780D3C" w:rsidP="00722C9C">
      <w:pPr>
        <w:autoSpaceDE w:val="0"/>
        <w:autoSpaceDN w:val="0"/>
        <w:adjustRightInd w:val="0"/>
        <w:rPr>
          <w:sz w:val="25"/>
          <w:szCs w:val="25"/>
        </w:rPr>
      </w:pPr>
    </w:p>
    <w:p w14:paraId="4128A6AD" w14:textId="77777777" w:rsidR="008D51B4" w:rsidRDefault="008D51B4" w:rsidP="008D51B4">
      <w:pPr>
        <w:autoSpaceDE w:val="0"/>
        <w:autoSpaceDN w:val="0"/>
        <w:adjustRightInd w:val="0"/>
        <w:jc w:val="center"/>
        <w:rPr>
          <w:b/>
          <w:sz w:val="25"/>
          <w:szCs w:val="25"/>
        </w:rPr>
      </w:pPr>
      <w:r w:rsidRPr="007653E2">
        <w:rPr>
          <w:b/>
          <w:sz w:val="25"/>
          <w:szCs w:val="25"/>
        </w:rPr>
        <w:t>2. ЦЕНА ДОГОВОРА</w:t>
      </w:r>
    </w:p>
    <w:p w14:paraId="4F8F2026" w14:textId="72B5C97E" w:rsidR="00E262ED" w:rsidRPr="007653E2" w:rsidRDefault="008D51B4" w:rsidP="00E262ED">
      <w:pPr>
        <w:autoSpaceDE w:val="0"/>
        <w:autoSpaceDN w:val="0"/>
        <w:adjustRightInd w:val="0"/>
        <w:jc w:val="both"/>
        <w:rPr>
          <w:sz w:val="25"/>
          <w:szCs w:val="25"/>
        </w:rPr>
      </w:pPr>
      <w:r w:rsidRPr="007653E2">
        <w:rPr>
          <w:sz w:val="25"/>
          <w:szCs w:val="25"/>
        </w:rPr>
        <w:t xml:space="preserve">2.1. </w:t>
      </w:r>
      <w:r w:rsidR="00ED5300">
        <w:rPr>
          <w:sz w:val="25"/>
          <w:szCs w:val="25"/>
        </w:rPr>
        <w:t>Неизменная д</w:t>
      </w:r>
      <w:r w:rsidR="00AA0A9C" w:rsidRPr="007653E2">
        <w:rPr>
          <w:sz w:val="25"/>
          <w:szCs w:val="25"/>
        </w:rPr>
        <w:t>оговорная</w:t>
      </w:r>
      <w:r w:rsidR="00AA1A92">
        <w:rPr>
          <w:sz w:val="25"/>
          <w:szCs w:val="25"/>
        </w:rPr>
        <w:t xml:space="preserve"> (контрактная)</w:t>
      </w:r>
      <w:r w:rsidR="00AA0A9C" w:rsidRPr="007653E2">
        <w:rPr>
          <w:sz w:val="25"/>
          <w:szCs w:val="25"/>
        </w:rPr>
        <w:t xml:space="preserve"> цена ремонта объекта является</w:t>
      </w:r>
      <w:r w:rsidR="00753EA4" w:rsidRPr="007653E2">
        <w:rPr>
          <w:sz w:val="25"/>
          <w:szCs w:val="25"/>
        </w:rPr>
        <w:t xml:space="preserve"> неизменной</w:t>
      </w:r>
      <w:r w:rsidR="00AA0A9C" w:rsidRPr="007653E2">
        <w:rPr>
          <w:sz w:val="25"/>
          <w:szCs w:val="25"/>
        </w:rPr>
        <w:t xml:space="preserve"> на весь период выполнения работ и</w:t>
      </w:r>
      <w:r w:rsidR="00B7035B">
        <w:rPr>
          <w:sz w:val="25"/>
          <w:szCs w:val="25"/>
        </w:rPr>
        <w:t xml:space="preserve"> </w:t>
      </w:r>
      <w:r w:rsidR="00AA0A9C" w:rsidRPr="007653E2">
        <w:rPr>
          <w:sz w:val="25"/>
          <w:szCs w:val="25"/>
        </w:rPr>
        <w:t>составляет</w:t>
      </w:r>
      <w:r w:rsidR="00B7035B">
        <w:rPr>
          <w:sz w:val="25"/>
          <w:szCs w:val="25"/>
        </w:rPr>
        <w:t xml:space="preserve"> </w:t>
      </w:r>
      <w:r w:rsidR="000E5CE8" w:rsidRPr="007653E2">
        <w:rPr>
          <w:sz w:val="25"/>
          <w:szCs w:val="25"/>
        </w:rPr>
        <w:t xml:space="preserve">______________________________________________, в том числе </w:t>
      </w:r>
      <w:r w:rsidR="00AA0A9C" w:rsidRPr="007653E2">
        <w:rPr>
          <w:sz w:val="25"/>
          <w:szCs w:val="25"/>
        </w:rPr>
        <w:t>НДС</w:t>
      </w:r>
      <w:r w:rsidR="00E262ED" w:rsidRPr="007653E2">
        <w:rPr>
          <w:sz w:val="25"/>
          <w:szCs w:val="25"/>
        </w:rPr>
        <w:t xml:space="preserve"> </w:t>
      </w:r>
      <w:r w:rsidR="00C63833" w:rsidRPr="007653E2">
        <w:rPr>
          <w:sz w:val="25"/>
          <w:szCs w:val="25"/>
        </w:rPr>
        <w:t>–</w:t>
      </w:r>
      <w:r w:rsidR="00F46CA5" w:rsidRPr="007653E2">
        <w:rPr>
          <w:sz w:val="25"/>
          <w:szCs w:val="25"/>
        </w:rPr>
        <w:t>________________________________</w:t>
      </w:r>
      <w:r w:rsidR="000E5CE8" w:rsidRPr="007653E2">
        <w:rPr>
          <w:sz w:val="25"/>
          <w:szCs w:val="25"/>
        </w:rPr>
        <w:t>____________________.</w:t>
      </w:r>
    </w:p>
    <w:p w14:paraId="40D141D3" w14:textId="77777777" w:rsidR="009315B5" w:rsidRPr="007653E2" w:rsidRDefault="00406302" w:rsidP="009315B5">
      <w:pPr>
        <w:autoSpaceDE w:val="0"/>
        <w:autoSpaceDN w:val="0"/>
        <w:adjustRightInd w:val="0"/>
        <w:jc w:val="both"/>
        <w:rPr>
          <w:sz w:val="25"/>
          <w:szCs w:val="25"/>
        </w:rPr>
      </w:pPr>
      <w:r w:rsidRPr="007653E2">
        <w:rPr>
          <w:sz w:val="25"/>
          <w:szCs w:val="25"/>
        </w:rPr>
        <w:t xml:space="preserve">2.1.1. </w:t>
      </w:r>
      <w:r w:rsidR="009315B5" w:rsidRPr="007653E2">
        <w:rPr>
          <w:sz w:val="25"/>
          <w:szCs w:val="25"/>
        </w:rPr>
        <w:t xml:space="preserve">Стоимость работ </w:t>
      </w:r>
      <w:r w:rsidR="00F46CA5" w:rsidRPr="007653E2">
        <w:rPr>
          <w:sz w:val="25"/>
          <w:szCs w:val="25"/>
        </w:rPr>
        <w:t>рассчитана</w:t>
      </w:r>
      <w:r w:rsidR="009315B5" w:rsidRPr="007653E2">
        <w:rPr>
          <w:sz w:val="25"/>
          <w:szCs w:val="25"/>
        </w:rPr>
        <w:t xml:space="preserve"> в соответствии с:</w:t>
      </w:r>
    </w:p>
    <w:p w14:paraId="36D70455" w14:textId="77777777" w:rsidR="009315B5" w:rsidRPr="007653E2" w:rsidRDefault="009315B5" w:rsidP="009315B5">
      <w:pPr>
        <w:autoSpaceDE w:val="0"/>
        <w:autoSpaceDN w:val="0"/>
        <w:adjustRightInd w:val="0"/>
        <w:jc w:val="both"/>
        <w:rPr>
          <w:sz w:val="25"/>
          <w:szCs w:val="25"/>
        </w:rPr>
      </w:pPr>
      <w:r w:rsidRPr="007653E2">
        <w:rPr>
          <w:sz w:val="25"/>
          <w:szCs w:val="25"/>
        </w:rPr>
        <w:t>- Методическими указаниями по применению нормативов расхода ресурсов в натуральном выражении (НРР 8.01.104-20</w:t>
      </w:r>
      <w:r w:rsidR="00462782" w:rsidRPr="007653E2">
        <w:rPr>
          <w:sz w:val="25"/>
          <w:szCs w:val="25"/>
        </w:rPr>
        <w:t>22</w:t>
      </w:r>
      <w:r w:rsidRPr="007653E2">
        <w:rPr>
          <w:sz w:val="25"/>
          <w:szCs w:val="25"/>
        </w:rPr>
        <w:t xml:space="preserve">), утверждёнными приказом Министерства архитектуры и строительства Республики Беларусь от </w:t>
      </w:r>
      <w:r w:rsidR="003F738C">
        <w:rPr>
          <w:sz w:val="25"/>
          <w:szCs w:val="25"/>
        </w:rPr>
        <w:t>14.02.2022 г. №</w:t>
      </w:r>
      <w:r w:rsidR="00861020" w:rsidRPr="007653E2">
        <w:rPr>
          <w:sz w:val="25"/>
          <w:szCs w:val="25"/>
        </w:rPr>
        <w:t xml:space="preserve"> 23</w:t>
      </w:r>
      <w:r w:rsidRPr="007653E2">
        <w:rPr>
          <w:sz w:val="25"/>
          <w:szCs w:val="25"/>
        </w:rPr>
        <w:t>;</w:t>
      </w:r>
    </w:p>
    <w:p w14:paraId="71CE120F" w14:textId="3105E2B3" w:rsidR="009315B5" w:rsidRPr="007653E2" w:rsidRDefault="00344291" w:rsidP="009315B5">
      <w:pPr>
        <w:autoSpaceDE w:val="0"/>
        <w:autoSpaceDN w:val="0"/>
        <w:adjustRightInd w:val="0"/>
        <w:jc w:val="both"/>
        <w:rPr>
          <w:sz w:val="25"/>
          <w:szCs w:val="25"/>
        </w:rPr>
      </w:pPr>
      <w:r w:rsidRPr="007653E2">
        <w:rPr>
          <w:sz w:val="25"/>
          <w:szCs w:val="25"/>
        </w:rPr>
        <w:t xml:space="preserve">- </w:t>
      </w:r>
      <w:r w:rsidR="004404E0">
        <w:rPr>
          <w:rStyle w:val="word-wrapper"/>
          <w:color w:val="242424"/>
          <w:sz w:val="25"/>
          <w:szCs w:val="25"/>
        </w:rPr>
        <w:t>И</w:t>
      </w:r>
      <w:r w:rsidR="004404E0" w:rsidRPr="0092047C">
        <w:rPr>
          <w:rStyle w:val="word-wrapper"/>
          <w:color w:val="242424"/>
          <w:sz w:val="25"/>
          <w:szCs w:val="25"/>
        </w:rPr>
        <w:t>нструкци</w:t>
      </w:r>
      <w:r w:rsidR="004404E0">
        <w:rPr>
          <w:rStyle w:val="word-wrapper"/>
          <w:color w:val="242424"/>
          <w:sz w:val="25"/>
          <w:szCs w:val="25"/>
        </w:rPr>
        <w:t xml:space="preserve">ей </w:t>
      </w:r>
      <w:r w:rsidR="004404E0" w:rsidRPr="0092047C">
        <w:rPr>
          <w:rStyle w:val="word-wrapper"/>
          <w:color w:val="242424"/>
          <w:sz w:val="25"/>
          <w:szCs w:val="25"/>
        </w:rPr>
        <w:t>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w:t>
      </w:r>
      <w:r w:rsidR="004404E0" w:rsidRPr="0092047C">
        <w:rPr>
          <w:sz w:val="25"/>
          <w:szCs w:val="25"/>
        </w:rPr>
        <w:t xml:space="preserve">, утвержденными постановлением Министерства архитектуры и строительства Республики Беларусь от 13.10.2025г. №116 «О </w:t>
      </w:r>
      <w:r w:rsidR="004404E0" w:rsidRPr="0092047C">
        <w:rPr>
          <w:rStyle w:val="word-wrapper"/>
          <w:color w:val="242424"/>
          <w:sz w:val="25"/>
          <w:szCs w:val="25"/>
        </w:rPr>
        <w:t>порядке определения сметной стоимости строительства, пусконаладочных работ и составления сметной документации на основании нормативов расхода ресурсов в натуральном выражении</w:t>
      </w:r>
      <w:r w:rsidR="004404E0" w:rsidRPr="0092047C">
        <w:rPr>
          <w:sz w:val="25"/>
          <w:szCs w:val="25"/>
        </w:rPr>
        <w:t>»</w:t>
      </w:r>
      <w:r w:rsidRPr="007653E2">
        <w:rPr>
          <w:sz w:val="25"/>
          <w:szCs w:val="25"/>
        </w:rPr>
        <w:t>;</w:t>
      </w:r>
    </w:p>
    <w:p w14:paraId="0997B9D8" w14:textId="77777777" w:rsidR="009315B5" w:rsidRPr="007653E2" w:rsidRDefault="009315B5" w:rsidP="009315B5">
      <w:pPr>
        <w:autoSpaceDE w:val="0"/>
        <w:autoSpaceDN w:val="0"/>
        <w:adjustRightInd w:val="0"/>
        <w:jc w:val="both"/>
        <w:rPr>
          <w:sz w:val="25"/>
          <w:szCs w:val="25"/>
        </w:rPr>
      </w:pPr>
      <w:r w:rsidRPr="007653E2">
        <w:rPr>
          <w:sz w:val="25"/>
          <w:szCs w:val="25"/>
        </w:rPr>
        <w:t xml:space="preserve">- Методическими рекомендациями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w:t>
      </w:r>
      <w:r w:rsidRPr="007653E2">
        <w:rPr>
          <w:sz w:val="25"/>
          <w:szCs w:val="25"/>
        </w:rPr>
        <w:lastRenderedPageBreak/>
        <w:t>документации, утвержденными постановлением Министерства архитектуры и строительства Республики Беларусь от 23.12.2011</w:t>
      </w:r>
      <w:r w:rsidR="003F738C">
        <w:rPr>
          <w:sz w:val="25"/>
          <w:szCs w:val="25"/>
        </w:rPr>
        <w:t xml:space="preserve"> г.</w:t>
      </w:r>
      <w:r w:rsidRPr="007653E2">
        <w:rPr>
          <w:sz w:val="25"/>
          <w:szCs w:val="25"/>
        </w:rPr>
        <w:t xml:space="preserve"> № 59 с изменениями и дополнениями;</w:t>
      </w:r>
    </w:p>
    <w:p w14:paraId="1CC158A1" w14:textId="77777777" w:rsidR="009315B5" w:rsidRPr="007653E2" w:rsidRDefault="009315B5" w:rsidP="009315B5">
      <w:pPr>
        <w:autoSpaceDE w:val="0"/>
        <w:autoSpaceDN w:val="0"/>
        <w:adjustRightInd w:val="0"/>
        <w:jc w:val="both"/>
        <w:rPr>
          <w:sz w:val="25"/>
          <w:szCs w:val="25"/>
        </w:rPr>
      </w:pPr>
      <w:r w:rsidRPr="007653E2">
        <w:rPr>
          <w:sz w:val="25"/>
          <w:szCs w:val="25"/>
        </w:rPr>
        <w:t>- Методическими рекомендациями о порядке расчета текущих цен на ресурсы, используемые для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утвержденными приказом Министерства архитектуры и строительства Республики Беларусь от 29.12.2011</w:t>
      </w:r>
      <w:r w:rsidR="003F738C">
        <w:rPr>
          <w:sz w:val="25"/>
          <w:szCs w:val="25"/>
        </w:rPr>
        <w:t xml:space="preserve"> г.</w:t>
      </w:r>
      <w:r w:rsidRPr="007653E2">
        <w:rPr>
          <w:sz w:val="25"/>
          <w:szCs w:val="25"/>
        </w:rPr>
        <w:t xml:space="preserve"> № 457 с изменениями и дополнениями;</w:t>
      </w:r>
    </w:p>
    <w:p w14:paraId="4071E511" w14:textId="77777777" w:rsidR="00406302" w:rsidRPr="007653E2" w:rsidRDefault="009315B5" w:rsidP="009315B5">
      <w:pPr>
        <w:autoSpaceDE w:val="0"/>
        <w:autoSpaceDN w:val="0"/>
        <w:adjustRightInd w:val="0"/>
        <w:jc w:val="both"/>
        <w:rPr>
          <w:sz w:val="25"/>
          <w:szCs w:val="25"/>
        </w:rPr>
      </w:pPr>
      <w:r w:rsidRPr="007653E2">
        <w:rPr>
          <w:sz w:val="25"/>
          <w:szCs w:val="25"/>
        </w:rPr>
        <w:t>- другой нормативно-технической документацией, действующей на момент расчетов</w:t>
      </w:r>
      <w:r w:rsidR="00D8653E" w:rsidRPr="007653E2">
        <w:rPr>
          <w:sz w:val="25"/>
          <w:szCs w:val="25"/>
        </w:rPr>
        <w:t>.</w:t>
      </w:r>
    </w:p>
    <w:p w14:paraId="6C6D8913" w14:textId="77777777" w:rsidR="008D51B4" w:rsidRPr="007653E2" w:rsidRDefault="008D51B4" w:rsidP="00E262ED">
      <w:pPr>
        <w:autoSpaceDE w:val="0"/>
        <w:autoSpaceDN w:val="0"/>
        <w:adjustRightInd w:val="0"/>
        <w:jc w:val="both"/>
        <w:rPr>
          <w:sz w:val="25"/>
          <w:szCs w:val="25"/>
          <w:u w:val="single"/>
        </w:rPr>
      </w:pPr>
      <w:r w:rsidRPr="007653E2">
        <w:rPr>
          <w:sz w:val="25"/>
          <w:szCs w:val="25"/>
        </w:rPr>
        <w:t>2.1.</w:t>
      </w:r>
      <w:r w:rsidR="00406302" w:rsidRPr="007653E2">
        <w:rPr>
          <w:sz w:val="25"/>
          <w:szCs w:val="25"/>
        </w:rPr>
        <w:t>2</w:t>
      </w:r>
      <w:r w:rsidRPr="007653E2">
        <w:rPr>
          <w:sz w:val="25"/>
          <w:szCs w:val="25"/>
        </w:rPr>
        <w:t xml:space="preserve">. Источником финансирования выполнения строительных работ является </w:t>
      </w:r>
      <w:r w:rsidR="00E2089A" w:rsidRPr="007653E2">
        <w:rPr>
          <w:sz w:val="25"/>
          <w:szCs w:val="25"/>
          <w:u w:val="single"/>
        </w:rPr>
        <w:t>местный бюджет</w:t>
      </w:r>
      <w:r w:rsidR="00311849" w:rsidRPr="007653E2">
        <w:rPr>
          <w:sz w:val="25"/>
          <w:szCs w:val="25"/>
          <w:u w:val="single"/>
        </w:rPr>
        <w:t>.</w:t>
      </w:r>
      <w:r w:rsidR="00EB1F26" w:rsidRPr="007653E2">
        <w:rPr>
          <w:sz w:val="25"/>
          <w:szCs w:val="25"/>
          <w:u w:val="single"/>
        </w:rPr>
        <w:t xml:space="preserve"> </w:t>
      </w:r>
    </w:p>
    <w:p w14:paraId="41309E2E" w14:textId="77777777" w:rsidR="008D51B4" w:rsidRPr="007653E2" w:rsidRDefault="008D51B4" w:rsidP="00E262ED">
      <w:pPr>
        <w:autoSpaceDE w:val="0"/>
        <w:autoSpaceDN w:val="0"/>
        <w:adjustRightInd w:val="0"/>
        <w:jc w:val="both"/>
        <w:rPr>
          <w:sz w:val="25"/>
          <w:szCs w:val="25"/>
        </w:rPr>
      </w:pPr>
      <w:r w:rsidRPr="007653E2">
        <w:rPr>
          <w:sz w:val="25"/>
          <w:szCs w:val="25"/>
        </w:rPr>
        <w:t xml:space="preserve">2.2. </w:t>
      </w:r>
      <w:r w:rsidR="00C63833" w:rsidRPr="007653E2">
        <w:rPr>
          <w:sz w:val="25"/>
          <w:szCs w:val="25"/>
        </w:rPr>
        <w:t>Неизменная д</w:t>
      </w:r>
      <w:r w:rsidRPr="007653E2">
        <w:rPr>
          <w:sz w:val="25"/>
          <w:szCs w:val="25"/>
        </w:rPr>
        <w:t xml:space="preserve">оговорная </w:t>
      </w:r>
      <w:r w:rsidR="00406E2B" w:rsidRPr="007653E2">
        <w:rPr>
          <w:sz w:val="25"/>
          <w:szCs w:val="25"/>
        </w:rPr>
        <w:t xml:space="preserve">(контрактная) </w:t>
      </w:r>
      <w:r w:rsidRPr="007653E2">
        <w:rPr>
          <w:sz w:val="25"/>
          <w:szCs w:val="25"/>
        </w:rPr>
        <w:t xml:space="preserve">цена работ корректируется в следующих </w:t>
      </w:r>
      <w:r w:rsidR="00D0549B" w:rsidRPr="007653E2">
        <w:rPr>
          <w:sz w:val="25"/>
          <w:szCs w:val="25"/>
        </w:rPr>
        <w:t xml:space="preserve">предусмотренных </w:t>
      </w:r>
      <w:r w:rsidR="00C93B04" w:rsidRPr="007653E2">
        <w:rPr>
          <w:sz w:val="25"/>
          <w:szCs w:val="25"/>
        </w:rPr>
        <w:t xml:space="preserve">действующим </w:t>
      </w:r>
      <w:r w:rsidR="00D0549B" w:rsidRPr="007653E2">
        <w:rPr>
          <w:sz w:val="25"/>
          <w:szCs w:val="25"/>
        </w:rPr>
        <w:t>законодательством</w:t>
      </w:r>
      <w:r w:rsidR="00C93B04" w:rsidRPr="007653E2">
        <w:rPr>
          <w:sz w:val="25"/>
          <w:szCs w:val="25"/>
        </w:rPr>
        <w:t xml:space="preserve"> Республики Беларусь</w:t>
      </w:r>
      <w:r w:rsidR="00D0549B" w:rsidRPr="007653E2">
        <w:rPr>
          <w:sz w:val="25"/>
          <w:szCs w:val="25"/>
        </w:rPr>
        <w:t xml:space="preserve"> </w:t>
      </w:r>
      <w:r w:rsidRPr="007653E2">
        <w:rPr>
          <w:sz w:val="25"/>
          <w:szCs w:val="25"/>
        </w:rPr>
        <w:t>случаях:</w:t>
      </w:r>
    </w:p>
    <w:p w14:paraId="0131235B" w14:textId="77777777" w:rsidR="008D51B4" w:rsidRPr="007653E2" w:rsidRDefault="00C63833" w:rsidP="00C63833">
      <w:pPr>
        <w:tabs>
          <w:tab w:val="left" w:pos="142"/>
        </w:tabs>
        <w:autoSpaceDE w:val="0"/>
        <w:autoSpaceDN w:val="0"/>
        <w:adjustRightInd w:val="0"/>
        <w:jc w:val="both"/>
        <w:rPr>
          <w:sz w:val="25"/>
          <w:szCs w:val="25"/>
        </w:rPr>
      </w:pPr>
      <w:r w:rsidRPr="007653E2">
        <w:rPr>
          <w:sz w:val="25"/>
          <w:szCs w:val="25"/>
        </w:rPr>
        <w:t>-</w:t>
      </w:r>
      <w:r w:rsidRPr="007653E2">
        <w:rPr>
          <w:sz w:val="25"/>
          <w:szCs w:val="25"/>
        </w:rPr>
        <w:tab/>
      </w:r>
      <w:r w:rsidR="008D51B4" w:rsidRPr="007653E2">
        <w:rPr>
          <w:sz w:val="25"/>
          <w:szCs w:val="25"/>
        </w:rPr>
        <w:t>внесения в установленном порядке изменений в сметную документацию;</w:t>
      </w:r>
    </w:p>
    <w:p w14:paraId="552608F6" w14:textId="77777777" w:rsidR="008D51B4" w:rsidRPr="007653E2" w:rsidRDefault="00C63833" w:rsidP="00C63833">
      <w:pPr>
        <w:tabs>
          <w:tab w:val="left" w:pos="142"/>
        </w:tabs>
        <w:autoSpaceDE w:val="0"/>
        <w:autoSpaceDN w:val="0"/>
        <w:adjustRightInd w:val="0"/>
        <w:jc w:val="both"/>
        <w:rPr>
          <w:sz w:val="25"/>
          <w:szCs w:val="25"/>
        </w:rPr>
      </w:pPr>
      <w:r w:rsidRPr="007653E2">
        <w:rPr>
          <w:sz w:val="25"/>
          <w:szCs w:val="25"/>
        </w:rPr>
        <w:t>-</w:t>
      </w:r>
      <w:r w:rsidRPr="007653E2">
        <w:rPr>
          <w:sz w:val="25"/>
          <w:szCs w:val="25"/>
        </w:rPr>
        <w:tab/>
      </w:r>
      <w:r w:rsidR="008D51B4" w:rsidRPr="007653E2">
        <w:rPr>
          <w:sz w:val="25"/>
          <w:szCs w:val="25"/>
        </w:rPr>
        <w:t>изменения налогового законодательства</w:t>
      </w:r>
      <w:r w:rsidR="003059D9" w:rsidRPr="007653E2">
        <w:rPr>
          <w:sz w:val="25"/>
          <w:szCs w:val="25"/>
        </w:rPr>
        <w:t xml:space="preserve"> Республики Беларусь</w:t>
      </w:r>
      <w:r w:rsidR="008D51B4" w:rsidRPr="007653E2">
        <w:rPr>
          <w:sz w:val="25"/>
          <w:szCs w:val="25"/>
        </w:rPr>
        <w:t>;</w:t>
      </w:r>
    </w:p>
    <w:p w14:paraId="2F32BA55" w14:textId="77777777" w:rsidR="008D51B4" w:rsidRPr="007653E2" w:rsidRDefault="00C63833" w:rsidP="00C63833">
      <w:pPr>
        <w:tabs>
          <w:tab w:val="left" w:pos="142"/>
        </w:tabs>
        <w:autoSpaceDE w:val="0"/>
        <w:autoSpaceDN w:val="0"/>
        <w:adjustRightInd w:val="0"/>
        <w:jc w:val="both"/>
        <w:rPr>
          <w:sz w:val="25"/>
          <w:szCs w:val="25"/>
        </w:rPr>
      </w:pPr>
      <w:r w:rsidRPr="007653E2">
        <w:rPr>
          <w:sz w:val="25"/>
          <w:szCs w:val="25"/>
        </w:rPr>
        <w:t>-</w:t>
      </w:r>
      <w:r w:rsidRPr="007653E2">
        <w:rPr>
          <w:sz w:val="25"/>
          <w:szCs w:val="25"/>
        </w:rPr>
        <w:tab/>
      </w:r>
      <w:r w:rsidR="008D51B4" w:rsidRPr="007653E2">
        <w:rPr>
          <w:sz w:val="25"/>
          <w:szCs w:val="25"/>
        </w:rPr>
        <w:t xml:space="preserve">изменения прогнозных индексов цен в строительстве, утверждаемых в установленном порядке; </w:t>
      </w:r>
    </w:p>
    <w:p w14:paraId="48232293" w14:textId="77777777" w:rsidR="008D51B4" w:rsidRPr="007653E2" w:rsidRDefault="00C63833" w:rsidP="00C63833">
      <w:pPr>
        <w:tabs>
          <w:tab w:val="left" w:pos="142"/>
        </w:tabs>
        <w:autoSpaceDE w:val="0"/>
        <w:autoSpaceDN w:val="0"/>
        <w:adjustRightInd w:val="0"/>
        <w:jc w:val="both"/>
        <w:rPr>
          <w:sz w:val="25"/>
          <w:szCs w:val="25"/>
        </w:rPr>
      </w:pPr>
      <w:r w:rsidRPr="007653E2">
        <w:rPr>
          <w:sz w:val="25"/>
          <w:szCs w:val="25"/>
        </w:rPr>
        <w:t>-</w:t>
      </w:r>
      <w:r w:rsidRPr="007653E2">
        <w:rPr>
          <w:sz w:val="25"/>
          <w:szCs w:val="25"/>
        </w:rPr>
        <w:tab/>
      </w:r>
      <w:r w:rsidR="008D51B4" w:rsidRPr="007653E2">
        <w:rPr>
          <w:sz w:val="25"/>
          <w:szCs w:val="25"/>
        </w:rPr>
        <w:t xml:space="preserve">а также согласно </w:t>
      </w:r>
      <w:r w:rsidR="00D0549B" w:rsidRPr="007653E2">
        <w:rPr>
          <w:sz w:val="25"/>
          <w:szCs w:val="25"/>
        </w:rPr>
        <w:t>Закона «О государственных закупках товаров (работ, услуг)»</w:t>
      </w:r>
      <w:r w:rsidR="00D0549B" w:rsidRPr="007653E2">
        <w:rPr>
          <w:sz w:val="25"/>
          <w:szCs w:val="25"/>
          <w:shd w:val="clear" w:color="auto" w:fill="FFFFFF"/>
        </w:rPr>
        <w:t xml:space="preserve"> от </w:t>
      </w:r>
      <w:r w:rsidR="00D0549B" w:rsidRPr="007653E2">
        <w:rPr>
          <w:sz w:val="25"/>
          <w:szCs w:val="25"/>
        </w:rPr>
        <w:t>13 июля 2012 г. N 419-З</w:t>
      </w:r>
      <w:r w:rsidR="00643A8B" w:rsidRPr="007653E2">
        <w:rPr>
          <w:sz w:val="25"/>
          <w:szCs w:val="25"/>
        </w:rPr>
        <w:t>, Постановление Совета Министров Республики Беларусь 15 июня 2019 г. № 395</w:t>
      </w:r>
      <w:r w:rsidR="008D51B4" w:rsidRPr="007653E2">
        <w:rPr>
          <w:sz w:val="25"/>
          <w:szCs w:val="25"/>
        </w:rPr>
        <w:t>;</w:t>
      </w:r>
    </w:p>
    <w:p w14:paraId="06F23720" w14:textId="77777777" w:rsidR="008D51B4" w:rsidRPr="007653E2" w:rsidRDefault="00C63833" w:rsidP="00C63833">
      <w:pPr>
        <w:tabs>
          <w:tab w:val="left" w:pos="142"/>
        </w:tabs>
        <w:autoSpaceDE w:val="0"/>
        <w:autoSpaceDN w:val="0"/>
        <w:adjustRightInd w:val="0"/>
        <w:jc w:val="both"/>
        <w:rPr>
          <w:sz w:val="25"/>
          <w:szCs w:val="25"/>
        </w:rPr>
      </w:pPr>
      <w:r w:rsidRPr="007653E2">
        <w:rPr>
          <w:sz w:val="25"/>
          <w:szCs w:val="25"/>
        </w:rPr>
        <w:t>-</w:t>
      </w:r>
      <w:r w:rsidRPr="007653E2">
        <w:rPr>
          <w:sz w:val="25"/>
          <w:szCs w:val="25"/>
        </w:rPr>
        <w:tab/>
      </w:r>
      <w:r w:rsidR="008D51B4" w:rsidRPr="007653E2">
        <w:rPr>
          <w:sz w:val="25"/>
          <w:szCs w:val="25"/>
        </w:rPr>
        <w:t>в иных случаях, предусмотренных в законодательстве Республике Беларусь.</w:t>
      </w:r>
    </w:p>
    <w:p w14:paraId="15397250" w14:textId="77777777" w:rsidR="008D51B4" w:rsidRPr="007653E2" w:rsidRDefault="008D51B4" w:rsidP="00722C9C">
      <w:pPr>
        <w:autoSpaceDE w:val="0"/>
        <w:autoSpaceDN w:val="0"/>
        <w:adjustRightInd w:val="0"/>
        <w:jc w:val="both"/>
        <w:rPr>
          <w:sz w:val="25"/>
          <w:szCs w:val="25"/>
        </w:rPr>
      </w:pPr>
      <w:r w:rsidRPr="007653E2">
        <w:rPr>
          <w:sz w:val="25"/>
          <w:szCs w:val="25"/>
        </w:rPr>
        <w:t xml:space="preserve">2.3. Изменение договорной </w:t>
      </w:r>
      <w:r w:rsidR="001A6EB1" w:rsidRPr="007653E2">
        <w:rPr>
          <w:sz w:val="25"/>
          <w:szCs w:val="25"/>
        </w:rPr>
        <w:t>(контрактной</w:t>
      </w:r>
      <w:r w:rsidR="00406E2B" w:rsidRPr="007653E2">
        <w:rPr>
          <w:sz w:val="25"/>
          <w:szCs w:val="25"/>
        </w:rPr>
        <w:t xml:space="preserve">) </w:t>
      </w:r>
      <w:r w:rsidRPr="007653E2">
        <w:rPr>
          <w:sz w:val="25"/>
          <w:szCs w:val="25"/>
        </w:rPr>
        <w:t>цены оформляется дополнительным соглашением к Договору.</w:t>
      </w:r>
    </w:p>
    <w:p w14:paraId="57E31691" w14:textId="77777777" w:rsidR="008D51B4" w:rsidRDefault="008D51B4" w:rsidP="008D51B4">
      <w:pPr>
        <w:autoSpaceDE w:val="0"/>
        <w:autoSpaceDN w:val="0"/>
        <w:adjustRightInd w:val="0"/>
        <w:jc w:val="center"/>
        <w:rPr>
          <w:b/>
          <w:sz w:val="25"/>
          <w:szCs w:val="25"/>
        </w:rPr>
      </w:pPr>
      <w:r w:rsidRPr="007653E2">
        <w:rPr>
          <w:b/>
          <w:sz w:val="25"/>
          <w:szCs w:val="25"/>
        </w:rPr>
        <w:t>3. ПОРЯДОК РАСЧЕТОВ</w:t>
      </w:r>
    </w:p>
    <w:p w14:paraId="3DE598A9" w14:textId="77777777" w:rsidR="008D51B4" w:rsidRPr="007653E2" w:rsidRDefault="008D51B4" w:rsidP="008D51B4">
      <w:pPr>
        <w:autoSpaceDE w:val="0"/>
        <w:autoSpaceDN w:val="0"/>
        <w:adjustRightInd w:val="0"/>
        <w:rPr>
          <w:sz w:val="25"/>
          <w:szCs w:val="25"/>
        </w:rPr>
      </w:pPr>
      <w:r w:rsidRPr="007653E2">
        <w:rPr>
          <w:sz w:val="25"/>
          <w:szCs w:val="25"/>
        </w:rPr>
        <w:t xml:space="preserve">3.1. За расчетный период принимается </w:t>
      </w:r>
      <w:r w:rsidR="009D74BB" w:rsidRPr="007653E2">
        <w:rPr>
          <w:sz w:val="25"/>
          <w:szCs w:val="25"/>
          <w:u w:val="single"/>
        </w:rPr>
        <w:t>календарный</w:t>
      </w:r>
      <w:r w:rsidR="009C5456" w:rsidRPr="007653E2">
        <w:rPr>
          <w:sz w:val="25"/>
          <w:szCs w:val="25"/>
          <w:u w:val="single"/>
        </w:rPr>
        <w:t xml:space="preserve"> месяц.</w:t>
      </w:r>
    </w:p>
    <w:p w14:paraId="2C1E5906" w14:textId="77777777" w:rsidR="008D51B4" w:rsidRPr="007653E2" w:rsidRDefault="008D51B4" w:rsidP="003E6A5B">
      <w:pPr>
        <w:autoSpaceDE w:val="0"/>
        <w:autoSpaceDN w:val="0"/>
        <w:adjustRightInd w:val="0"/>
        <w:jc w:val="both"/>
        <w:rPr>
          <w:sz w:val="25"/>
          <w:szCs w:val="25"/>
        </w:rPr>
      </w:pPr>
      <w:r w:rsidRPr="007653E2">
        <w:rPr>
          <w:sz w:val="25"/>
          <w:szCs w:val="25"/>
        </w:rPr>
        <w:t>3.2. 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w:t>
      </w:r>
      <w:r w:rsidR="007B70F7" w:rsidRPr="007653E2">
        <w:rPr>
          <w:sz w:val="25"/>
          <w:szCs w:val="25"/>
        </w:rPr>
        <w:t>сти выполненных работ по форм</w:t>
      </w:r>
      <w:r w:rsidR="00BE6F47" w:rsidRPr="007653E2">
        <w:rPr>
          <w:sz w:val="25"/>
          <w:szCs w:val="25"/>
        </w:rPr>
        <w:t>е</w:t>
      </w:r>
      <w:r w:rsidR="007B70F7" w:rsidRPr="007653E2">
        <w:rPr>
          <w:sz w:val="25"/>
          <w:szCs w:val="25"/>
        </w:rPr>
        <w:t xml:space="preserve"> С-3а</w:t>
      </w:r>
      <w:r w:rsidRPr="007653E2">
        <w:rPr>
          <w:sz w:val="25"/>
          <w:szCs w:val="25"/>
        </w:rPr>
        <w:t xml:space="preserve">, составленная на основании акта (актов) сдачи-приемки выполненных строительных и иных специальных монтажных работ (далее </w:t>
      </w:r>
      <w:r w:rsidR="00637F5E" w:rsidRPr="007653E2">
        <w:rPr>
          <w:sz w:val="25"/>
          <w:szCs w:val="25"/>
        </w:rPr>
        <w:t>–</w:t>
      </w:r>
      <w:r w:rsidRPr="007653E2">
        <w:rPr>
          <w:sz w:val="25"/>
          <w:szCs w:val="25"/>
        </w:rPr>
        <w:t xml:space="preserve"> акт сдачи-приемки работ)</w:t>
      </w:r>
      <w:r w:rsidR="007B70F7" w:rsidRPr="007653E2">
        <w:rPr>
          <w:sz w:val="25"/>
          <w:szCs w:val="25"/>
        </w:rPr>
        <w:t xml:space="preserve"> по формам С-2а</w:t>
      </w:r>
      <w:r w:rsidRPr="007653E2">
        <w:rPr>
          <w:sz w:val="25"/>
          <w:szCs w:val="25"/>
        </w:rPr>
        <w:t>, утверждаемым Министерством архитектуры и ст</w:t>
      </w:r>
      <w:r w:rsidR="003E6A5B" w:rsidRPr="007653E2">
        <w:rPr>
          <w:sz w:val="25"/>
          <w:szCs w:val="25"/>
        </w:rPr>
        <w:t>роительства Республики Беларусь, подписанных и завизированны</w:t>
      </w:r>
      <w:r w:rsidR="00F65E67" w:rsidRPr="007653E2">
        <w:rPr>
          <w:sz w:val="25"/>
          <w:szCs w:val="25"/>
        </w:rPr>
        <w:t>х</w:t>
      </w:r>
      <w:r w:rsidR="003E6A5B" w:rsidRPr="007653E2">
        <w:rPr>
          <w:sz w:val="25"/>
          <w:szCs w:val="25"/>
        </w:rPr>
        <w:t xml:space="preserve"> лицом, назначенным ответственным за ведение </w:t>
      </w:r>
      <w:r w:rsidR="00F65E67" w:rsidRPr="007653E2">
        <w:rPr>
          <w:sz w:val="25"/>
          <w:szCs w:val="25"/>
        </w:rPr>
        <w:t>технического надзора на объекте</w:t>
      </w:r>
      <w:r w:rsidR="00C93B04" w:rsidRPr="007653E2">
        <w:rPr>
          <w:sz w:val="25"/>
          <w:szCs w:val="25"/>
        </w:rPr>
        <w:t xml:space="preserve"> (далее – Документы)</w:t>
      </w:r>
      <w:r w:rsidR="00F65E67" w:rsidRPr="007653E2">
        <w:rPr>
          <w:sz w:val="25"/>
          <w:szCs w:val="25"/>
        </w:rPr>
        <w:t>.</w:t>
      </w:r>
    </w:p>
    <w:p w14:paraId="2349F58D" w14:textId="77777777" w:rsidR="008D51B4" w:rsidRPr="007653E2" w:rsidRDefault="008D51B4" w:rsidP="008D51B4">
      <w:pPr>
        <w:autoSpaceDE w:val="0"/>
        <w:autoSpaceDN w:val="0"/>
        <w:adjustRightInd w:val="0"/>
        <w:jc w:val="both"/>
        <w:rPr>
          <w:sz w:val="25"/>
          <w:szCs w:val="25"/>
        </w:rPr>
      </w:pPr>
      <w:r w:rsidRPr="007653E2">
        <w:rPr>
          <w:sz w:val="25"/>
          <w:szCs w:val="25"/>
        </w:rPr>
        <w:t>3.3. Заказчик обязан не позднее пяти рабочих дней рассмотреть представленные</w:t>
      </w:r>
      <w:r w:rsidR="00D0549B" w:rsidRPr="007653E2">
        <w:rPr>
          <w:sz w:val="25"/>
          <w:szCs w:val="25"/>
        </w:rPr>
        <w:t xml:space="preserve"> </w:t>
      </w:r>
      <w:r w:rsidRPr="007653E2">
        <w:rPr>
          <w:sz w:val="25"/>
          <w:szCs w:val="25"/>
        </w:rPr>
        <w:t>Подрядчиком документы, заверить их подписью и печатью. При несогласии с данными, отраженными в представленных документах, Заказчик возвращает их с мотивированным отказом в письменной форме в указанный срок.</w:t>
      </w:r>
    </w:p>
    <w:p w14:paraId="675DE8CE" w14:textId="77777777" w:rsidR="008D51B4" w:rsidRPr="007653E2" w:rsidRDefault="008D51B4" w:rsidP="008D51B4">
      <w:pPr>
        <w:autoSpaceDE w:val="0"/>
        <w:autoSpaceDN w:val="0"/>
        <w:adjustRightInd w:val="0"/>
        <w:jc w:val="both"/>
        <w:rPr>
          <w:sz w:val="25"/>
          <w:szCs w:val="25"/>
        </w:rPr>
      </w:pPr>
      <w:r w:rsidRPr="007653E2">
        <w:rPr>
          <w:sz w:val="25"/>
          <w:szCs w:val="25"/>
        </w:rPr>
        <w:t>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14:paraId="18B904B9" w14:textId="3C2F1808" w:rsidR="008D51B4" w:rsidRPr="007653E2" w:rsidRDefault="008D51B4" w:rsidP="008D51B4">
      <w:pPr>
        <w:autoSpaceDE w:val="0"/>
        <w:autoSpaceDN w:val="0"/>
        <w:adjustRightInd w:val="0"/>
        <w:jc w:val="both"/>
        <w:rPr>
          <w:sz w:val="25"/>
          <w:szCs w:val="25"/>
          <w:u w:val="single"/>
        </w:rPr>
      </w:pPr>
      <w:bookmarkStart w:id="0" w:name="Par57"/>
      <w:bookmarkEnd w:id="0"/>
      <w:r w:rsidRPr="007653E2">
        <w:rPr>
          <w:sz w:val="25"/>
          <w:szCs w:val="25"/>
        </w:rPr>
        <w:t>3.</w:t>
      </w:r>
      <w:r w:rsidR="00F46CA5" w:rsidRPr="007653E2">
        <w:rPr>
          <w:sz w:val="25"/>
          <w:szCs w:val="25"/>
        </w:rPr>
        <w:t>4</w:t>
      </w:r>
      <w:r w:rsidRPr="007653E2">
        <w:rPr>
          <w:sz w:val="25"/>
          <w:szCs w:val="25"/>
        </w:rPr>
        <w:t xml:space="preserve">. </w:t>
      </w:r>
      <w:bookmarkStart w:id="1" w:name="Par94"/>
      <w:bookmarkEnd w:id="1"/>
      <w:r w:rsidRPr="007653E2">
        <w:rPr>
          <w:sz w:val="25"/>
          <w:szCs w:val="25"/>
        </w:rPr>
        <w:t xml:space="preserve">Заказчик производит оплату выполненных строительных работ после подписания документов для оплаты выполненных работ (услуг) </w:t>
      </w:r>
      <w:r w:rsidR="00736D62" w:rsidRPr="007653E2">
        <w:rPr>
          <w:sz w:val="25"/>
          <w:szCs w:val="25"/>
          <w:u w:val="single"/>
        </w:rPr>
        <w:t xml:space="preserve">с отсрочкой платежа до </w:t>
      </w:r>
      <w:r w:rsidR="00767AED">
        <w:rPr>
          <w:sz w:val="25"/>
          <w:szCs w:val="25"/>
          <w:u w:val="single"/>
        </w:rPr>
        <w:t>90 календарных дней.</w:t>
      </w:r>
      <w:r w:rsidR="00E211D0">
        <w:rPr>
          <w:sz w:val="25"/>
          <w:szCs w:val="25"/>
          <w:u w:val="single"/>
        </w:rPr>
        <w:t xml:space="preserve"> </w:t>
      </w:r>
      <w:r w:rsidR="00C26D1F">
        <w:rPr>
          <w:sz w:val="25"/>
          <w:szCs w:val="25"/>
          <w:u w:val="single"/>
        </w:rPr>
        <w:t>Возможна выплата Подрядчику аванса в</w:t>
      </w:r>
      <w:r w:rsidR="007566C6">
        <w:rPr>
          <w:sz w:val="25"/>
          <w:szCs w:val="25"/>
          <w:u w:val="single"/>
        </w:rPr>
        <w:t xml:space="preserve"> размере не более 10% стоимости</w:t>
      </w:r>
      <w:bookmarkStart w:id="2" w:name="_GoBack"/>
      <w:bookmarkEnd w:id="2"/>
      <w:r w:rsidR="00C26D1F">
        <w:rPr>
          <w:sz w:val="25"/>
          <w:szCs w:val="25"/>
          <w:u w:val="single"/>
        </w:rPr>
        <w:t xml:space="preserve"> строительных работ.</w:t>
      </w:r>
    </w:p>
    <w:p w14:paraId="0CF6F78A" w14:textId="77777777" w:rsidR="008D51B4" w:rsidRPr="007653E2" w:rsidRDefault="00516472" w:rsidP="008D51B4">
      <w:pPr>
        <w:autoSpaceDE w:val="0"/>
        <w:autoSpaceDN w:val="0"/>
        <w:adjustRightInd w:val="0"/>
        <w:jc w:val="both"/>
        <w:rPr>
          <w:sz w:val="25"/>
          <w:szCs w:val="25"/>
        </w:rPr>
      </w:pPr>
      <w:r w:rsidRPr="007653E2">
        <w:rPr>
          <w:sz w:val="25"/>
          <w:szCs w:val="25"/>
        </w:rPr>
        <w:t>3</w:t>
      </w:r>
      <w:r w:rsidR="009D33D6" w:rsidRPr="007653E2">
        <w:rPr>
          <w:sz w:val="25"/>
          <w:szCs w:val="25"/>
        </w:rPr>
        <w:t>.</w:t>
      </w:r>
      <w:r w:rsidR="00F46CA5" w:rsidRPr="007653E2">
        <w:rPr>
          <w:sz w:val="25"/>
          <w:szCs w:val="25"/>
        </w:rPr>
        <w:t>5</w:t>
      </w:r>
      <w:r w:rsidR="008D51B4" w:rsidRPr="007653E2">
        <w:rPr>
          <w:sz w:val="25"/>
          <w:szCs w:val="25"/>
        </w:rPr>
        <w:t>.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w:t>
      </w:r>
      <w:r w:rsidR="003059D9" w:rsidRPr="007653E2">
        <w:rPr>
          <w:sz w:val="25"/>
          <w:szCs w:val="25"/>
        </w:rPr>
        <w:t xml:space="preserve">боты. После устранения дефектов </w:t>
      </w:r>
      <w:r w:rsidR="008D51B4" w:rsidRPr="007653E2">
        <w:rPr>
          <w:sz w:val="25"/>
          <w:szCs w:val="25"/>
        </w:rPr>
        <w:t xml:space="preserve">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w:t>
      </w:r>
      <w:r w:rsidR="001D129E" w:rsidRPr="007653E2">
        <w:rPr>
          <w:sz w:val="25"/>
          <w:szCs w:val="25"/>
        </w:rPr>
        <w:t>Д</w:t>
      </w:r>
      <w:r w:rsidR="008D51B4" w:rsidRPr="007653E2">
        <w:rPr>
          <w:sz w:val="25"/>
          <w:szCs w:val="25"/>
        </w:rPr>
        <w:t xml:space="preserve">оговором (графиком производства работ) дату их выполнения. Выявление строительных работ ненадлежащего качества оформляется согласно </w:t>
      </w:r>
      <w:hyperlink w:anchor="Par492" w:history="1">
        <w:r w:rsidR="008D51B4" w:rsidRPr="007653E2">
          <w:rPr>
            <w:sz w:val="25"/>
            <w:szCs w:val="25"/>
          </w:rPr>
          <w:t>п. 6.2</w:t>
        </w:r>
      </w:hyperlink>
      <w:r w:rsidR="008D51B4" w:rsidRPr="007653E2">
        <w:rPr>
          <w:sz w:val="25"/>
          <w:szCs w:val="25"/>
        </w:rPr>
        <w:t xml:space="preserve"> Договора.</w:t>
      </w:r>
    </w:p>
    <w:p w14:paraId="798323CC" w14:textId="77777777" w:rsidR="008D51B4" w:rsidRDefault="00ED2FEF" w:rsidP="008D51B4">
      <w:pPr>
        <w:autoSpaceDE w:val="0"/>
        <w:autoSpaceDN w:val="0"/>
        <w:adjustRightInd w:val="0"/>
        <w:jc w:val="both"/>
        <w:rPr>
          <w:sz w:val="25"/>
          <w:szCs w:val="25"/>
        </w:rPr>
      </w:pPr>
      <w:r w:rsidRPr="007653E2">
        <w:rPr>
          <w:sz w:val="25"/>
          <w:szCs w:val="25"/>
        </w:rPr>
        <w:lastRenderedPageBreak/>
        <w:t>3.</w:t>
      </w:r>
      <w:r w:rsidR="00F46CA5" w:rsidRPr="007653E2">
        <w:rPr>
          <w:sz w:val="25"/>
          <w:szCs w:val="25"/>
        </w:rPr>
        <w:t>6</w:t>
      </w:r>
      <w:r w:rsidR="008D51B4" w:rsidRPr="007653E2">
        <w:rPr>
          <w:sz w:val="25"/>
          <w:szCs w:val="25"/>
        </w:rPr>
        <w:t>. При срыве по вине Подрядчика срока выполнения работ, установленного Договором, работы, выполненные после указанного срока, оплачиваются по ценам, действовавшим на установленную Договором дату их завершения.</w:t>
      </w:r>
    </w:p>
    <w:p w14:paraId="370151EE" w14:textId="77777777" w:rsidR="00764782" w:rsidRPr="007653E2" w:rsidRDefault="00764782" w:rsidP="008D51B4">
      <w:pPr>
        <w:autoSpaceDE w:val="0"/>
        <w:autoSpaceDN w:val="0"/>
        <w:adjustRightInd w:val="0"/>
        <w:jc w:val="both"/>
        <w:rPr>
          <w:sz w:val="25"/>
          <w:szCs w:val="25"/>
        </w:rPr>
      </w:pPr>
    </w:p>
    <w:p w14:paraId="48B0E503" w14:textId="77777777" w:rsidR="008D51B4" w:rsidRPr="007653E2" w:rsidRDefault="008D51B4" w:rsidP="008D51B4">
      <w:pPr>
        <w:autoSpaceDE w:val="0"/>
        <w:autoSpaceDN w:val="0"/>
        <w:adjustRightInd w:val="0"/>
        <w:jc w:val="center"/>
        <w:rPr>
          <w:b/>
          <w:sz w:val="25"/>
          <w:szCs w:val="25"/>
        </w:rPr>
      </w:pPr>
      <w:r w:rsidRPr="007653E2">
        <w:rPr>
          <w:b/>
          <w:sz w:val="25"/>
          <w:szCs w:val="25"/>
        </w:rPr>
        <w:t>4. ПРАВА И ОБЯЗАННОСТИ СТОРОН</w:t>
      </w:r>
    </w:p>
    <w:p w14:paraId="454E7DDB" w14:textId="77777777" w:rsidR="008D51B4" w:rsidRPr="007653E2" w:rsidRDefault="008D51B4" w:rsidP="008D51B4">
      <w:pPr>
        <w:autoSpaceDE w:val="0"/>
        <w:autoSpaceDN w:val="0"/>
        <w:adjustRightInd w:val="0"/>
        <w:jc w:val="both"/>
        <w:rPr>
          <w:sz w:val="25"/>
          <w:szCs w:val="25"/>
        </w:rPr>
      </w:pPr>
      <w:r w:rsidRPr="007653E2">
        <w:rPr>
          <w:sz w:val="25"/>
          <w:szCs w:val="25"/>
        </w:rPr>
        <w:t>4.1. Заказчик обязуется:</w:t>
      </w:r>
    </w:p>
    <w:p w14:paraId="6F3F0542" w14:textId="77777777" w:rsidR="008D51B4" w:rsidRPr="007653E2" w:rsidRDefault="008D51B4" w:rsidP="008D51B4">
      <w:pPr>
        <w:autoSpaceDE w:val="0"/>
        <w:autoSpaceDN w:val="0"/>
        <w:adjustRightInd w:val="0"/>
        <w:jc w:val="both"/>
        <w:rPr>
          <w:sz w:val="25"/>
          <w:szCs w:val="25"/>
        </w:rPr>
      </w:pPr>
      <w:r w:rsidRPr="007653E2">
        <w:rPr>
          <w:sz w:val="25"/>
          <w:szCs w:val="25"/>
        </w:rPr>
        <w:t xml:space="preserve">4.1.1. </w:t>
      </w:r>
      <w:r w:rsidR="003059D9" w:rsidRPr="007653E2">
        <w:rPr>
          <w:sz w:val="25"/>
          <w:szCs w:val="25"/>
        </w:rPr>
        <w:t xml:space="preserve">исполнять условия </w:t>
      </w:r>
      <w:r w:rsidR="001D129E" w:rsidRPr="007653E2">
        <w:rPr>
          <w:sz w:val="25"/>
          <w:szCs w:val="25"/>
        </w:rPr>
        <w:t>Д</w:t>
      </w:r>
      <w:r w:rsidR="003059D9" w:rsidRPr="007653E2">
        <w:rPr>
          <w:sz w:val="25"/>
          <w:szCs w:val="25"/>
        </w:rPr>
        <w:t>оговора. П</w:t>
      </w:r>
      <w:r w:rsidR="008D5C29" w:rsidRPr="007653E2">
        <w:rPr>
          <w:sz w:val="25"/>
          <w:szCs w:val="25"/>
        </w:rPr>
        <w:t>ри з</w:t>
      </w:r>
      <w:r w:rsidR="00D8653E" w:rsidRPr="007653E2">
        <w:rPr>
          <w:sz w:val="25"/>
          <w:szCs w:val="25"/>
        </w:rPr>
        <w:t>аключ</w:t>
      </w:r>
      <w:r w:rsidR="008D5C29" w:rsidRPr="007653E2">
        <w:rPr>
          <w:sz w:val="25"/>
          <w:szCs w:val="25"/>
        </w:rPr>
        <w:t>ении</w:t>
      </w:r>
      <w:r w:rsidR="00D8653E" w:rsidRPr="007653E2">
        <w:rPr>
          <w:sz w:val="25"/>
          <w:szCs w:val="25"/>
        </w:rPr>
        <w:t xml:space="preserve"> договор</w:t>
      </w:r>
      <w:r w:rsidR="008D5C29" w:rsidRPr="007653E2">
        <w:rPr>
          <w:sz w:val="25"/>
          <w:szCs w:val="25"/>
        </w:rPr>
        <w:t>а</w:t>
      </w:r>
      <w:r w:rsidR="00D8653E" w:rsidRPr="007653E2">
        <w:rPr>
          <w:sz w:val="25"/>
          <w:szCs w:val="25"/>
        </w:rPr>
        <w:t xml:space="preserve"> на </w:t>
      </w:r>
      <w:r w:rsidR="008D5C29" w:rsidRPr="007653E2">
        <w:rPr>
          <w:sz w:val="25"/>
          <w:szCs w:val="25"/>
        </w:rPr>
        <w:t xml:space="preserve">осуществление </w:t>
      </w:r>
      <w:r w:rsidR="00D8653E" w:rsidRPr="007653E2">
        <w:rPr>
          <w:sz w:val="25"/>
          <w:szCs w:val="25"/>
        </w:rPr>
        <w:t>технического надзора на объект</w:t>
      </w:r>
      <w:r w:rsidR="008D5C29" w:rsidRPr="007653E2">
        <w:rPr>
          <w:sz w:val="25"/>
          <w:szCs w:val="25"/>
        </w:rPr>
        <w:t>е с инженерной организацией, уведомить об этом П</w:t>
      </w:r>
      <w:r w:rsidR="00D8653E" w:rsidRPr="007653E2">
        <w:rPr>
          <w:sz w:val="25"/>
          <w:szCs w:val="25"/>
        </w:rPr>
        <w:t>одрядчика;</w:t>
      </w:r>
    </w:p>
    <w:p w14:paraId="5FB9B8D9" w14:textId="77777777" w:rsidR="008D51B4" w:rsidRPr="007653E2" w:rsidRDefault="008D51B4" w:rsidP="008D51B4">
      <w:pPr>
        <w:autoSpaceDE w:val="0"/>
        <w:autoSpaceDN w:val="0"/>
        <w:adjustRightInd w:val="0"/>
        <w:jc w:val="both"/>
        <w:rPr>
          <w:sz w:val="25"/>
          <w:szCs w:val="25"/>
        </w:rPr>
      </w:pPr>
      <w:r w:rsidRPr="007653E2">
        <w:rPr>
          <w:sz w:val="25"/>
          <w:szCs w:val="25"/>
        </w:rPr>
        <w:t>4.1.2. передать Подрядчику необходимую документацию для исполнения Договора;</w:t>
      </w:r>
    </w:p>
    <w:p w14:paraId="72F5510B" w14:textId="77777777" w:rsidR="008D51B4" w:rsidRPr="007653E2" w:rsidRDefault="008D51B4" w:rsidP="008D51B4">
      <w:pPr>
        <w:autoSpaceDE w:val="0"/>
        <w:autoSpaceDN w:val="0"/>
        <w:adjustRightInd w:val="0"/>
        <w:jc w:val="both"/>
        <w:rPr>
          <w:sz w:val="25"/>
          <w:szCs w:val="25"/>
        </w:rPr>
      </w:pPr>
      <w:r w:rsidRPr="007653E2">
        <w:rPr>
          <w:sz w:val="25"/>
          <w:szCs w:val="25"/>
        </w:rPr>
        <w:t>4.1.3. передать Подрядчику фронт работ до начала выполнения строительных работ;</w:t>
      </w:r>
    </w:p>
    <w:p w14:paraId="483308A2" w14:textId="77777777" w:rsidR="008D51B4" w:rsidRPr="007653E2" w:rsidRDefault="008D51B4" w:rsidP="008D51B4">
      <w:pPr>
        <w:autoSpaceDE w:val="0"/>
        <w:autoSpaceDN w:val="0"/>
        <w:adjustRightInd w:val="0"/>
        <w:jc w:val="both"/>
        <w:rPr>
          <w:sz w:val="25"/>
          <w:szCs w:val="25"/>
        </w:rPr>
      </w:pPr>
      <w:r w:rsidRPr="007653E2">
        <w:rPr>
          <w:sz w:val="25"/>
          <w:szCs w:val="25"/>
        </w:rPr>
        <w:t>4.1.4. своевременно оплачивать в установленном порядке выполненные строительные работы;</w:t>
      </w:r>
    </w:p>
    <w:p w14:paraId="68DF0F95" w14:textId="77777777" w:rsidR="008D51B4" w:rsidRPr="007653E2" w:rsidRDefault="008D51B4" w:rsidP="008D51B4">
      <w:pPr>
        <w:autoSpaceDE w:val="0"/>
        <w:autoSpaceDN w:val="0"/>
        <w:adjustRightInd w:val="0"/>
        <w:jc w:val="both"/>
        <w:rPr>
          <w:sz w:val="25"/>
          <w:szCs w:val="25"/>
        </w:rPr>
      </w:pPr>
      <w:r w:rsidRPr="007653E2">
        <w:rPr>
          <w:sz w:val="25"/>
          <w:szCs w:val="25"/>
        </w:rPr>
        <w:t>4.1.5. незамедлительно письменно уведомлять Подрядчика о строительных работах ненадлежащего качества и отступлениях от условий заключенного Договора;</w:t>
      </w:r>
    </w:p>
    <w:p w14:paraId="5065B413" w14:textId="77777777" w:rsidR="008D51B4" w:rsidRPr="007653E2" w:rsidRDefault="008D51B4" w:rsidP="008D51B4">
      <w:pPr>
        <w:autoSpaceDE w:val="0"/>
        <w:autoSpaceDN w:val="0"/>
        <w:adjustRightInd w:val="0"/>
        <w:jc w:val="both"/>
        <w:rPr>
          <w:sz w:val="25"/>
          <w:szCs w:val="25"/>
        </w:rPr>
      </w:pPr>
      <w:r w:rsidRPr="007653E2">
        <w:rPr>
          <w:sz w:val="25"/>
          <w:szCs w:val="25"/>
        </w:rPr>
        <w:t>4.1.6. содействовать Подрядчику в выполнении строительных работ, принимать меры по устранению препятствий в исполнении Договора.</w:t>
      </w:r>
    </w:p>
    <w:p w14:paraId="68BA1AC9" w14:textId="77777777" w:rsidR="008D51B4" w:rsidRPr="007653E2" w:rsidRDefault="008D51B4" w:rsidP="008D51B4">
      <w:pPr>
        <w:autoSpaceDE w:val="0"/>
        <w:autoSpaceDN w:val="0"/>
        <w:adjustRightInd w:val="0"/>
        <w:jc w:val="both"/>
        <w:rPr>
          <w:sz w:val="25"/>
          <w:szCs w:val="25"/>
        </w:rPr>
      </w:pPr>
      <w:r w:rsidRPr="007653E2">
        <w:rPr>
          <w:sz w:val="25"/>
          <w:szCs w:val="25"/>
        </w:rPr>
        <w:t>4.2. Заказчик имеет право:</w:t>
      </w:r>
    </w:p>
    <w:p w14:paraId="46A281B6" w14:textId="77777777" w:rsidR="008D51B4" w:rsidRPr="007653E2" w:rsidRDefault="008D51B4" w:rsidP="008D51B4">
      <w:pPr>
        <w:autoSpaceDE w:val="0"/>
        <w:autoSpaceDN w:val="0"/>
        <w:adjustRightInd w:val="0"/>
        <w:jc w:val="both"/>
        <w:rPr>
          <w:sz w:val="25"/>
          <w:szCs w:val="25"/>
        </w:rPr>
      </w:pPr>
      <w:r w:rsidRPr="007653E2">
        <w:rPr>
          <w:sz w:val="25"/>
          <w:szCs w:val="25"/>
        </w:rPr>
        <w:t>4.2.1. заключать договор страхования рисков случайного уничтожения или повреждения Объекта;</w:t>
      </w:r>
    </w:p>
    <w:p w14:paraId="63570426" w14:textId="77777777" w:rsidR="007043B2" w:rsidRPr="007653E2" w:rsidRDefault="007043B2" w:rsidP="008D51B4">
      <w:pPr>
        <w:autoSpaceDE w:val="0"/>
        <w:autoSpaceDN w:val="0"/>
        <w:adjustRightInd w:val="0"/>
        <w:jc w:val="both"/>
        <w:rPr>
          <w:sz w:val="25"/>
          <w:szCs w:val="25"/>
        </w:rPr>
      </w:pPr>
      <w:r w:rsidRPr="007653E2">
        <w:rPr>
          <w:sz w:val="25"/>
          <w:szCs w:val="25"/>
        </w:rPr>
        <w:t>4.2.2. вносить в установленном порядке изменения в сметную документацию;</w:t>
      </w:r>
    </w:p>
    <w:p w14:paraId="1C470843" w14:textId="77777777" w:rsidR="008D51B4" w:rsidRPr="007653E2" w:rsidRDefault="008D51B4" w:rsidP="008D51B4">
      <w:pPr>
        <w:autoSpaceDE w:val="0"/>
        <w:autoSpaceDN w:val="0"/>
        <w:adjustRightInd w:val="0"/>
        <w:jc w:val="both"/>
        <w:rPr>
          <w:sz w:val="25"/>
          <w:szCs w:val="25"/>
        </w:rPr>
      </w:pPr>
      <w:r w:rsidRPr="007653E2">
        <w:rPr>
          <w:sz w:val="25"/>
          <w:szCs w:val="25"/>
        </w:rPr>
        <w:t>4.2.</w:t>
      </w:r>
      <w:r w:rsidR="007043B2" w:rsidRPr="007653E2">
        <w:rPr>
          <w:sz w:val="25"/>
          <w:szCs w:val="25"/>
        </w:rPr>
        <w:t>3</w:t>
      </w:r>
      <w:r w:rsidRPr="007653E2">
        <w:rPr>
          <w:sz w:val="25"/>
          <w:szCs w:val="25"/>
        </w:rPr>
        <w:t xml:space="preserve">.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w:t>
      </w:r>
      <w:r w:rsidR="005717E4" w:rsidRPr="007653E2">
        <w:rPr>
          <w:sz w:val="25"/>
          <w:szCs w:val="25"/>
        </w:rPr>
        <w:t xml:space="preserve">Республики Беларусь </w:t>
      </w:r>
      <w:r w:rsidRPr="007653E2">
        <w:rPr>
          <w:sz w:val="25"/>
          <w:szCs w:val="25"/>
        </w:rPr>
        <w:t>и настоящим Договором;</w:t>
      </w:r>
    </w:p>
    <w:p w14:paraId="6C14BFBD" w14:textId="77777777" w:rsidR="008D51B4" w:rsidRPr="007653E2" w:rsidRDefault="008D51B4" w:rsidP="008D51B4">
      <w:pPr>
        <w:autoSpaceDE w:val="0"/>
        <w:autoSpaceDN w:val="0"/>
        <w:adjustRightInd w:val="0"/>
        <w:jc w:val="both"/>
        <w:rPr>
          <w:sz w:val="25"/>
          <w:szCs w:val="25"/>
        </w:rPr>
      </w:pPr>
      <w:r w:rsidRPr="007653E2">
        <w:rPr>
          <w:sz w:val="25"/>
          <w:szCs w:val="25"/>
        </w:rPr>
        <w:t>4.2.</w:t>
      </w:r>
      <w:r w:rsidR="007043B2" w:rsidRPr="007653E2">
        <w:rPr>
          <w:sz w:val="25"/>
          <w:szCs w:val="25"/>
        </w:rPr>
        <w:t>4</w:t>
      </w:r>
      <w:r w:rsidRPr="007653E2">
        <w:rPr>
          <w:sz w:val="25"/>
          <w:szCs w:val="25"/>
        </w:rPr>
        <w:t>. осуществлять контроль и надзор за ходом и качеством выполняемых работ, соблюдением сроков их выполнения (графика), целевым использованием выделенных средств,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14:paraId="730CA7D9" w14:textId="77777777" w:rsidR="008D51B4" w:rsidRPr="007653E2" w:rsidRDefault="008D51B4" w:rsidP="008D51B4">
      <w:pPr>
        <w:autoSpaceDE w:val="0"/>
        <w:autoSpaceDN w:val="0"/>
        <w:adjustRightInd w:val="0"/>
        <w:jc w:val="both"/>
        <w:rPr>
          <w:sz w:val="25"/>
          <w:szCs w:val="25"/>
        </w:rPr>
      </w:pPr>
      <w:r w:rsidRPr="007653E2">
        <w:rPr>
          <w:sz w:val="25"/>
          <w:szCs w:val="25"/>
        </w:rPr>
        <w:t>4.2.</w:t>
      </w:r>
      <w:r w:rsidR="007043B2" w:rsidRPr="007653E2">
        <w:rPr>
          <w:sz w:val="25"/>
          <w:szCs w:val="25"/>
        </w:rPr>
        <w:t>5</w:t>
      </w:r>
      <w:r w:rsidRPr="007653E2">
        <w:rPr>
          <w:sz w:val="25"/>
          <w:szCs w:val="25"/>
        </w:rPr>
        <w:t>.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14:paraId="47902924" w14:textId="77777777" w:rsidR="008D51B4" w:rsidRPr="007653E2" w:rsidRDefault="008D51B4" w:rsidP="008D51B4">
      <w:pPr>
        <w:autoSpaceDE w:val="0"/>
        <w:autoSpaceDN w:val="0"/>
        <w:adjustRightInd w:val="0"/>
        <w:jc w:val="both"/>
        <w:rPr>
          <w:sz w:val="25"/>
          <w:szCs w:val="25"/>
        </w:rPr>
      </w:pPr>
      <w:r w:rsidRPr="007653E2">
        <w:rPr>
          <w:sz w:val="25"/>
          <w:szCs w:val="25"/>
        </w:rPr>
        <w:t>4.2.</w:t>
      </w:r>
      <w:r w:rsidR="007043B2" w:rsidRPr="007653E2">
        <w:rPr>
          <w:sz w:val="25"/>
          <w:szCs w:val="25"/>
        </w:rPr>
        <w:t>6</w:t>
      </w:r>
      <w:r w:rsidRPr="007653E2">
        <w:rPr>
          <w:sz w:val="25"/>
          <w:szCs w:val="25"/>
        </w:rPr>
        <w:t>. отказаться от принятия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14:paraId="008726EB" w14:textId="77777777" w:rsidR="008D51B4" w:rsidRPr="007653E2" w:rsidRDefault="008D51B4" w:rsidP="00AD6F11">
      <w:pPr>
        <w:autoSpaceDE w:val="0"/>
        <w:autoSpaceDN w:val="0"/>
        <w:adjustRightInd w:val="0"/>
        <w:jc w:val="both"/>
        <w:rPr>
          <w:sz w:val="25"/>
          <w:szCs w:val="25"/>
        </w:rPr>
      </w:pPr>
      <w:r w:rsidRPr="007653E2">
        <w:rPr>
          <w:sz w:val="25"/>
          <w:szCs w:val="25"/>
        </w:rPr>
        <w:t>4.2.</w:t>
      </w:r>
      <w:r w:rsidR="007043B2" w:rsidRPr="007653E2">
        <w:rPr>
          <w:sz w:val="25"/>
          <w:szCs w:val="25"/>
        </w:rPr>
        <w:t>7</w:t>
      </w:r>
      <w:r w:rsidRPr="007653E2">
        <w:rPr>
          <w:sz w:val="25"/>
          <w:szCs w:val="25"/>
        </w:rPr>
        <w:t>. требовать взыскания штрафных санкций и понесенных им убытков, обусловленных нарушением Договора, если условиями Договора или законодательством</w:t>
      </w:r>
      <w:r w:rsidR="00F25E1A" w:rsidRPr="007653E2">
        <w:rPr>
          <w:sz w:val="25"/>
          <w:szCs w:val="25"/>
        </w:rPr>
        <w:t xml:space="preserve"> Республики Беларусь</w:t>
      </w:r>
      <w:r w:rsidRPr="007653E2">
        <w:rPr>
          <w:sz w:val="25"/>
          <w:szCs w:val="25"/>
        </w:rPr>
        <w:t xml:space="preserve"> не предусмотрено иное.</w:t>
      </w:r>
    </w:p>
    <w:p w14:paraId="5BECBADE" w14:textId="77777777" w:rsidR="008D51B4" w:rsidRPr="007653E2" w:rsidRDefault="008D51B4" w:rsidP="00AD6F11">
      <w:pPr>
        <w:autoSpaceDE w:val="0"/>
        <w:autoSpaceDN w:val="0"/>
        <w:adjustRightInd w:val="0"/>
        <w:jc w:val="both"/>
        <w:rPr>
          <w:sz w:val="25"/>
          <w:szCs w:val="25"/>
        </w:rPr>
      </w:pPr>
      <w:r w:rsidRPr="007653E2">
        <w:rPr>
          <w:sz w:val="25"/>
          <w:szCs w:val="25"/>
        </w:rPr>
        <w:t>4.3. Подрядчик обязан:</w:t>
      </w:r>
    </w:p>
    <w:p w14:paraId="23C9CB04"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 xml:space="preserve">исполнять условия </w:t>
      </w:r>
      <w:r w:rsidR="0008525A" w:rsidRPr="007653E2">
        <w:rPr>
          <w:rStyle w:val="af5"/>
          <w:i w:val="0"/>
          <w:sz w:val="25"/>
          <w:szCs w:val="25"/>
        </w:rPr>
        <w:t>Д</w:t>
      </w:r>
      <w:r w:rsidRPr="007653E2">
        <w:rPr>
          <w:rStyle w:val="af5"/>
          <w:i w:val="0"/>
          <w:sz w:val="25"/>
          <w:szCs w:val="25"/>
        </w:rPr>
        <w:t>оговора;</w:t>
      </w:r>
    </w:p>
    <w:p w14:paraId="0F7E1AC5"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выполнять строительные работы в соответствии с требованиями нормативных правовых актов</w:t>
      </w:r>
      <w:r w:rsidR="00F25E1A" w:rsidRPr="007653E2">
        <w:rPr>
          <w:rStyle w:val="af5"/>
          <w:i w:val="0"/>
          <w:sz w:val="25"/>
          <w:szCs w:val="25"/>
        </w:rPr>
        <w:t xml:space="preserve"> Республики Беларусь</w:t>
      </w:r>
      <w:r w:rsidRPr="007653E2">
        <w:rPr>
          <w:rStyle w:val="af5"/>
          <w:i w:val="0"/>
          <w:sz w:val="25"/>
          <w:szCs w:val="25"/>
        </w:rPr>
        <w:t>, в том числе технических нормативных правовых актов;</w:t>
      </w:r>
    </w:p>
    <w:p w14:paraId="73D5A186"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 xml:space="preserve">обеспечить надлежащее качество строительных работ; </w:t>
      </w:r>
    </w:p>
    <w:p w14:paraId="65A28717"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 xml:space="preserve">выполнять строительные работы в определенные </w:t>
      </w:r>
      <w:r w:rsidR="0008525A" w:rsidRPr="007653E2">
        <w:rPr>
          <w:rStyle w:val="af5"/>
          <w:i w:val="0"/>
          <w:sz w:val="25"/>
          <w:szCs w:val="25"/>
        </w:rPr>
        <w:t>Д</w:t>
      </w:r>
      <w:r w:rsidRPr="007653E2">
        <w:rPr>
          <w:rStyle w:val="af5"/>
          <w:i w:val="0"/>
          <w:sz w:val="25"/>
          <w:szCs w:val="25"/>
        </w:rPr>
        <w:t>оговором сроки в соответствии со сметной документацией;</w:t>
      </w:r>
    </w:p>
    <w:p w14:paraId="27256F79"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lastRenderedPageBreak/>
        <w:t xml:space="preserve">закупать материальные ресурсы и оборудование в случаях и порядке, предусмотренных </w:t>
      </w:r>
      <w:r w:rsidR="0008525A" w:rsidRPr="007653E2">
        <w:rPr>
          <w:rStyle w:val="af5"/>
          <w:i w:val="0"/>
          <w:sz w:val="25"/>
          <w:szCs w:val="25"/>
        </w:rPr>
        <w:t xml:space="preserve">действующим </w:t>
      </w:r>
      <w:r w:rsidRPr="007653E2">
        <w:rPr>
          <w:rStyle w:val="af5"/>
          <w:i w:val="0"/>
          <w:sz w:val="25"/>
          <w:szCs w:val="25"/>
        </w:rPr>
        <w:t>законодательством</w:t>
      </w:r>
      <w:r w:rsidR="00F25E1A" w:rsidRPr="007653E2">
        <w:rPr>
          <w:rStyle w:val="af5"/>
          <w:i w:val="0"/>
          <w:sz w:val="25"/>
          <w:szCs w:val="25"/>
        </w:rPr>
        <w:t xml:space="preserve"> Республики Беларусь </w:t>
      </w:r>
      <w:r w:rsidRPr="007653E2">
        <w:rPr>
          <w:rStyle w:val="af5"/>
          <w:i w:val="0"/>
          <w:sz w:val="25"/>
          <w:szCs w:val="25"/>
        </w:rPr>
        <w:t xml:space="preserve">и </w:t>
      </w:r>
      <w:r w:rsidR="0008525A" w:rsidRPr="007653E2">
        <w:rPr>
          <w:rStyle w:val="af5"/>
          <w:i w:val="0"/>
          <w:sz w:val="25"/>
          <w:szCs w:val="25"/>
        </w:rPr>
        <w:t>Д</w:t>
      </w:r>
      <w:r w:rsidRPr="007653E2">
        <w:rPr>
          <w:rStyle w:val="af5"/>
          <w:i w:val="0"/>
          <w:sz w:val="25"/>
          <w:szCs w:val="25"/>
        </w:rPr>
        <w:t>оговором;</w:t>
      </w:r>
    </w:p>
    <w:p w14:paraId="623240EF"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нести ответственность за сохранность объекта в период выполнения строительных работ до сдачи его Заказчику, нести риск случайной гибели или случайного повреждения объекта строительства, материалов, оборудования или другого имущества, используемого при выполнении работ;</w:t>
      </w:r>
    </w:p>
    <w:p w14:paraId="3CF1F1B5"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 xml:space="preserve">устранять за свой счет в ходе выполнения работ и в период гарантийного срока выявленные недоделки и дефекты в сроки, </w:t>
      </w:r>
      <w:r w:rsidR="002A04F4" w:rsidRPr="007653E2">
        <w:rPr>
          <w:rStyle w:val="af5"/>
          <w:i w:val="0"/>
          <w:sz w:val="25"/>
          <w:szCs w:val="25"/>
        </w:rPr>
        <w:t xml:space="preserve">указанные в </w:t>
      </w:r>
      <w:r w:rsidR="000B3629" w:rsidRPr="007653E2">
        <w:rPr>
          <w:rStyle w:val="af5"/>
          <w:i w:val="0"/>
          <w:sz w:val="25"/>
          <w:szCs w:val="25"/>
        </w:rPr>
        <w:t>Договоре, а</w:t>
      </w:r>
      <w:r w:rsidRPr="007653E2">
        <w:rPr>
          <w:rStyle w:val="af5"/>
          <w:i w:val="0"/>
          <w:sz w:val="25"/>
          <w:szCs w:val="25"/>
        </w:rPr>
        <w:t xml:space="preserve"> также оформлять соответствующий акт;</w:t>
      </w:r>
    </w:p>
    <w:p w14:paraId="28D28146"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 xml:space="preserve">в случае не устранения выявленных в ходе выполнения работ и в период гарантийного срока недоделок и дефектов в установленные </w:t>
      </w:r>
      <w:r w:rsidR="002A04F4" w:rsidRPr="007653E2">
        <w:rPr>
          <w:rStyle w:val="af5"/>
          <w:i w:val="0"/>
          <w:sz w:val="25"/>
          <w:szCs w:val="25"/>
        </w:rPr>
        <w:t>Договором</w:t>
      </w:r>
      <w:r w:rsidRPr="007653E2">
        <w:rPr>
          <w:rStyle w:val="af5"/>
          <w:i w:val="0"/>
          <w:sz w:val="25"/>
          <w:szCs w:val="25"/>
        </w:rPr>
        <w:t xml:space="preserve"> сроки, перечислить на расчетный счет Заказчика в установленный Заказчиком срок денежные средства, необходимые для их устранения;</w:t>
      </w:r>
    </w:p>
    <w:p w14:paraId="2EB63013"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 xml:space="preserve">оформлять и предоставлять Заказчику для рассмотрения и подписания акты сдачи-приемки </w:t>
      </w:r>
      <w:r w:rsidR="000B3629" w:rsidRPr="007653E2">
        <w:rPr>
          <w:rStyle w:val="af5"/>
          <w:i w:val="0"/>
          <w:sz w:val="25"/>
          <w:szCs w:val="25"/>
        </w:rPr>
        <w:t>работ,</w:t>
      </w:r>
      <w:r w:rsidRPr="007653E2">
        <w:rPr>
          <w:rStyle w:val="af5"/>
          <w:i w:val="0"/>
          <w:sz w:val="25"/>
          <w:szCs w:val="25"/>
        </w:rPr>
        <w:t xml:space="preserve"> и справки о стоимости выполненных работ </w:t>
      </w:r>
      <w:r w:rsidR="0008525A" w:rsidRPr="007653E2">
        <w:rPr>
          <w:rStyle w:val="af5"/>
          <w:i w:val="0"/>
          <w:sz w:val="25"/>
          <w:szCs w:val="25"/>
        </w:rPr>
        <w:t>в сроки, установленные Договором</w:t>
      </w:r>
      <w:r w:rsidRPr="007653E2">
        <w:rPr>
          <w:rStyle w:val="af5"/>
          <w:i w:val="0"/>
          <w:sz w:val="25"/>
          <w:szCs w:val="25"/>
        </w:rPr>
        <w:t>;</w:t>
      </w:r>
    </w:p>
    <w:p w14:paraId="1E5F13FC"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хранить документы, подтверждающие все затраты по выполнению работ, и обеспечивать доступ Заказчика к ним до завершения расчетов за выполненные работы;</w:t>
      </w:r>
    </w:p>
    <w:p w14:paraId="408E5E2C"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сдать выполненные р</w:t>
      </w:r>
      <w:r w:rsidR="0008525A" w:rsidRPr="007653E2">
        <w:rPr>
          <w:rStyle w:val="af5"/>
          <w:i w:val="0"/>
          <w:sz w:val="25"/>
          <w:szCs w:val="25"/>
        </w:rPr>
        <w:t>аботы в порядке, установленном Д</w:t>
      </w:r>
      <w:r w:rsidRPr="007653E2">
        <w:rPr>
          <w:rStyle w:val="af5"/>
          <w:i w:val="0"/>
          <w:sz w:val="25"/>
          <w:szCs w:val="25"/>
        </w:rPr>
        <w:t>оговором и действующим законодательством</w:t>
      </w:r>
      <w:r w:rsidR="00F25E1A" w:rsidRPr="007653E2">
        <w:rPr>
          <w:rStyle w:val="af5"/>
          <w:i w:val="0"/>
          <w:sz w:val="25"/>
          <w:szCs w:val="25"/>
        </w:rPr>
        <w:t xml:space="preserve"> Республики Беларусь</w:t>
      </w:r>
      <w:r w:rsidRPr="007653E2">
        <w:rPr>
          <w:rStyle w:val="af5"/>
          <w:i w:val="0"/>
          <w:sz w:val="25"/>
          <w:szCs w:val="25"/>
        </w:rPr>
        <w:t>;</w:t>
      </w:r>
    </w:p>
    <w:p w14:paraId="30BF9D98" w14:textId="77777777" w:rsidR="00F42D83" w:rsidRPr="007653E2" w:rsidRDefault="00F42D83" w:rsidP="00AD6F11">
      <w:pPr>
        <w:numPr>
          <w:ilvl w:val="2"/>
          <w:numId w:val="21"/>
        </w:numPr>
        <w:ind w:left="0" w:firstLine="0"/>
        <w:jc w:val="both"/>
        <w:rPr>
          <w:rStyle w:val="af5"/>
          <w:i w:val="0"/>
          <w:sz w:val="25"/>
          <w:szCs w:val="25"/>
        </w:rPr>
      </w:pPr>
      <w:r w:rsidRPr="007653E2">
        <w:rPr>
          <w:rStyle w:val="af5"/>
          <w:i w:val="0"/>
          <w:sz w:val="25"/>
          <w:szCs w:val="25"/>
        </w:rPr>
        <w:t xml:space="preserve">нести ответственность за безопасное производство строительных работ на объекте </w:t>
      </w:r>
      <w:r w:rsidR="00C93B04" w:rsidRPr="007653E2">
        <w:rPr>
          <w:rStyle w:val="af5"/>
          <w:i w:val="0"/>
          <w:sz w:val="25"/>
          <w:szCs w:val="25"/>
        </w:rPr>
        <w:t xml:space="preserve">за весь период выполнения работ </w:t>
      </w:r>
      <w:r w:rsidRPr="007653E2">
        <w:rPr>
          <w:rStyle w:val="af5"/>
          <w:i w:val="0"/>
          <w:sz w:val="25"/>
          <w:szCs w:val="25"/>
        </w:rPr>
        <w:t>до сдачи их Заказчику;</w:t>
      </w:r>
    </w:p>
    <w:p w14:paraId="420DA15E"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обеспечивать и соблюдать правила охраны труда, санитарно-гигиенических и противопожарных норм, как в местах проведения строительно-монтажных работ, так и на всей территории строительной площадки;</w:t>
      </w:r>
    </w:p>
    <w:p w14:paraId="1FF46220" w14:textId="77777777" w:rsidR="00AB4169" w:rsidRPr="007653E2" w:rsidRDefault="00AB4169" w:rsidP="00AD6F11">
      <w:pPr>
        <w:numPr>
          <w:ilvl w:val="2"/>
          <w:numId w:val="21"/>
        </w:numPr>
        <w:ind w:left="0" w:firstLine="0"/>
        <w:jc w:val="both"/>
        <w:rPr>
          <w:rStyle w:val="af5"/>
          <w:i w:val="0"/>
          <w:sz w:val="25"/>
          <w:szCs w:val="25"/>
        </w:rPr>
      </w:pPr>
      <w:r w:rsidRPr="007653E2">
        <w:rPr>
          <w:rStyle w:val="af5"/>
          <w:i w:val="0"/>
          <w:sz w:val="25"/>
          <w:szCs w:val="25"/>
        </w:rPr>
        <w:t>выполнять иные обязанности, предусмотренные нормативными правовыми актами</w:t>
      </w:r>
      <w:r w:rsidR="00F25E1A" w:rsidRPr="007653E2">
        <w:rPr>
          <w:rStyle w:val="af5"/>
          <w:i w:val="0"/>
          <w:sz w:val="25"/>
          <w:szCs w:val="25"/>
        </w:rPr>
        <w:t xml:space="preserve"> Республики Беларусь</w:t>
      </w:r>
      <w:r w:rsidRPr="007653E2">
        <w:rPr>
          <w:rStyle w:val="af5"/>
          <w:i w:val="0"/>
          <w:sz w:val="25"/>
          <w:szCs w:val="25"/>
        </w:rPr>
        <w:t>, в том числе техническими н</w:t>
      </w:r>
      <w:r w:rsidR="0008525A" w:rsidRPr="007653E2">
        <w:rPr>
          <w:rStyle w:val="af5"/>
          <w:i w:val="0"/>
          <w:sz w:val="25"/>
          <w:szCs w:val="25"/>
        </w:rPr>
        <w:t>ормативными правовыми актами;</w:t>
      </w:r>
    </w:p>
    <w:p w14:paraId="7D652A55" w14:textId="77777777" w:rsidR="008D51B4" w:rsidRPr="007653E2" w:rsidRDefault="008D51B4" w:rsidP="00AD6F11">
      <w:pPr>
        <w:numPr>
          <w:ilvl w:val="2"/>
          <w:numId w:val="21"/>
        </w:numPr>
        <w:ind w:left="0" w:firstLine="0"/>
        <w:jc w:val="both"/>
        <w:rPr>
          <w:rStyle w:val="af5"/>
          <w:i w:val="0"/>
          <w:sz w:val="25"/>
          <w:szCs w:val="25"/>
        </w:rPr>
      </w:pPr>
      <w:r w:rsidRPr="007653E2">
        <w:rPr>
          <w:rStyle w:val="af5"/>
          <w:i w:val="0"/>
          <w:sz w:val="25"/>
          <w:szCs w:val="25"/>
        </w:rPr>
        <w:t>выполнять строительные работы в определенные Договором сроки</w:t>
      </w:r>
      <w:r w:rsidR="00D8653E" w:rsidRPr="007653E2">
        <w:rPr>
          <w:rStyle w:val="af5"/>
          <w:i w:val="0"/>
          <w:sz w:val="25"/>
          <w:szCs w:val="25"/>
        </w:rPr>
        <w:t>, соблюдать при выполнении работ правила пожарной безопасности, техники безопасности и производственной санитарии;</w:t>
      </w:r>
    </w:p>
    <w:p w14:paraId="2D15EE60" w14:textId="77777777" w:rsidR="000C53BD" w:rsidRPr="007653E2" w:rsidRDefault="000C53BD" w:rsidP="00AD6F11">
      <w:pPr>
        <w:numPr>
          <w:ilvl w:val="2"/>
          <w:numId w:val="21"/>
        </w:numPr>
        <w:ind w:left="0" w:firstLine="0"/>
        <w:jc w:val="both"/>
        <w:rPr>
          <w:rStyle w:val="af5"/>
          <w:i w:val="0"/>
          <w:sz w:val="25"/>
          <w:szCs w:val="25"/>
        </w:rPr>
      </w:pPr>
      <w:r w:rsidRPr="007653E2">
        <w:rPr>
          <w:rStyle w:val="af5"/>
          <w:i w:val="0"/>
          <w:sz w:val="25"/>
          <w:szCs w:val="25"/>
        </w:rPr>
        <w:t xml:space="preserve">соблюдать требования </w:t>
      </w:r>
      <w:hyperlink r:id="rId8" w:history="1">
        <w:r w:rsidRPr="007653E2">
          <w:rPr>
            <w:rStyle w:val="af5"/>
            <w:i w:val="0"/>
            <w:sz w:val="25"/>
            <w:szCs w:val="25"/>
          </w:rPr>
          <w:t>законодательства</w:t>
        </w:r>
      </w:hyperlink>
      <w:r w:rsidRPr="007653E2">
        <w:rPr>
          <w:rStyle w:val="af5"/>
          <w:i w:val="0"/>
          <w:sz w:val="25"/>
          <w:szCs w:val="25"/>
        </w:rPr>
        <w:t xml:space="preserve"> об охране окружающей среды и безопасности строительных работ при осуществлении строительства (выполнении строительных работ) и связанных с ним работ; </w:t>
      </w:r>
    </w:p>
    <w:p w14:paraId="3D669724" w14:textId="77777777" w:rsidR="002824B7" w:rsidRPr="007653E2" w:rsidRDefault="002824B7" w:rsidP="002824B7">
      <w:pPr>
        <w:numPr>
          <w:ilvl w:val="2"/>
          <w:numId w:val="21"/>
        </w:numPr>
        <w:autoSpaceDE w:val="0"/>
        <w:autoSpaceDN w:val="0"/>
        <w:adjustRightInd w:val="0"/>
        <w:ind w:left="0" w:firstLine="0"/>
        <w:jc w:val="both"/>
        <w:rPr>
          <w:sz w:val="25"/>
          <w:szCs w:val="25"/>
        </w:rPr>
      </w:pPr>
      <w:r w:rsidRPr="007653E2">
        <w:rPr>
          <w:sz w:val="25"/>
          <w:szCs w:val="25"/>
        </w:rPr>
        <w:t>обеспечивать надлежащее и безопасное складирование материалов, регулярную уборку строительной площадки, объекта от строительных отходов и мусора, вывоз на свалку строительного мусора, выполнять требования закона Республики Беларусь от 20.07.2007 № 271-3 «Об обращении с отходами» при осуществлении строительной деятельности;</w:t>
      </w:r>
    </w:p>
    <w:p w14:paraId="23C117BF"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представлять Заказчику отчет об использовании материальных ресурсов и возвращать их излишки в случае, если обеспечение материальными ресурсами осуществляет Заказчик;</w:t>
      </w:r>
    </w:p>
    <w:p w14:paraId="41B8C1CB"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67EF668E"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своевременно устранять за свой счет результат строительных работ ненадлежащего качества, за который он несет ответственность;</w:t>
      </w:r>
    </w:p>
    <w:p w14:paraId="663E3F4F"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 xml:space="preserve">своевременно предупреждать Заказчика о том, что следование его указаниям о способе выполнения строительных работ угрожает их качеству или пригодности, и о </w:t>
      </w:r>
      <w:r w:rsidRPr="007653E2">
        <w:rPr>
          <w:sz w:val="25"/>
          <w:szCs w:val="25"/>
        </w:rPr>
        <w:lastRenderedPageBreak/>
        <w:t>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7D0F9ED9"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передать Заказчику в порядке, предусмотренном законодательством</w:t>
      </w:r>
      <w:r w:rsidR="005717E4" w:rsidRPr="007653E2">
        <w:rPr>
          <w:sz w:val="25"/>
          <w:szCs w:val="25"/>
        </w:rPr>
        <w:t xml:space="preserve"> Республики Б</w:t>
      </w:r>
      <w:r w:rsidR="002824B7" w:rsidRPr="007653E2">
        <w:rPr>
          <w:sz w:val="25"/>
          <w:szCs w:val="25"/>
        </w:rPr>
        <w:t>еларусь</w:t>
      </w:r>
      <w:r w:rsidRPr="007653E2">
        <w:rPr>
          <w:sz w:val="25"/>
          <w:szCs w:val="25"/>
        </w:rPr>
        <w:t xml:space="preserve"> и Договором, результат строительных работ;</w:t>
      </w:r>
    </w:p>
    <w:p w14:paraId="5B4DF346"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по окончании строительства уведомить Заказчика о готовности к сдаче выполненных строительных работ;</w:t>
      </w:r>
    </w:p>
    <w:p w14:paraId="587ABBCA"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 xml:space="preserve">при передаче выполненных строительных работ Заказчику оформить </w:t>
      </w:r>
      <w:r w:rsidR="002824B7" w:rsidRPr="007653E2">
        <w:rPr>
          <w:sz w:val="25"/>
          <w:szCs w:val="25"/>
        </w:rPr>
        <w:t>гарантийное письмо в соответствии с действующим законодательством Республики Беларусь</w:t>
      </w:r>
      <w:r w:rsidRPr="007653E2">
        <w:rPr>
          <w:sz w:val="25"/>
          <w:szCs w:val="25"/>
        </w:rPr>
        <w:t>;</w:t>
      </w:r>
    </w:p>
    <w:p w14:paraId="77831BC8"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после окончания выполнения строительных работ освободить строительную площадку от строительных отходов, неиспользованных материальных ресурсов и временных построек до сдачи строительных работ;</w:t>
      </w:r>
    </w:p>
    <w:p w14:paraId="7BCDBAF8"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 xml:space="preserve">обеспечить качество работ и применяемых строительных материалов, изделий их соответствие государственным стандартам, техническим условиям. </w:t>
      </w:r>
    </w:p>
    <w:p w14:paraId="1E8AAAEA" w14:textId="77777777" w:rsidR="008D51B4" w:rsidRPr="007653E2" w:rsidRDefault="008D51B4" w:rsidP="0008525A">
      <w:pPr>
        <w:numPr>
          <w:ilvl w:val="2"/>
          <w:numId w:val="21"/>
        </w:numPr>
        <w:autoSpaceDE w:val="0"/>
        <w:autoSpaceDN w:val="0"/>
        <w:adjustRightInd w:val="0"/>
        <w:ind w:left="0" w:firstLine="0"/>
        <w:jc w:val="both"/>
        <w:rPr>
          <w:sz w:val="25"/>
          <w:szCs w:val="25"/>
        </w:rPr>
      </w:pPr>
      <w:r w:rsidRPr="007653E2">
        <w:rPr>
          <w:sz w:val="25"/>
          <w:szCs w:val="25"/>
        </w:rPr>
        <w:t xml:space="preserve">согласовать </w:t>
      </w:r>
      <w:r w:rsidR="00D8047C" w:rsidRPr="007653E2">
        <w:rPr>
          <w:sz w:val="25"/>
          <w:szCs w:val="25"/>
        </w:rPr>
        <w:t xml:space="preserve">потребительские, в том числе </w:t>
      </w:r>
      <w:r w:rsidRPr="007653E2">
        <w:rPr>
          <w:sz w:val="25"/>
          <w:szCs w:val="25"/>
        </w:rPr>
        <w:t xml:space="preserve">качественные параметры строительных материалов, изделий, конструкций и оборудования, необходимых для исполнения настоящего Договора с Заказчиком до их оплаты и приобретения. </w:t>
      </w:r>
    </w:p>
    <w:p w14:paraId="48CB9F5C" w14:textId="77777777" w:rsidR="00D8653E" w:rsidRPr="007653E2" w:rsidRDefault="00A74190" w:rsidP="0008525A">
      <w:pPr>
        <w:numPr>
          <w:ilvl w:val="2"/>
          <w:numId w:val="21"/>
        </w:numPr>
        <w:autoSpaceDE w:val="0"/>
        <w:autoSpaceDN w:val="0"/>
        <w:adjustRightInd w:val="0"/>
        <w:ind w:left="0" w:firstLine="0"/>
        <w:jc w:val="both"/>
        <w:rPr>
          <w:sz w:val="25"/>
          <w:szCs w:val="25"/>
        </w:rPr>
      </w:pPr>
      <w:r w:rsidRPr="007653E2">
        <w:rPr>
          <w:sz w:val="25"/>
          <w:szCs w:val="25"/>
        </w:rPr>
        <w:t>перед передачей результата работ Заказчику предоставить для проверки</w:t>
      </w:r>
      <w:r w:rsidR="00D8653E" w:rsidRPr="007653E2">
        <w:rPr>
          <w:sz w:val="25"/>
          <w:szCs w:val="25"/>
        </w:rPr>
        <w:t xml:space="preserve"> </w:t>
      </w:r>
      <w:r w:rsidRPr="007653E2">
        <w:rPr>
          <w:sz w:val="25"/>
          <w:szCs w:val="25"/>
        </w:rPr>
        <w:t>результат строительных работ инженерной организаци</w:t>
      </w:r>
      <w:r w:rsidR="00D8047C" w:rsidRPr="007653E2">
        <w:rPr>
          <w:sz w:val="25"/>
          <w:szCs w:val="25"/>
        </w:rPr>
        <w:t>и</w:t>
      </w:r>
      <w:r w:rsidRPr="007653E2">
        <w:rPr>
          <w:sz w:val="25"/>
          <w:szCs w:val="25"/>
        </w:rPr>
        <w:t xml:space="preserve">, осуществляющей технический надзор на объекте </w:t>
      </w:r>
      <w:r w:rsidR="00D8047C" w:rsidRPr="007653E2">
        <w:rPr>
          <w:sz w:val="25"/>
          <w:szCs w:val="25"/>
        </w:rPr>
        <w:t xml:space="preserve">(при наличии) </w:t>
      </w:r>
      <w:r w:rsidR="00D8653E" w:rsidRPr="007653E2">
        <w:rPr>
          <w:sz w:val="25"/>
          <w:szCs w:val="25"/>
        </w:rPr>
        <w:t xml:space="preserve">в порядке, предусмотренном законодательством </w:t>
      </w:r>
      <w:r w:rsidR="005717E4" w:rsidRPr="007653E2">
        <w:rPr>
          <w:sz w:val="25"/>
          <w:szCs w:val="25"/>
        </w:rPr>
        <w:t xml:space="preserve">Республики Беларусь </w:t>
      </w:r>
      <w:r w:rsidR="00D8653E" w:rsidRPr="007653E2">
        <w:rPr>
          <w:sz w:val="25"/>
          <w:szCs w:val="25"/>
        </w:rPr>
        <w:t xml:space="preserve">и </w:t>
      </w:r>
      <w:r w:rsidR="00D8047C" w:rsidRPr="007653E2">
        <w:rPr>
          <w:sz w:val="25"/>
          <w:szCs w:val="25"/>
        </w:rPr>
        <w:t>Д</w:t>
      </w:r>
      <w:r w:rsidR="00D8653E" w:rsidRPr="007653E2">
        <w:rPr>
          <w:sz w:val="25"/>
          <w:szCs w:val="25"/>
        </w:rPr>
        <w:t>оговором, результат ремонтно-строительных работ;</w:t>
      </w:r>
    </w:p>
    <w:p w14:paraId="46AD69C8" w14:textId="77777777" w:rsidR="00E93F1C" w:rsidRPr="007653E2" w:rsidRDefault="00D8653E" w:rsidP="0008525A">
      <w:pPr>
        <w:numPr>
          <w:ilvl w:val="2"/>
          <w:numId w:val="21"/>
        </w:numPr>
        <w:autoSpaceDE w:val="0"/>
        <w:autoSpaceDN w:val="0"/>
        <w:adjustRightInd w:val="0"/>
        <w:ind w:left="0" w:firstLine="0"/>
        <w:jc w:val="both"/>
        <w:rPr>
          <w:sz w:val="25"/>
          <w:szCs w:val="25"/>
        </w:rPr>
      </w:pPr>
      <w:r w:rsidRPr="007653E2">
        <w:rPr>
          <w:sz w:val="25"/>
          <w:szCs w:val="25"/>
        </w:rPr>
        <w:t>возмещать расход используемой электрической энергии и воды при выполнении ремонтно-строительных работ по тарифам для прочих потребителей (форма С-4).</w:t>
      </w:r>
    </w:p>
    <w:p w14:paraId="05C003F0" w14:textId="77777777" w:rsidR="004617F4" w:rsidRPr="009247BF" w:rsidRDefault="00D8047C" w:rsidP="00BA0497">
      <w:pPr>
        <w:autoSpaceDE w:val="0"/>
        <w:autoSpaceDN w:val="0"/>
        <w:adjustRightInd w:val="0"/>
        <w:jc w:val="both"/>
        <w:rPr>
          <w:sz w:val="25"/>
          <w:szCs w:val="25"/>
        </w:rPr>
      </w:pPr>
      <w:r w:rsidRPr="009247BF">
        <w:rPr>
          <w:sz w:val="25"/>
          <w:szCs w:val="25"/>
        </w:rPr>
        <w:t xml:space="preserve">4.4. </w:t>
      </w:r>
      <w:r w:rsidR="004617F4" w:rsidRPr="009247BF">
        <w:rPr>
          <w:sz w:val="25"/>
          <w:szCs w:val="25"/>
        </w:rPr>
        <w:t>Подрядчик имеет право:</w:t>
      </w:r>
    </w:p>
    <w:p w14:paraId="3263BF57" w14:textId="77777777" w:rsidR="004617F4" w:rsidRPr="009247BF" w:rsidRDefault="00AB5A09" w:rsidP="00BA0497">
      <w:pPr>
        <w:autoSpaceDE w:val="0"/>
        <w:autoSpaceDN w:val="0"/>
        <w:adjustRightInd w:val="0"/>
        <w:jc w:val="both"/>
        <w:rPr>
          <w:sz w:val="25"/>
          <w:szCs w:val="25"/>
        </w:rPr>
      </w:pPr>
      <w:r w:rsidRPr="009247BF">
        <w:rPr>
          <w:sz w:val="25"/>
          <w:szCs w:val="25"/>
        </w:rPr>
        <w:t xml:space="preserve">4.4.1. </w:t>
      </w:r>
      <w:r w:rsidR="004617F4" w:rsidRPr="009247BF">
        <w:rPr>
          <w:sz w:val="25"/>
          <w:szCs w:val="25"/>
        </w:rPr>
        <w:t xml:space="preserve">получать авансы, если такая выплата предусмотрена </w:t>
      </w:r>
      <w:r w:rsidR="00D8047C" w:rsidRPr="009247BF">
        <w:rPr>
          <w:sz w:val="25"/>
          <w:szCs w:val="25"/>
        </w:rPr>
        <w:t>Д</w:t>
      </w:r>
      <w:r w:rsidR="004617F4" w:rsidRPr="009247BF">
        <w:rPr>
          <w:sz w:val="25"/>
          <w:szCs w:val="25"/>
        </w:rPr>
        <w:t>оговором, графиком платежей (финансирования);</w:t>
      </w:r>
    </w:p>
    <w:p w14:paraId="37B04C71" w14:textId="77777777" w:rsidR="004617F4" w:rsidRPr="007653E2" w:rsidRDefault="00BA0497" w:rsidP="00BA0497">
      <w:pPr>
        <w:autoSpaceDE w:val="0"/>
        <w:autoSpaceDN w:val="0"/>
        <w:adjustRightInd w:val="0"/>
        <w:jc w:val="both"/>
        <w:rPr>
          <w:sz w:val="25"/>
          <w:szCs w:val="25"/>
        </w:rPr>
      </w:pPr>
      <w:r w:rsidRPr="007653E2">
        <w:rPr>
          <w:sz w:val="25"/>
          <w:szCs w:val="25"/>
        </w:rPr>
        <w:t xml:space="preserve">4.4.2. </w:t>
      </w:r>
      <w:r w:rsidR="004617F4" w:rsidRPr="007653E2">
        <w:rPr>
          <w:sz w:val="25"/>
          <w:szCs w:val="25"/>
        </w:rPr>
        <w:t xml:space="preserve">получать плату за выполненные строительные работы в соответствии с </w:t>
      </w:r>
      <w:r w:rsidR="00D8047C" w:rsidRPr="007653E2">
        <w:rPr>
          <w:sz w:val="25"/>
          <w:szCs w:val="25"/>
        </w:rPr>
        <w:t>Д</w:t>
      </w:r>
      <w:r w:rsidR="004617F4" w:rsidRPr="007653E2">
        <w:rPr>
          <w:sz w:val="25"/>
          <w:szCs w:val="25"/>
        </w:rPr>
        <w:t>оговором;</w:t>
      </w:r>
    </w:p>
    <w:p w14:paraId="01714ABE" w14:textId="77777777" w:rsidR="004617F4" w:rsidRPr="007653E2" w:rsidRDefault="00354B18" w:rsidP="00BA0497">
      <w:pPr>
        <w:autoSpaceDE w:val="0"/>
        <w:autoSpaceDN w:val="0"/>
        <w:adjustRightInd w:val="0"/>
        <w:jc w:val="both"/>
        <w:rPr>
          <w:sz w:val="25"/>
          <w:szCs w:val="25"/>
        </w:rPr>
      </w:pPr>
      <w:r w:rsidRPr="007653E2">
        <w:rPr>
          <w:sz w:val="25"/>
          <w:szCs w:val="25"/>
        </w:rPr>
        <w:t xml:space="preserve">4.4.3 </w:t>
      </w:r>
      <w:r w:rsidR="004617F4" w:rsidRPr="007653E2">
        <w:rPr>
          <w:sz w:val="25"/>
          <w:szCs w:val="25"/>
        </w:rPr>
        <w:t xml:space="preserve">приостанавливать выполнение строительных работ в случае неисполнения Заказчиком своих обязательств по </w:t>
      </w:r>
      <w:r w:rsidR="00D8047C" w:rsidRPr="007653E2">
        <w:rPr>
          <w:sz w:val="25"/>
          <w:szCs w:val="25"/>
        </w:rPr>
        <w:t>Д</w:t>
      </w:r>
      <w:r w:rsidR="004617F4" w:rsidRPr="007653E2">
        <w:rPr>
          <w:sz w:val="25"/>
          <w:szCs w:val="25"/>
        </w:rPr>
        <w:t>оговору;</w:t>
      </w:r>
    </w:p>
    <w:p w14:paraId="724D1DA2" w14:textId="77777777" w:rsidR="004617F4" w:rsidRDefault="00BA0497" w:rsidP="00BA0497">
      <w:pPr>
        <w:autoSpaceDE w:val="0"/>
        <w:autoSpaceDN w:val="0"/>
        <w:adjustRightInd w:val="0"/>
        <w:jc w:val="both"/>
        <w:rPr>
          <w:sz w:val="25"/>
          <w:szCs w:val="25"/>
        </w:rPr>
      </w:pPr>
      <w:r w:rsidRPr="007653E2">
        <w:rPr>
          <w:sz w:val="25"/>
          <w:szCs w:val="25"/>
        </w:rPr>
        <w:t>4.4.</w:t>
      </w:r>
      <w:r w:rsidR="00354B18" w:rsidRPr="007653E2">
        <w:rPr>
          <w:sz w:val="25"/>
          <w:szCs w:val="25"/>
        </w:rPr>
        <w:t>4</w:t>
      </w:r>
      <w:r w:rsidRPr="007653E2">
        <w:rPr>
          <w:sz w:val="25"/>
          <w:szCs w:val="25"/>
        </w:rPr>
        <w:t xml:space="preserve">. </w:t>
      </w:r>
      <w:r w:rsidR="004617F4" w:rsidRPr="007653E2">
        <w:rPr>
          <w:sz w:val="25"/>
          <w:szCs w:val="25"/>
        </w:rPr>
        <w:t xml:space="preserve">инициировать внесение изменений в </w:t>
      </w:r>
      <w:r w:rsidR="00D8047C" w:rsidRPr="007653E2">
        <w:rPr>
          <w:sz w:val="25"/>
          <w:szCs w:val="25"/>
        </w:rPr>
        <w:t>Д</w:t>
      </w:r>
      <w:r w:rsidR="004617F4" w:rsidRPr="007653E2">
        <w:rPr>
          <w:sz w:val="25"/>
          <w:szCs w:val="25"/>
        </w:rPr>
        <w:t xml:space="preserve">оговор, требовать его расторжения, а также отказаться от его исполнения в случаях и на условиях, предусмотренных </w:t>
      </w:r>
      <w:r w:rsidR="00D8047C" w:rsidRPr="007653E2">
        <w:rPr>
          <w:sz w:val="25"/>
          <w:szCs w:val="25"/>
        </w:rPr>
        <w:t>Д</w:t>
      </w:r>
      <w:r w:rsidR="004617F4" w:rsidRPr="007653E2">
        <w:rPr>
          <w:sz w:val="25"/>
          <w:szCs w:val="25"/>
        </w:rPr>
        <w:t xml:space="preserve">оговором, законодательством </w:t>
      </w:r>
      <w:r w:rsidR="005717E4" w:rsidRPr="007653E2">
        <w:rPr>
          <w:sz w:val="25"/>
          <w:szCs w:val="25"/>
        </w:rPr>
        <w:t xml:space="preserve">Республики Беларусь </w:t>
      </w:r>
      <w:r w:rsidR="004617F4" w:rsidRPr="007653E2">
        <w:rPr>
          <w:sz w:val="25"/>
          <w:szCs w:val="25"/>
        </w:rPr>
        <w:t>и Правилами.</w:t>
      </w:r>
    </w:p>
    <w:p w14:paraId="1376BC0D" w14:textId="77777777" w:rsidR="00780D3C" w:rsidRPr="007653E2" w:rsidRDefault="00780D3C" w:rsidP="00BA0497">
      <w:pPr>
        <w:autoSpaceDE w:val="0"/>
        <w:autoSpaceDN w:val="0"/>
        <w:adjustRightInd w:val="0"/>
        <w:jc w:val="both"/>
        <w:rPr>
          <w:sz w:val="25"/>
          <w:szCs w:val="25"/>
        </w:rPr>
      </w:pPr>
    </w:p>
    <w:p w14:paraId="4D1908D4" w14:textId="77777777" w:rsidR="008D51B4" w:rsidRPr="007653E2" w:rsidRDefault="008D51B4" w:rsidP="00361FFA">
      <w:pPr>
        <w:autoSpaceDE w:val="0"/>
        <w:autoSpaceDN w:val="0"/>
        <w:adjustRightInd w:val="0"/>
        <w:jc w:val="center"/>
        <w:rPr>
          <w:b/>
          <w:sz w:val="25"/>
          <w:szCs w:val="25"/>
        </w:rPr>
      </w:pPr>
      <w:r w:rsidRPr="007653E2">
        <w:rPr>
          <w:b/>
          <w:sz w:val="25"/>
          <w:szCs w:val="25"/>
        </w:rPr>
        <w:t>5. ОБЕСПЕЧЕНИЕ СТРОИТЕЛЬСТВА МАТЕРИАЛЬНЫМИ РЕСУРСАМИ</w:t>
      </w:r>
    </w:p>
    <w:p w14:paraId="54747924" w14:textId="77777777" w:rsidR="008D51B4" w:rsidRDefault="008D51B4" w:rsidP="008D51B4">
      <w:pPr>
        <w:autoSpaceDE w:val="0"/>
        <w:autoSpaceDN w:val="0"/>
        <w:adjustRightInd w:val="0"/>
        <w:jc w:val="both"/>
        <w:rPr>
          <w:sz w:val="25"/>
          <w:szCs w:val="25"/>
        </w:rPr>
      </w:pPr>
      <w:r w:rsidRPr="007653E2">
        <w:rPr>
          <w:sz w:val="25"/>
          <w:szCs w:val="25"/>
        </w:rPr>
        <w:t xml:space="preserve">5.1. Подрядчик самостоятельно обеспечивает </w:t>
      </w:r>
      <w:r w:rsidR="002824B7" w:rsidRPr="007653E2">
        <w:rPr>
          <w:sz w:val="25"/>
          <w:szCs w:val="25"/>
        </w:rPr>
        <w:t>О</w:t>
      </w:r>
      <w:r w:rsidRPr="007653E2">
        <w:rPr>
          <w:sz w:val="25"/>
          <w:szCs w:val="25"/>
        </w:rPr>
        <w:t>бъект материальными ресурсами и строительной техникой.</w:t>
      </w:r>
    </w:p>
    <w:p w14:paraId="135848E6" w14:textId="77777777" w:rsidR="00780D3C" w:rsidRPr="007653E2" w:rsidRDefault="00780D3C" w:rsidP="008D51B4">
      <w:pPr>
        <w:autoSpaceDE w:val="0"/>
        <w:autoSpaceDN w:val="0"/>
        <w:adjustRightInd w:val="0"/>
        <w:jc w:val="both"/>
        <w:rPr>
          <w:sz w:val="25"/>
          <w:szCs w:val="25"/>
        </w:rPr>
      </w:pPr>
    </w:p>
    <w:p w14:paraId="3CF16BD5" w14:textId="77777777" w:rsidR="008D51B4" w:rsidRPr="007653E2" w:rsidRDefault="008D51B4" w:rsidP="008D51B4">
      <w:pPr>
        <w:autoSpaceDE w:val="0"/>
        <w:autoSpaceDN w:val="0"/>
        <w:adjustRightInd w:val="0"/>
        <w:jc w:val="center"/>
        <w:rPr>
          <w:b/>
          <w:sz w:val="25"/>
          <w:szCs w:val="25"/>
        </w:rPr>
      </w:pPr>
      <w:r w:rsidRPr="007653E2">
        <w:rPr>
          <w:b/>
          <w:sz w:val="25"/>
          <w:szCs w:val="25"/>
        </w:rPr>
        <w:t>6. ОРГАНИЗАЦИЯ ВЫПОЛНЕНИЯ СТРОИТЕЛЬНЫХ РАБОТ</w:t>
      </w:r>
    </w:p>
    <w:p w14:paraId="14C2A0C6" w14:textId="77777777" w:rsidR="008D51B4" w:rsidRPr="007653E2" w:rsidRDefault="008D51B4" w:rsidP="008D51B4">
      <w:pPr>
        <w:autoSpaceDE w:val="0"/>
        <w:autoSpaceDN w:val="0"/>
        <w:adjustRightInd w:val="0"/>
        <w:jc w:val="both"/>
        <w:rPr>
          <w:sz w:val="25"/>
          <w:szCs w:val="25"/>
        </w:rPr>
      </w:pPr>
      <w:r w:rsidRPr="007653E2">
        <w:rPr>
          <w:sz w:val="25"/>
          <w:szCs w:val="25"/>
        </w:rPr>
        <w:t>6.1. Стороны обязаны своевременно принимать необходимые меры по исполнению Договора и устранению обстоятельств, препятствующих надлежащему его исполнению.</w:t>
      </w:r>
    </w:p>
    <w:p w14:paraId="099E8FF8" w14:textId="77777777" w:rsidR="008D51B4" w:rsidRPr="007653E2" w:rsidRDefault="008D51B4" w:rsidP="008D51B4">
      <w:pPr>
        <w:autoSpaceDE w:val="0"/>
        <w:autoSpaceDN w:val="0"/>
        <w:adjustRightInd w:val="0"/>
        <w:jc w:val="both"/>
        <w:rPr>
          <w:sz w:val="25"/>
          <w:szCs w:val="25"/>
        </w:rPr>
      </w:pPr>
      <w:r w:rsidRPr="007653E2">
        <w:rPr>
          <w:sz w:val="25"/>
          <w:szCs w:val="25"/>
        </w:rPr>
        <w:t>6.2. При выявлении строительных работ ненадле</w:t>
      </w:r>
      <w:r w:rsidR="00542918" w:rsidRPr="007653E2">
        <w:rPr>
          <w:sz w:val="25"/>
          <w:szCs w:val="25"/>
        </w:rPr>
        <w:t xml:space="preserve">жащего качества Заказчик </w:t>
      </w:r>
      <w:r w:rsidR="00F42D83" w:rsidRPr="007653E2">
        <w:rPr>
          <w:sz w:val="25"/>
          <w:szCs w:val="25"/>
        </w:rPr>
        <w:t>и</w:t>
      </w:r>
      <w:r w:rsidRPr="007653E2">
        <w:rPr>
          <w:sz w:val="25"/>
          <w:szCs w:val="25"/>
        </w:rPr>
        <w:t xml:space="preserve"> </w:t>
      </w:r>
      <w:r w:rsidR="00542918" w:rsidRPr="007653E2">
        <w:rPr>
          <w:sz w:val="25"/>
          <w:szCs w:val="25"/>
        </w:rPr>
        <w:t>инженерная организации (при ее наличии)</w:t>
      </w:r>
      <w:r w:rsidRPr="007653E2">
        <w:rPr>
          <w:sz w:val="25"/>
          <w:szCs w:val="25"/>
        </w:rPr>
        <w:t xml:space="preserve"> в течение двух дней составляет в произвольной форме акт, в котором указываются перечень строительных работ ненадлежащего качества и сроки их устранения, и направляет его Подрядчику.</w:t>
      </w:r>
    </w:p>
    <w:p w14:paraId="2305CDE0" w14:textId="77777777" w:rsidR="008D51B4" w:rsidRPr="007653E2" w:rsidRDefault="008D51B4" w:rsidP="008D51B4">
      <w:pPr>
        <w:autoSpaceDE w:val="0"/>
        <w:autoSpaceDN w:val="0"/>
        <w:adjustRightInd w:val="0"/>
        <w:jc w:val="both"/>
        <w:rPr>
          <w:sz w:val="25"/>
          <w:szCs w:val="25"/>
        </w:rPr>
      </w:pPr>
      <w:r w:rsidRPr="007653E2">
        <w:rPr>
          <w:sz w:val="25"/>
          <w:szCs w:val="25"/>
        </w:rPr>
        <w:t>При непринятии Подрядчиком мер по устранению замечаний Заказчик вправе в установленном порядке приостановить выполнение Подрядчиком строительных работ.</w:t>
      </w:r>
    </w:p>
    <w:p w14:paraId="30B7C75E" w14:textId="77777777" w:rsidR="000140BB" w:rsidRPr="00747E15" w:rsidRDefault="00984C02" w:rsidP="00984C02">
      <w:pPr>
        <w:autoSpaceDE w:val="0"/>
        <w:autoSpaceDN w:val="0"/>
        <w:adjustRightInd w:val="0"/>
        <w:jc w:val="both"/>
        <w:rPr>
          <w:color w:val="000000" w:themeColor="text1"/>
          <w:sz w:val="25"/>
          <w:szCs w:val="25"/>
        </w:rPr>
      </w:pPr>
      <w:r w:rsidRPr="00747E15">
        <w:rPr>
          <w:color w:val="000000" w:themeColor="text1"/>
          <w:sz w:val="25"/>
          <w:szCs w:val="25"/>
        </w:rPr>
        <w:t xml:space="preserve">6.3. </w:t>
      </w:r>
      <w:r w:rsidR="000140BB" w:rsidRPr="00747E15">
        <w:rPr>
          <w:color w:val="000000" w:themeColor="text1"/>
          <w:sz w:val="25"/>
          <w:szCs w:val="25"/>
        </w:rPr>
        <w:t>Все строительные работы, скрываемые последующими работами, в случаях, предусмотренных техническими нормативными правовыми актами, подлежат приемке Заказчиком с составлением актов освидетельствования скрытых строительных работ.</w:t>
      </w:r>
    </w:p>
    <w:p w14:paraId="15683572" w14:textId="77777777" w:rsidR="008D51B4"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lastRenderedPageBreak/>
        <w:t>6.</w:t>
      </w:r>
      <w:r w:rsidR="002E1BB9" w:rsidRPr="00747E15">
        <w:rPr>
          <w:color w:val="000000" w:themeColor="text1"/>
          <w:sz w:val="25"/>
          <w:szCs w:val="25"/>
        </w:rPr>
        <w:t>4</w:t>
      </w:r>
      <w:r w:rsidRPr="00747E15">
        <w:rPr>
          <w:color w:val="000000" w:themeColor="text1"/>
          <w:sz w:val="25"/>
          <w:szCs w:val="25"/>
        </w:rPr>
        <w:t>. После окончания выполнения строительных работ Подрядчик обязан освободить строительную площадку от строительных отходов, неиспользованных материальных ресурсов и временных построек в согласованные с Заказчиком сроки.</w:t>
      </w:r>
    </w:p>
    <w:p w14:paraId="59D71727" w14:textId="77777777" w:rsidR="00780D3C" w:rsidRPr="00747E15" w:rsidRDefault="00780D3C" w:rsidP="008D51B4">
      <w:pPr>
        <w:autoSpaceDE w:val="0"/>
        <w:autoSpaceDN w:val="0"/>
        <w:adjustRightInd w:val="0"/>
        <w:jc w:val="both"/>
        <w:rPr>
          <w:color w:val="000000" w:themeColor="text1"/>
          <w:sz w:val="25"/>
          <w:szCs w:val="25"/>
        </w:rPr>
      </w:pPr>
    </w:p>
    <w:p w14:paraId="2BA00A9C" w14:textId="77777777" w:rsidR="008D51B4" w:rsidRPr="00747E15" w:rsidRDefault="008D51B4" w:rsidP="008D51B4">
      <w:pPr>
        <w:autoSpaceDE w:val="0"/>
        <w:autoSpaceDN w:val="0"/>
        <w:adjustRightInd w:val="0"/>
        <w:jc w:val="center"/>
        <w:rPr>
          <w:b/>
          <w:color w:val="000000" w:themeColor="text1"/>
          <w:sz w:val="25"/>
          <w:szCs w:val="25"/>
        </w:rPr>
      </w:pPr>
      <w:r w:rsidRPr="00747E15">
        <w:rPr>
          <w:b/>
          <w:color w:val="000000" w:themeColor="text1"/>
          <w:sz w:val="25"/>
          <w:szCs w:val="25"/>
        </w:rPr>
        <w:t>7. СДАЧА И ПРИЕМКА РЕЗУЛЬТАТА СТРОИТЕЛЬНЫХ РАБОТ.</w:t>
      </w:r>
    </w:p>
    <w:p w14:paraId="35C3DB8A" w14:textId="77777777" w:rsidR="008D51B4" w:rsidRPr="00747E15" w:rsidRDefault="008D51B4" w:rsidP="008D51B4">
      <w:pPr>
        <w:autoSpaceDE w:val="0"/>
        <w:autoSpaceDN w:val="0"/>
        <w:adjustRightInd w:val="0"/>
        <w:jc w:val="center"/>
        <w:rPr>
          <w:b/>
          <w:color w:val="000000" w:themeColor="text1"/>
          <w:sz w:val="25"/>
          <w:szCs w:val="25"/>
        </w:rPr>
      </w:pPr>
      <w:r w:rsidRPr="00747E15">
        <w:rPr>
          <w:b/>
          <w:color w:val="000000" w:themeColor="text1"/>
          <w:sz w:val="25"/>
          <w:szCs w:val="25"/>
        </w:rPr>
        <w:t>ГАРАНТИЙНЫЙ СРОК</w:t>
      </w:r>
    </w:p>
    <w:p w14:paraId="35CA00F2"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7.1. Сдача выполненных строительных работ Подрядчиком и их приемка Заказчиком оформляются актом сдачи-приемки работ, который подписывается обеими Сторонами</w:t>
      </w:r>
      <w:r w:rsidR="00C93B04" w:rsidRPr="00747E15">
        <w:rPr>
          <w:color w:val="000000" w:themeColor="text1"/>
          <w:sz w:val="25"/>
          <w:szCs w:val="25"/>
        </w:rPr>
        <w:t xml:space="preserve"> и представителем инженерной организации</w:t>
      </w:r>
      <w:r w:rsidRPr="00747E15">
        <w:rPr>
          <w:color w:val="000000" w:themeColor="text1"/>
          <w:sz w:val="25"/>
          <w:szCs w:val="25"/>
        </w:rPr>
        <w:t>.</w:t>
      </w:r>
    </w:p>
    <w:p w14:paraId="21930627" w14:textId="77777777" w:rsidR="009D7B14" w:rsidRPr="00747E15" w:rsidRDefault="00BA0497" w:rsidP="008D51B4">
      <w:pPr>
        <w:autoSpaceDE w:val="0"/>
        <w:autoSpaceDN w:val="0"/>
        <w:adjustRightInd w:val="0"/>
        <w:jc w:val="both"/>
        <w:rPr>
          <w:color w:val="000000" w:themeColor="text1"/>
          <w:sz w:val="25"/>
          <w:szCs w:val="25"/>
        </w:rPr>
      </w:pPr>
      <w:r w:rsidRPr="00747E15">
        <w:rPr>
          <w:color w:val="000000" w:themeColor="text1"/>
          <w:sz w:val="25"/>
          <w:szCs w:val="25"/>
        </w:rPr>
        <w:t xml:space="preserve">Подрядчик </w:t>
      </w:r>
      <w:r w:rsidR="00C93B04" w:rsidRPr="00747E15">
        <w:rPr>
          <w:color w:val="000000" w:themeColor="text1"/>
          <w:sz w:val="25"/>
          <w:szCs w:val="25"/>
        </w:rPr>
        <w:t>до последнего числа</w:t>
      </w:r>
      <w:r w:rsidR="00D8047C" w:rsidRPr="00747E15">
        <w:rPr>
          <w:color w:val="000000" w:themeColor="text1"/>
          <w:sz w:val="25"/>
          <w:szCs w:val="25"/>
        </w:rPr>
        <w:t xml:space="preserve"> завершения работ на объекте либо, в случае выполнения работ более одного календарного месяца, до </w:t>
      </w:r>
      <w:r w:rsidRPr="00747E15">
        <w:rPr>
          <w:color w:val="000000" w:themeColor="text1"/>
          <w:sz w:val="25"/>
          <w:szCs w:val="25"/>
        </w:rPr>
        <w:t xml:space="preserve">последнего числа отчетного месяца </w:t>
      </w:r>
      <w:r w:rsidR="00D8047C" w:rsidRPr="00747E15">
        <w:rPr>
          <w:color w:val="000000" w:themeColor="text1"/>
          <w:sz w:val="25"/>
          <w:szCs w:val="25"/>
        </w:rPr>
        <w:t>и в последний день выполнения работ предъявляет Заказчику</w:t>
      </w:r>
      <w:r w:rsidR="009D7B14" w:rsidRPr="00747E15">
        <w:rPr>
          <w:color w:val="000000" w:themeColor="text1"/>
          <w:sz w:val="25"/>
          <w:szCs w:val="25"/>
        </w:rPr>
        <w:t xml:space="preserve"> на подпись акты сдачи-приемки работ формы С-2а, проверенные и завизированные лицом, назначенным ответственным за ведение технического надзора на объекте, и ед</w:t>
      </w:r>
      <w:r w:rsidR="00CD65BB" w:rsidRPr="00747E15">
        <w:rPr>
          <w:color w:val="000000" w:themeColor="text1"/>
          <w:sz w:val="25"/>
          <w:szCs w:val="25"/>
        </w:rPr>
        <w:t xml:space="preserve">иную справку о стоимости работ. </w:t>
      </w:r>
      <w:r w:rsidR="009D7B14" w:rsidRPr="00747E15">
        <w:rPr>
          <w:color w:val="000000" w:themeColor="text1"/>
          <w:sz w:val="25"/>
          <w:szCs w:val="25"/>
        </w:rPr>
        <w:t>Одновременно с актами сдачи-приемки работ Подрядчик предъявляет Заказчику исполнительную документацию, завизированную лицом, назначенным ответственным за ведение технического надзора на объекте, предусмотренную техническими нормативными правовыми актами Республики Беларусь.</w:t>
      </w:r>
    </w:p>
    <w:p w14:paraId="205FCF86"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7.2. К акту сдачи-приемки работ прилагаются акты освидетельствования скрытых строительных работ.</w:t>
      </w:r>
    </w:p>
    <w:p w14:paraId="16A91ADA"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7.3. Заказчик, получивший сообщение Подрядчика о готовности к сдаче выполненных строительных работ, обязан в течение трех дней приступить к их приемке.</w:t>
      </w:r>
    </w:p>
    <w:p w14:paraId="7077E87F"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7.4. При отказе одной из Сторон от подписания акта сдачи-приемки работ в нем делается отметка об этом с указанием мотивов отказа и акт подписывается другой Стороной.</w:t>
      </w:r>
    </w:p>
    <w:p w14:paraId="431F3F08"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7.5. На выполненные строительные работы устанавливается гарантийный срок </w:t>
      </w:r>
      <w:r w:rsidR="00896AB9">
        <w:rPr>
          <w:color w:val="000000" w:themeColor="text1"/>
          <w:sz w:val="25"/>
          <w:szCs w:val="25"/>
        </w:rPr>
        <w:t>5</w:t>
      </w:r>
      <w:r w:rsidR="009F7753" w:rsidRPr="00896AB9">
        <w:rPr>
          <w:color w:val="000000" w:themeColor="text1"/>
          <w:sz w:val="25"/>
          <w:szCs w:val="25"/>
        </w:rPr>
        <w:t xml:space="preserve"> </w:t>
      </w:r>
      <w:r w:rsidR="00F46762" w:rsidRPr="00896AB9">
        <w:rPr>
          <w:color w:val="000000" w:themeColor="text1"/>
          <w:sz w:val="25"/>
          <w:szCs w:val="25"/>
        </w:rPr>
        <w:t>лет</w:t>
      </w:r>
      <w:r w:rsidRPr="00896AB9">
        <w:rPr>
          <w:color w:val="000000" w:themeColor="text1"/>
          <w:sz w:val="25"/>
          <w:szCs w:val="25"/>
        </w:rPr>
        <w:t>.</w:t>
      </w:r>
    </w:p>
    <w:p w14:paraId="20C1E927" w14:textId="77777777" w:rsidR="004617F4" w:rsidRPr="00747E15" w:rsidRDefault="00361FFA" w:rsidP="002A04F4">
      <w:pPr>
        <w:autoSpaceDE w:val="0"/>
        <w:autoSpaceDN w:val="0"/>
        <w:adjustRightInd w:val="0"/>
        <w:jc w:val="both"/>
        <w:rPr>
          <w:b/>
          <w:color w:val="000000" w:themeColor="text1"/>
          <w:sz w:val="25"/>
          <w:szCs w:val="25"/>
        </w:rPr>
      </w:pPr>
      <w:r w:rsidRPr="00747E15">
        <w:rPr>
          <w:color w:val="000000" w:themeColor="text1"/>
          <w:sz w:val="25"/>
          <w:szCs w:val="25"/>
        </w:rPr>
        <w:t xml:space="preserve">7.6 </w:t>
      </w:r>
      <w:r w:rsidR="004617F4" w:rsidRPr="00747E15">
        <w:rPr>
          <w:color w:val="000000" w:themeColor="text1"/>
          <w:sz w:val="25"/>
          <w:szCs w:val="25"/>
        </w:rPr>
        <w:t>Дефекты, выявленные в период гарантийного срока эксплуатации объекта,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5 рабочих дней со дня получения письменного уведомления Заказчика. В случае неявки представителя Подрядчика в установленный срок акт составляется Заказчиком в односторонне</w:t>
      </w:r>
      <w:r w:rsidR="002A04F4" w:rsidRPr="00747E15">
        <w:rPr>
          <w:color w:val="000000" w:themeColor="text1"/>
          <w:sz w:val="25"/>
          <w:szCs w:val="25"/>
        </w:rPr>
        <w:t>м порядке и направляется Подрядчику для исправления строительных работ ненадлежащего качества.</w:t>
      </w:r>
    </w:p>
    <w:p w14:paraId="4A1A4F70" w14:textId="77777777" w:rsidR="004617F4" w:rsidRPr="00747E15" w:rsidRDefault="004617F4" w:rsidP="0008525A">
      <w:pPr>
        <w:autoSpaceDE w:val="0"/>
        <w:autoSpaceDN w:val="0"/>
        <w:adjustRightInd w:val="0"/>
        <w:jc w:val="both"/>
        <w:rPr>
          <w:color w:val="000000" w:themeColor="text1"/>
          <w:sz w:val="25"/>
          <w:szCs w:val="25"/>
        </w:rPr>
      </w:pPr>
      <w:r w:rsidRPr="00747E15">
        <w:rPr>
          <w:color w:val="000000" w:themeColor="text1"/>
          <w:sz w:val="25"/>
          <w:szCs w:val="25"/>
        </w:rPr>
        <w:t xml:space="preserve">Исчисление гарантийного срока эксплуатации объекта прерывается на время устранения дефектов, допущенных по вине Подрядчика. Время, на которое прерывается </w:t>
      </w:r>
      <w:r w:rsidR="002A04F4" w:rsidRPr="00747E15">
        <w:rPr>
          <w:color w:val="000000" w:themeColor="text1"/>
          <w:sz w:val="25"/>
          <w:szCs w:val="25"/>
        </w:rPr>
        <w:t xml:space="preserve">гарантийный </w:t>
      </w:r>
      <w:r w:rsidRPr="00747E15">
        <w:rPr>
          <w:color w:val="000000" w:themeColor="text1"/>
          <w:sz w:val="25"/>
          <w:szCs w:val="25"/>
        </w:rPr>
        <w:t>срок, исчисляется с момента подписания акта о выявлении дефектов и заканчивается датой завершения работ по устранению дефектов, перечисления денежных средств.</w:t>
      </w:r>
    </w:p>
    <w:p w14:paraId="6E666675"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7.7. При передаче Заказчику Объекта Подрядчик оформляет </w:t>
      </w:r>
      <w:r w:rsidR="002A04F4" w:rsidRPr="00747E15">
        <w:rPr>
          <w:color w:val="000000" w:themeColor="text1"/>
          <w:sz w:val="25"/>
          <w:szCs w:val="25"/>
        </w:rPr>
        <w:t>гарантийное письмо</w:t>
      </w:r>
      <w:r w:rsidRPr="00747E15">
        <w:rPr>
          <w:color w:val="000000" w:themeColor="text1"/>
          <w:sz w:val="25"/>
          <w:szCs w:val="25"/>
        </w:rPr>
        <w:t>.</w:t>
      </w:r>
    </w:p>
    <w:p w14:paraId="6975907C" w14:textId="77777777" w:rsidR="008D51B4" w:rsidRDefault="008D51B4" w:rsidP="00722C9C">
      <w:pPr>
        <w:autoSpaceDE w:val="0"/>
        <w:autoSpaceDN w:val="0"/>
        <w:adjustRightInd w:val="0"/>
        <w:jc w:val="both"/>
        <w:rPr>
          <w:color w:val="000000" w:themeColor="text1"/>
          <w:sz w:val="25"/>
          <w:szCs w:val="25"/>
        </w:rPr>
      </w:pPr>
      <w:r w:rsidRPr="00747E15">
        <w:rPr>
          <w:color w:val="000000" w:themeColor="text1"/>
          <w:sz w:val="25"/>
          <w:szCs w:val="25"/>
        </w:rPr>
        <w:t>7.8. Риск случайной гибели или случайного повреждения результата строительных работ до его приемки в установленном порядке Заказчиком несет Подрядчик</w:t>
      </w:r>
      <w:r w:rsidR="00722C9C" w:rsidRPr="00747E15">
        <w:rPr>
          <w:color w:val="000000" w:themeColor="text1"/>
          <w:sz w:val="25"/>
          <w:szCs w:val="25"/>
        </w:rPr>
        <w:t>.</w:t>
      </w:r>
    </w:p>
    <w:p w14:paraId="5E34DA29" w14:textId="77777777" w:rsidR="00780D3C" w:rsidRPr="00747E15" w:rsidRDefault="00780D3C" w:rsidP="00722C9C">
      <w:pPr>
        <w:autoSpaceDE w:val="0"/>
        <w:autoSpaceDN w:val="0"/>
        <w:adjustRightInd w:val="0"/>
        <w:jc w:val="both"/>
        <w:rPr>
          <w:color w:val="000000" w:themeColor="text1"/>
          <w:sz w:val="25"/>
          <w:szCs w:val="25"/>
        </w:rPr>
      </w:pPr>
    </w:p>
    <w:p w14:paraId="2CA22D10" w14:textId="77777777" w:rsidR="00AB5A09" w:rsidRPr="00747E15" w:rsidRDefault="001D129E" w:rsidP="00D45B44">
      <w:pPr>
        <w:pStyle w:val="ad"/>
        <w:widowControl w:val="0"/>
        <w:autoSpaceDE w:val="0"/>
        <w:autoSpaceDN w:val="0"/>
        <w:adjustRightInd w:val="0"/>
        <w:ind w:left="1080"/>
        <w:jc w:val="center"/>
        <w:rPr>
          <w:color w:val="000000" w:themeColor="text1"/>
          <w:spacing w:val="-16"/>
          <w:sz w:val="25"/>
          <w:szCs w:val="25"/>
        </w:rPr>
      </w:pPr>
      <w:r w:rsidRPr="00747E15">
        <w:rPr>
          <w:b/>
          <w:color w:val="000000" w:themeColor="text1"/>
          <w:sz w:val="25"/>
          <w:szCs w:val="25"/>
        </w:rPr>
        <w:t>8. </w:t>
      </w:r>
      <w:r w:rsidR="00AB5A09" w:rsidRPr="00747E15">
        <w:rPr>
          <w:b/>
          <w:color w:val="000000" w:themeColor="text1"/>
          <w:sz w:val="25"/>
          <w:szCs w:val="25"/>
        </w:rPr>
        <w:t>ПОРЯДОК КОНТРОЛЯ И НАДЗОРА ЗА СТРОИТЕЛЬСТВОМ ОБЪЕКТА</w:t>
      </w:r>
    </w:p>
    <w:p w14:paraId="64A7944E" w14:textId="77777777" w:rsidR="00AB5A09" w:rsidRPr="00747E15" w:rsidRDefault="004617F4" w:rsidP="00D8047C">
      <w:pPr>
        <w:pStyle w:val="ad"/>
        <w:numPr>
          <w:ilvl w:val="1"/>
          <w:numId w:val="31"/>
        </w:numPr>
        <w:autoSpaceDE w:val="0"/>
        <w:autoSpaceDN w:val="0"/>
        <w:adjustRightInd w:val="0"/>
        <w:ind w:left="0" w:firstLine="0"/>
        <w:jc w:val="both"/>
        <w:rPr>
          <w:color w:val="000000" w:themeColor="text1"/>
          <w:sz w:val="25"/>
          <w:szCs w:val="25"/>
        </w:rPr>
      </w:pPr>
      <w:r w:rsidRPr="00747E15">
        <w:rPr>
          <w:color w:val="000000" w:themeColor="text1"/>
          <w:sz w:val="25"/>
          <w:szCs w:val="25"/>
        </w:rPr>
        <w:t>С целью осуществления контроля Заказчиком качества выполняемых Подрядчиком работ и поставляемых конструкций, материалов, изделий, оборудования, инвентаря, Заказчик организует соответствующий надзор.</w:t>
      </w:r>
    </w:p>
    <w:p w14:paraId="0BF157D8" w14:textId="77777777" w:rsidR="004617F4" w:rsidRDefault="004617F4" w:rsidP="00D8047C">
      <w:pPr>
        <w:pStyle w:val="ad"/>
        <w:numPr>
          <w:ilvl w:val="1"/>
          <w:numId w:val="31"/>
        </w:numPr>
        <w:autoSpaceDE w:val="0"/>
        <w:autoSpaceDN w:val="0"/>
        <w:adjustRightInd w:val="0"/>
        <w:ind w:left="0" w:firstLine="0"/>
        <w:jc w:val="both"/>
        <w:rPr>
          <w:color w:val="000000" w:themeColor="text1"/>
          <w:sz w:val="25"/>
          <w:szCs w:val="25"/>
        </w:rPr>
      </w:pPr>
      <w:r w:rsidRPr="00747E15">
        <w:rPr>
          <w:color w:val="000000" w:themeColor="text1"/>
          <w:sz w:val="25"/>
          <w:szCs w:val="25"/>
        </w:rPr>
        <w:t xml:space="preserve">При выявлении некачественно выполненных работ Заказчик </w:t>
      </w:r>
      <w:r w:rsidR="00F42D83" w:rsidRPr="00747E15">
        <w:rPr>
          <w:color w:val="000000" w:themeColor="text1"/>
          <w:sz w:val="25"/>
          <w:szCs w:val="25"/>
        </w:rPr>
        <w:t>и</w:t>
      </w:r>
      <w:r w:rsidR="00D8047C" w:rsidRPr="00747E15">
        <w:rPr>
          <w:color w:val="000000" w:themeColor="text1"/>
          <w:sz w:val="25"/>
          <w:szCs w:val="25"/>
        </w:rPr>
        <w:t xml:space="preserve"> инженерная организация (при наличии) </w:t>
      </w:r>
      <w:r w:rsidRPr="00747E15">
        <w:rPr>
          <w:color w:val="000000" w:themeColor="text1"/>
          <w:sz w:val="25"/>
          <w:szCs w:val="25"/>
        </w:rPr>
        <w:t xml:space="preserve">выдает Подрядчику письменное </w:t>
      </w:r>
      <w:r w:rsidR="00542918" w:rsidRPr="00747E15">
        <w:rPr>
          <w:color w:val="000000" w:themeColor="text1"/>
          <w:sz w:val="25"/>
          <w:szCs w:val="25"/>
        </w:rPr>
        <w:t xml:space="preserve">акт </w:t>
      </w:r>
      <w:r w:rsidRPr="00747E15">
        <w:rPr>
          <w:color w:val="000000" w:themeColor="text1"/>
          <w:sz w:val="25"/>
          <w:szCs w:val="25"/>
        </w:rPr>
        <w:t>об устранении дефектов. При необходимости Заказчик приостанавливает выполнение работ.</w:t>
      </w:r>
    </w:p>
    <w:p w14:paraId="44C3B556" w14:textId="77777777" w:rsidR="00D45B44" w:rsidRPr="00747E15" w:rsidRDefault="00D45B44" w:rsidP="00D45B44">
      <w:pPr>
        <w:pStyle w:val="ad"/>
        <w:autoSpaceDE w:val="0"/>
        <w:autoSpaceDN w:val="0"/>
        <w:adjustRightInd w:val="0"/>
        <w:ind w:left="0"/>
        <w:jc w:val="both"/>
        <w:rPr>
          <w:color w:val="000000" w:themeColor="text1"/>
          <w:sz w:val="25"/>
          <w:szCs w:val="25"/>
        </w:rPr>
      </w:pPr>
    </w:p>
    <w:p w14:paraId="2310831A" w14:textId="77777777" w:rsidR="008D51B4" w:rsidRPr="00747E15" w:rsidRDefault="00AB5A09" w:rsidP="008D51B4">
      <w:pPr>
        <w:autoSpaceDE w:val="0"/>
        <w:autoSpaceDN w:val="0"/>
        <w:adjustRightInd w:val="0"/>
        <w:jc w:val="center"/>
        <w:rPr>
          <w:b/>
          <w:color w:val="000000" w:themeColor="text1"/>
          <w:sz w:val="25"/>
          <w:szCs w:val="25"/>
        </w:rPr>
      </w:pPr>
      <w:r w:rsidRPr="00747E15">
        <w:rPr>
          <w:b/>
          <w:color w:val="000000" w:themeColor="text1"/>
          <w:sz w:val="25"/>
          <w:szCs w:val="25"/>
        </w:rPr>
        <w:lastRenderedPageBreak/>
        <w:t>9</w:t>
      </w:r>
      <w:r w:rsidR="008D51B4" w:rsidRPr="00747E15">
        <w:rPr>
          <w:b/>
          <w:color w:val="000000" w:themeColor="text1"/>
          <w:sz w:val="25"/>
          <w:szCs w:val="25"/>
        </w:rPr>
        <w:t>. ФОРС-МАЖОРНЫЕ ОБСТОЯТЕЛЬСТВА</w:t>
      </w:r>
    </w:p>
    <w:p w14:paraId="4B8254A3"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9</w:t>
      </w:r>
      <w:r w:rsidR="008D51B4" w:rsidRPr="00747E15">
        <w:rPr>
          <w:color w:val="000000" w:themeColor="text1"/>
          <w:sz w:val="25"/>
          <w:szCs w:val="25"/>
        </w:rPr>
        <w:t>.1. 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 непреодолимой силы, возникших после заключения Договора.</w:t>
      </w:r>
    </w:p>
    <w:p w14:paraId="61F5C309"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9</w:t>
      </w:r>
      <w:r w:rsidR="008D51B4" w:rsidRPr="00747E15">
        <w:rPr>
          <w:color w:val="000000" w:themeColor="text1"/>
          <w:sz w:val="25"/>
          <w:szCs w:val="25"/>
        </w:rPr>
        <w:t>.2. Если любое из обстоятельств</w:t>
      </w:r>
      <w:r w:rsidR="00542918" w:rsidRPr="00747E15">
        <w:rPr>
          <w:color w:val="000000" w:themeColor="text1"/>
          <w:sz w:val="25"/>
          <w:szCs w:val="25"/>
        </w:rPr>
        <w:t>, указанных в п. 9.1 Договора,</w:t>
      </w:r>
      <w:r w:rsidR="008D51B4" w:rsidRPr="00747E15">
        <w:rPr>
          <w:color w:val="000000" w:themeColor="text1"/>
          <w:sz w:val="25"/>
          <w:szCs w:val="25"/>
        </w:rPr>
        <w:t xml:space="preserve">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2C481799"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9</w:t>
      </w:r>
      <w:r w:rsidR="008D51B4" w:rsidRPr="00747E15">
        <w:rPr>
          <w:color w:val="000000" w:themeColor="text1"/>
          <w:sz w:val="25"/>
          <w:szCs w:val="25"/>
        </w:rPr>
        <w:t>.3. 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64BE0E90"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Не уведомление или несвоевременное уведомление о наступлении или прекращении указанных обстоятельств лишает Сторону права ссылаться на них.</w:t>
      </w:r>
    </w:p>
    <w:p w14:paraId="6A419D2D" w14:textId="77777777" w:rsidR="008D51B4"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9</w:t>
      </w:r>
      <w:r w:rsidR="008D51B4" w:rsidRPr="00747E15">
        <w:rPr>
          <w:color w:val="000000" w:themeColor="text1"/>
          <w:sz w:val="25"/>
          <w:szCs w:val="25"/>
        </w:rPr>
        <w:t>.4. Если невозможность полного или частичного исполнения обязательства Подрядчиком будет осуществляться свыше 3 месяцев, Заказчик вправе расторгнуть Договор без обязанности возмещения возможных убытков Подрядчику.</w:t>
      </w:r>
    </w:p>
    <w:p w14:paraId="7237B2A4" w14:textId="77777777" w:rsidR="00780D3C" w:rsidRPr="00747E15" w:rsidRDefault="00780D3C" w:rsidP="008D51B4">
      <w:pPr>
        <w:autoSpaceDE w:val="0"/>
        <w:autoSpaceDN w:val="0"/>
        <w:adjustRightInd w:val="0"/>
        <w:jc w:val="both"/>
        <w:rPr>
          <w:color w:val="000000" w:themeColor="text1"/>
          <w:sz w:val="25"/>
          <w:szCs w:val="25"/>
        </w:rPr>
      </w:pPr>
    </w:p>
    <w:p w14:paraId="5DCD41FA" w14:textId="77777777" w:rsidR="008D51B4" w:rsidRPr="00747E15" w:rsidRDefault="00AB5A09" w:rsidP="008D51B4">
      <w:pPr>
        <w:autoSpaceDE w:val="0"/>
        <w:autoSpaceDN w:val="0"/>
        <w:adjustRightInd w:val="0"/>
        <w:jc w:val="center"/>
        <w:rPr>
          <w:b/>
          <w:color w:val="000000" w:themeColor="text1"/>
          <w:sz w:val="25"/>
          <w:szCs w:val="25"/>
        </w:rPr>
      </w:pPr>
      <w:r w:rsidRPr="00747E15">
        <w:rPr>
          <w:b/>
          <w:color w:val="000000" w:themeColor="text1"/>
          <w:sz w:val="25"/>
          <w:szCs w:val="25"/>
        </w:rPr>
        <w:t>10</w:t>
      </w:r>
      <w:r w:rsidR="008D51B4" w:rsidRPr="00747E15">
        <w:rPr>
          <w:b/>
          <w:color w:val="000000" w:themeColor="text1"/>
          <w:sz w:val="25"/>
          <w:szCs w:val="25"/>
        </w:rPr>
        <w:t>. ПОРЯДОК ИЗМЕНЕНИЯ, ДОПОЛНЕНИЯ И РАСТОРЖЕНИЯ ДОГОВОРА</w:t>
      </w:r>
    </w:p>
    <w:p w14:paraId="2668EC2A"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.1. Изменения и дополнения в Договор вносятся в соответствии с законодательством</w:t>
      </w:r>
      <w:r w:rsidR="005717E4" w:rsidRPr="00747E15">
        <w:rPr>
          <w:color w:val="000000" w:themeColor="text1"/>
          <w:sz w:val="25"/>
          <w:szCs w:val="25"/>
        </w:rPr>
        <w:t xml:space="preserve"> Республики Беларусь</w:t>
      </w:r>
      <w:r w:rsidR="008D51B4" w:rsidRPr="00747E15">
        <w:rPr>
          <w:color w:val="000000" w:themeColor="text1"/>
          <w:sz w:val="25"/>
          <w:szCs w:val="25"/>
        </w:rPr>
        <w:t xml:space="preserve"> путем заключения Сторонами дополнительного соглашения.</w:t>
      </w:r>
    </w:p>
    <w:p w14:paraId="2238C0A8"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.2. Изменение условий Договора в период его исполнения возможно по соглашению Сторон, кроме случаев, предусмотренных законодательством</w:t>
      </w:r>
      <w:r w:rsidR="005717E4" w:rsidRPr="00747E15">
        <w:rPr>
          <w:color w:val="000000" w:themeColor="text1"/>
          <w:sz w:val="25"/>
          <w:szCs w:val="25"/>
        </w:rPr>
        <w:t xml:space="preserve"> Республики Беларусь</w:t>
      </w:r>
      <w:r w:rsidR="008D51B4" w:rsidRPr="00747E15">
        <w:rPr>
          <w:color w:val="000000" w:themeColor="text1"/>
          <w:sz w:val="25"/>
          <w:szCs w:val="25"/>
        </w:rPr>
        <w:t>.</w:t>
      </w:r>
    </w:p>
    <w:p w14:paraId="7643A5C0" w14:textId="77777777" w:rsidR="008D51B4" w:rsidRPr="00747E15" w:rsidRDefault="00AB5A09" w:rsidP="00F42D83">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 xml:space="preserve">.3. Заказчик или Подрядчик имеет право требовать изменения существенных условий Договора </w:t>
      </w:r>
      <w:r w:rsidR="00F42D83" w:rsidRPr="00747E15">
        <w:rPr>
          <w:color w:val="000000" w:themeColor="text1"/>
          <w:sz w:val="25"/>
          <w:szCs w:val="25"/>
        </w:rPr>
        <w:t xml:space="preserve">в случаях, предусмотренных </w:t>
      </w:r>
      <w:r w:rsidR="00C93B04" w:rsidRPr="00747E15">
        <w:rPr>
          <w:color w:val="000000" w:themeColor="text1"/>
          <w:sz w:val="25"/>
          <w:szCs w:val="25"/>
        </w:rPr>
        <w:t xml:space="preserve">действующим </w:t>
      </w:r>
      <w:r w:rsidR="00F42D83" w:rsidRPr="00747E15">
        <w:rPr>
          <w:color w:val="000000" w:themeColor="text1"/>
          <w:sz w:val="25"/>
          <w:szCs w:val="25"/>
        </w:rPr>
        <w:t>законодательством Республики Беларусь.</w:t>
      </w:r>
    </w:p>
    <w:p w14:paraId="1C3AA3D9"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.4. 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и подготовить предложения об изменении условий Договора. Другая Сторона Договора обязана в течение 5 рабочих дней рассмотреть предложения об изменении Договора 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14:paraId="10AC814B"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w:t>
      </w:r>
      <w:r w:rsidR="005717E4" w:rsidRPr="00747E15">
        <w:rPr>
          <w:color w:val="000000" w:themeColor="text1"/>
          <w:sz w:val="25"/>
          <w:szCs w:val="25"/>
        </w:rPr>
        <w:t xml:space="preserve"> Республики Беларусь</w:t>
      </w:r>
      <w:r w:rsidRPr="00747E15">
        <w:rPr>
          <w:color w:val="000000" w:themeColor="text1"/>
          <w:sz w:val="25"/>
          <w:szCs w:val="25"/>
        </w:rPr>
        <w:t>, регулирующего их отношения при исполнении Договора.</w:t>
      </w:r>
    </w:p>
    <w:p w14:paraId="44E8DC55" w14:textId="77777777" w:rsidR="008D51B4" w:rsidRPr="00747E15" w:rsidRDefault="00AB5A09" w:rsidP="008D51B4">
      <w:pPr>
        <w:autoSpaceDE w:val="0"/>
        <w:autoSpaceDN w:val="0"/>
        <w:adjustRightInd w:val="0"/>
        <w:jc w:val="both"/>
        <w:rPr>
          <w:color w:val="000000" w:themeColor="text1"/>
          <w:sz w:val="25"/>
          <w:szCs w:val="25"/>
        </w:rPr>
      </w:pPr>
      <w:bookmarkStart w:id="3" w:name="Par667"/>
      <w:bookmarkEnd w:id="3"/>
      <w:r w:rsidRPr="00747E15">
        <w:rPr>
          <w:color w:val="000000" w:themeColor="text1"/>
          <w:sz w:val="25"/>
          <w:szCs w:val="25"/>
        </w:rPr>
        <w:t>10</w:t>
      </w:r>
      <w:r w:rsidR="008D51B4" w:rsidRPr="00747E15">
        <w:rPr>
          <w:color w:val="000000" w:themeColor="text1"/>
          <w:sz w:val="25"/>
          <w:szCs w:val="25"/>
        </w:rPr>
        <w:t>.5. Предусмотренные настоящим Договором сроки строительства подлежат пересмотру в случаях</w:t>
      </w:r>
      <w:r w:rsidR="00F42D83" w:rsidRPr="00747E15">
        <w:rPr>
          <w:color w:val="000000" w:themeColor="text1"/>
          <w:sz w:val="25"/>
          <w:szCs w:val="25"/>
        </w:rPr>
        <w:t>, предусмотренных</w:t>
      </w:r>
      <w:r w:rsidR="00C93B04" w:rsidRPr="00747E15">
        <w:rPr>
          <w:color w:val="000000" w:themeColor="text1"/>
          <w:sz w:val="25"/>
          <w:szCs w:val="25"/>
        </w:rPr>
        <w:t xml:space="preserve"> действующим</w:t>
      </w:r>
      <w:r w:rsidR="00F42D83" w:rsidRPr="00747E15">
        <w:rPr>
          <w:color w:val="000000" w:themeColor="text1"/>
          <w:sz w:val="25"/>
          <w:szCs w:val="25"/>
        </w:rPr>
        <w:t xml:space="preserve"> законодательством Республики Беларусь.</w:t>
      </w:r>
    </w:p>
    <w:p w14:paraId="34598AA9"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Срок продлевается по соглашению Сторон с учетом продолжительности действия обстоятельств, препятствующих исполнению обязательств по Договору.</w:t>
      </w:r>
    </w:p>
    <w:p w14:paraId="6A2950CE"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.6. До завершения выполнения строительных работ Договор может быть расторгнут по соглашению Сторон на основании предложения:</w:t>
      </w:r>
    </w:p>
    <w:p w14:paraId="4E0DDFC1"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.6.1. Заказчика:</w:t>
      </w:r>
    </w:p>
    <w:p w14:paraId="054DBEB1"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при нарушении Подрядчиком сроков выполнения строительных работ, предусмотренных Договором, графиком производства работ;</w:t>
      </w:r>
    </w:p>
    <w:p w14:paraId="12993C09"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 - если Подрядчик допустил выполнение строительных работ ненадлежащего качества либо отступления от условий Договора и иные недостатки, подтвержденные соответствующим актом, которые являются существенными и неустранимыми;</w:t>
      </w:r>
    </w:p>
    <w:p w14:paraId="1BA0CD6F"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 - при принятии решения о прекращении выполнения строительных работ;</w:t>
      </w:r>
    </w:p>
    <w:p w14:paraId="02F5DC97"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lastRenderedPageBreak/>
        <w:t>10</w:t>
      </w:r>
      <w:r w:rsidR="008D51B4" w:rsidRPr="00747E15">
        <w:rPr>
          <w:color w:val="000000" w:themeColor="text1"/>
          <w:sz w:val="25"/>
          <w:szCs w:val="25"/>
        </w:rPr>
        <w:t>.6.2. Подрядчика:</w:t>
      </w:r>
    </w:p>
    <w:p w14:paraId="2D1C485A"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 - при неоплате Заказчиком выполненных строительных работ в течение трех</w:t>
      </w:r>
      <w:r w:rsidR="006F6E35">
        <w:rPr>
          <w:color w:val="000000" w:themeColor="text1"/>
          <w:sz w:val="25"/>
          <w:szCs w:val="25"/>
        </w:rPr>
        <w:t>,</w:t>
      </w:r>
      <w:r w:rsidRPr="00747E15">
        <w:rPr>
          <w:color w:val="000000" w:themeColor="text1"/>
          <w:sz w:val="25"/>
          <w:szCs w:val="25"/>
        </w:rPr>
        <w:t xml:space="preserve"> принятых за расчетный</w:t>
      </w:r>
      <w:r w:rsidR="006F6E35">
        <w:rPr>
          <w:color w:val="000000" w:themeColor="text1"/>
          <w:sz w:val="25"/>
          <w:szCs w:val="25"/>
        </w:rPr>
        <w:t>,</w:t>
      </w:r>
      <w:r w:rsidRPr="00747E15">
        <w:rPr>
          <w:color w:val="000000" w:themeColor="text1"/>
          <w:sz w:val="25"/>
          <w:szCs w:val="25"/>
        </w:rPr>
        <w:t xml:space="preserve"> периодов, за исключением случаев единовременной оплаты;</w:t>
      </w:r>
    </w:p>
    <w:p w14:paraId="311060B7"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 - при возникновении обстоятельств по причинам, не зависящим от Подрядчика, которые грозят годности или прочности результата строительных работ;</w:t>
      </w:r>
    </w:p>
    <w:p w14:paraId="5C5B29EA"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.6.3. любой из Сторон:</w:t>
      </w:r>
    </w:p>
    <w:p w14:paraId="3063E341"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если вторая Сторона подлежит ликвидации или прекращает свою деятельность;</w:t>
      </w:r>
    </w:p>
    <w:p w14:paraId="03120803"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 - на других основаниях, предусмотренных законодательством</w:t>
      </w:r>
      <w:r w:rsidR="00E73AA0" w:rsidRPr="00747E15">
        <w:rPr>
          <w:color w:val="000000" w:themeColor="text1"/>
          <w:sz w:val="25"/>
          <w:szCs w:val="25"/>
        </w:rPr>
        <w:t xml:space="preserve"> Республики Беларусь</w:t>
      </w:r>
      <w:r w:rsidRPr="00747E15">
        <w:rPr>
          <w:color w:val="000000" w:themeColor="text1"/>
          <w:sz w:val="25"/>
          <w:szCs w:val="25"/>
        </w:rPr>
        <w:t>.</w:t>
      </w:r>
    </w:p>
    <w:p w14:paraId="65CA14EF"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.7. Предложение о расторжении Договора в письменном виде заинтересованная Сторона направляет другой Стороне, которая обязана его рассмотреть и в течение 20 календарных дней направить свое согласие или несогласие в письменной форме.</w:t>
      </w:r>
    </w:p>
    <w:p w14:paraId="1491F75C" w14:textId="77777777" w:rsidR="008D51B4" w:rsidRPr="00747E15"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.8. При согласии Заказчика (Подрядчика) с поступившими от другой Стороны предложениями расторжение Договора оформляется двусторонним актом.</w:t>
      </w:r>
    </w:p>
    <w:p w14:paraId="3ECB496E" w14:textId="77777777" w:rsidR="008D51B4" w:rsidRDefault="00AB5A09" w:rsidP="008D51B4">
      <w:pPr>
        <w:autoSpaceDE w:val="0"/>
        <w:autoSpaceDN w:val="0"/>
        <w:adjustRightInd w:val="0"/>
        <w:jc w:val="both"/>
        <w:rPr>
          <w:color w:val="000000" w:themeColor="text1"/>
          <w:sz w:val="25"/>
          <w:szCs w:val="25"/>
        </w:rPr>
      </w:pPr>
      <w:r w:rsidRPr="00747E15">
        <w:rPr>
          <w:color w:val="000000" w:themeColor="text1"/>
          <w:sz w:val="25"/>
          <w:szCs w:val="25"/>
        </w:rPr>
        <w:t>10.</w:t>
      </w:r>
      <w:r w:rsidR="008D51B4" w:rsidRPr="00747E15">
        <w:rPr>
          <w:color w:val="000000" w:themeColor="text1"/>
          <w:sz w:val="25"/>
          <w:szCs w:val="25"/>
        </w:rPr>
        <w:t xml:space="preserve">9. Споры, возникающие при изменении или расторжении Договора, разрешаются путем переговоров, а в случае не достижения согласия – в </w:t>
      </w:r>
      <w:r w:rsidR="002A5804" w:rsidRPr="00747E15">
        <w:rPr>
          <w:color w:val="000000" w:themeColor="text1"/>
          <w:sz w:val="25"/>
          <w:szCs w:val="25"/>
        </w:rPr>
        <w:t>Экономическом суде г.</w:t>
      </w:r>
      <w:r w:rsidR="00780D3C">
        <w:rPr>
          <w:color w:val="000000" w:themeColor="text1"/>
          <w:sz w:val="25"/>
          <w:szCs w:val="25"/>
        </w:rPr>
        <w:t xml:space="preserve"> </w:t>
      </w:r>
      <w:r w:rsidR="002A5804" w:rsidRPr="00747E15">
        <w:rPr>
          <w:color w:val="000000" w:themeColor="text1"/>
          <w:sz w:val="25"/>
          <w:szCs w:val="25"/>
        </w:rPr>
        <w:t>Минска</w:t>
      </w:r>
      <w:r w:rsidR="008D51B4" w:rsidRPr="00747E15">
        <w:rPr>
          <w:color w:val="000000" w:themeColor="text1"/>
          <w:sz w:val="25"/>
          <w:szCs w:val="25"/>
        </w:rPr>
        <w:t>.</w:t>
      </w:r>
    </w:p>
    <w:p w14:paraId="17CCE5F8" w14:textId="77777777" w:rsidR="005C0AAA" w:rsidRPr="00747E15" w:rsidRDefault="005C0AAA" w:rsidP="008D51B4">
      <w:pPr>
        <w:autoSpaceDE w:val="0"/>
        <w:autoSpaceDN w:val="0"/>
        <w:adjustRightInd w:val="0"/>
        <w:jc w:val="both"/>
        <w:rPr>
          <w:color w:val="000000" w:themeColor="text1"/>
          <w:sz w:val="25"/>
          <w:szCs w:val="25"/>
        </w:rPr>
      </w:pPr>
    </w:p>
    <w:p w14:paraId="2A9F08E0" w14:textId="77777777" w:rsidR="008D51B4" w:rsidRPr="00747E15" w:rsidRDefault="008D51B4" w:rsidP="008D51B4">
      <w:pPr>
        <w:autoSpaceDE w:val="0"/>
        <w:autoSpaceDN w:val="0"/>
        <w:adjustRightInd w:val="0"/>
        <w:jc w:val="center"/>
        <w:rPr>
          <w:b/>
          <w:color w:val="000000" w:themeColor="text1"/>
          <w:sz w:val="25"/>
          <w:szCs w:val="25"/>
        </w:rPr>
      </w:pPr>
      <w:r w:rsidRPr="00747E15">
        <w:rPr>
          <w:b/>
          <w:color w:val="000000" w:themeColor="text1"/>
          <w:sz w:val="25"/>
          <w:szCs w:val="25"/>
        </w:rPr>
        <w:t>1</w:t>
      </w:r>
      <w:r w:rsidR="00AB5A09" w:rsidRPr="00747E15">
        <w:rPr>
          <w:b/>
          <w:color w:val="000000" w:themeColor="text1"/>
          <w:sz w:val="25"/>
          <w:szCs w:val="25"/>
        </w:rPr>
        <w:t>1</w:t>
      </w:r>
      <w:r w:rsidRPr="00747E15">
        <w:rPr>
          <w:b/>
          <w:color w:val="000000" w:themeColor="text1"/>
          <w:sz w:val="25"/>
          <w:szCs w:val="25"/>
        </w:rPr>
        <w:t>. ОТВЕТСТВЕННОСТЬ СТОРОН</w:t>
      </w:r>
    </w:p>
    <w:p w14:paraId="1E3DF875" w14:textId="5CC450C7" w:rsidR="00F72BF5" w:rsidRPr="00F72BF5" w:rsidRDefault="008D51B4" w:rsidP="00183734">
      <w:pPr>
        <w:pStyle w:val="ConsPlusNormal"/>
        <w:ind w:firstLine="0"/>
        <w:jc w:val="both"/>
        <w:rPr>
          <w:rFonts w:ascii="Times New Roman" w:hAnsi="Times New Roman" w:cs="Times New Roman"/>
          <w:color w:val="000000" w:themeColor="text1"/>
          <w:sz w:val="25"/>
          <w:szCs w:val="25"/>
        </w:rPr>
      </w:pPr>
      <w:r w:rsidRPr="00747E15">
        <w:rPr>
          <w:rFonts w:ascii="Times New Roman" w:hAnsi="Times New Roman" w:cs="Times New Roman"/>
          <w:color w:val="000000" w:themeColor="text1"/>
          <w:sz w:val="25"/>
          <w:szCs w:val="25"/>
        </w:rPr>
        <w:t>1</w:t>
      </w:r>
      <w:r w:rsidR="00AB5A09" w:rsidRPr="00747E15">
        <w:rPr>
          <w:rFonts w:ascii="Times New Roman" w:hAnsi="Times New Roman" w:cs="Times New Roman"/>
          <w:color w:val="000000" w:themeColor="text1"/>
          <w:sz w:val="25"/>
          <w:szCs w:val="25"/>
        </w:rPr>
        <w:t>1</w:t>
      </w:r>
      <w:r w:rsidRPr="00747E15">
        <w:rPr>
          <w:rFonts w:ascii="Times New Roman" w:hAnsi="Times New Roman" w:cs="Times New Roman"/>
          <w:color w:val="000000" w:themeColor="text1"/>
          <w:sz w:val="25"/>
          <w:szCs w:val="25"/>
        </w:rPr>
        <w:t xml:space="preserve">.1. </w:t>
      </w:r>
      <w:r w:rsidR="00F72BF5" w:rsidRPr="00F72BF5">
        <w:rPr>
          <w:rFonts w:ascii="Times New Roman" w:hAnsi="Times New Roman" w:cs="Times New Roman"/>
          <w:color w:val="000000" w:themeColor="text1"/>
          <w:sz w:val="25"/>
          <w:szCs w:val="25"/>
        </w:rPr>
        <w:t>Заказчик несет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Республики Беларусь</w:t>
      </w:r>
      <w:r w:rsidR="00183734">
        <w:rPr>
          <w:rFonts w:ascii="Times New Roman" w:hAnsi="Times New Roman" w:cs="Times New Roman"/>
          <w:color w:val="000000" w:themeColor="text1"/>
          <w:sz w:val="25"/>
          <w:szCs w:val="25"/>
        </w:rPr>
        <w:t>.</w:t>
      </w:r>
    </w:p>
    <w:p w14:paraId="367F57D1" w14:textId="3573B290" w:rsidR="004617F4" w:rsidRPr="00F72BF5" w:rsidRDefault="008D51B4" w:rsidP="00F72BF5">
      <w:pPr>
        <w:pStyle w:val="ConsPlusNormal"/>
        <w:ind w:firstLine="0"/>
        <w:jc w:val="both"/>
        <w:rPr>
          <w:color w:val="000000" w:themeColor="text1"/>
          <w:sz w:val="25"/>
          <w:szCs w:val="25"/>
        </w:rPr>
      </w:pPr>
      <w:r w:rsidRPr="00F72BF5">
        <w:rPr>
          <w:rFonts w:ascii="Times New Roman" w:hAnsi="Times New Roman" w:cs="Times New Roman"/>
          <w:color w:val="000000" w:themeColor="text1"/>
          <w:sz w:val="25"/>
          <w:szCs w:val="25"/>
        </w:rPr>
        <w:t>1</w:t>
      </w:r>
      <w:r w:rsidR="00AB5A09" w:rsidRPr="00F72BF5">
        <w:rPr>
          <w:rFonts w:ascii="Times New Roman" w:hAnsi="Times New Roman" w:cs="Times New Roman"/>
          <w:color w:val="000000" w:themeColor="text1"/>
          <w:sz w:val="25"/>
          <w:szCs w:val="25"/>
        </w:rPr>
        <w:t>1</w:t>
      </w:r>
      <w:r w:rsidRPr="00F72BF5">
        <w:rPr>
          <w:rFonts w:ascii="Times New Roman" w:hAnsi="Times New Roman" w:cs="Times New Roman"/>
          <w:color w:val="000000" w:themeColor="text1"/>
          <w:sz w:val="25"/>
          <w:szCs w:val="25"/>
        </w:rPr>
        <w:t>.2.</w:t>
      </w:r>
      <w:r w:rsidRPr="00F72BF5">
        <w:rPr>
          <w:color w:val="000000" w:themeColor="text1"/>
          <w:sz w:val="25"/>
          <w:szCs w:val="25"/>
        </w:rPr>
        <w:t xml:space="preserve"> </w:t>
      </w:r>
      <w:r w:rsidR="004617F4" w:rsidRPr="00F72BF5">
        <w:rPr>
          <w:rFonts w:ascii="Times New Roman" w:hAnsi="Times New Roman" w:cs="Times New Roman"/>
          <w:color w:val="000000" w:themeColor="text1"/>
          <w:sz w:val="25"/>
          <w:szCs w:val="25"/>
        </w:rPr>
        <w:t>Подрядчик несет полную ответственность за достоверность и полноту предоставляемых сведений в актах сдачи-приемки выполненных работ и справках о стоимости выполненных работ.</w:t>
      </w:r>
    </w:p>
    <w:p w14:paraId="091704C9" w14:textId="77777777" w:rsidR="00183734" w:rsidRPr="00183734" w:rsidRDefault="00AB5A09" w:rsidP="00183734">
      <w:pPr>
        <w:pStyle w:val="ConsPlusNormal"/>
        <w:ind w:firstLine="0"/>
        <w:jc w:val="both"/>
        <w:rPr>
          <w:rFonts w:ascii="Times New Roman" w:hAnsi="Times New Roman" w:cs="Times New Roman"/>
          <w:color w:val="000000" w:themeColor="text1"/>
          <w:sz w:val="25"/>
          <w:szCs w:val="25"/>
        </w:rPr>
      </w:pPr>
      <w:r w:rsidRPr="00747E15">
        <w:rPr>
          <w:rFonts w:ascii="Times New Roman" w:hAnsi="Times New Roman" w:cs="Times New Roman"/>
          <w:color w:val="000000" w:themeColor="text1"/>
          <w:sz w:val="25"/>
          <w:szCs w:val="25"/>
        </w:rPr>
        <w:t>11</w:t>
      </w:r>
      <w:r w:rsidR="004617F4" w:rsidRPr="00747E15">
        <w:rPr>
          <w:rFonts w:ascii="Times New Roman" w:hAnsi="Times New Roman" w:cs="Times New Roman"/>
          <w:color w:val="000000" w:themeColor="text1"/>
          <w:sz w:val="25"/>
          <w:szCs w:val="25"/>
        </w:rPr>
        <w:t xml:space="preserve">.3. </w:t>
      </w:r>
      <w:r w:rsidR="00183734" w:rsidRPr="00183734">
        <w:rPr>
          <w:rFonts w:ascii="Times New Roman" w:hAnsi="Times New Roman" w:cs="Times New Roman"/>
          <w:color w:val="000000" w:themeColor="text1"/>
          <w:sz w:val="25"/>
          <w:szCs w:val="25"/>
        </w:rPr>
        <w:t>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 предусмотренных действующим законодательством Республики Беларусь:</w:t>
      </w:r>
    </w:p>
    <w:p w14:paraId="531F3A22" w14:textId="77777777" w:rsidR="00183734" w:rsidRPr="00183734" w:rsidRDefault="00183734" w:rsidP="00183734">
      <w:pPr>
        <w:pStyle w:val="ConsPlusNormal"/>
        <w:ind w:firstLine="0"/>
        <w:jc w:val="both"/>
        <w:rPr>
          <w:rFonts w:ascii="Times New Roman" w:hAnsi="Times New Roman" w:cs="Times New Roman"/>
          <w:color w:val="000000" w:themeColor="text1"/>
          <w:sz w:val="25"/>
          <w:szCs w:val="25"/>
        </w:rPr>
      </w:pPr>
      <w:r w:rsidRPr="00183734">
        <w:rPr>
          <w:rFonts w:ascii="Times New Roman" w:hAnsi="Times New Roman" w:cs="Times New Roman"/>
          <w:color w:val="000000" w:themeColor="text1"/>
          <w:sz w:val="25"/>
          <w:szCs w:val="25"/>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- 0,2 процента стоимости невыполненных строительных работ за каждый день просрочки, но не более 20 процентов их стоимости;</w:t>
      </w:r>
    </w:p>
    <w:p w14:paraId="7005FD25" w14:textId="77777777" w:rsidR="00183734" w:rsidRPr="00183734" w:rsidRDefault="00183734" w:rsidP="00183734">
      <w:pPr>
        <w:pStyle w:val="ConsPlusNormal"/>
        <w:ind w:firstLine="0"/>
        <w:jc w:val="both"/>
        <w:rPr>
          <w:rFonts w:ascii="Times New Roman" w:hAnsi="Times New Roman" w:cs="Times New Roman"/>
          <w:color w:val="000000" w:themeColor="text1"/>
          <w:sz w:val="25"/>
          <w:szCs w:val="25"/>
        </w:rPr>
      </w:pPr>
      <w:r w:rsidRPr="00183734">
        <w:rPr>
          <w:rFonts w:ascii="Times New Roman" w:hAnsi="Times New Roman" w:cs="Times New Roman"/>
          <w:color w:val="000000" w:themeColor="text1"/>
          <w:sz w:val="25"/>
          <w:szCs w:val="25"/>
        </w:rPr>
        <w:t>за несвоевременное устранение дефектов, указанных в актах заказчика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r w:rsidRPr="00183734">
        <w:rPr>
          <w:rFonts w:ascii="Times New Roman" w:eastAsia="Times New Roman" w:hAnsi="Times New Roman" w:cs="Times New Roman"/>
          <w:color w:val="2A3439"/>
          <w:sz w:val="25"/>
          <w:szCs w:val="25"/>
          <w:shd w:val="clear" w:color="auto" w:fill="E3F4DB"/>
          <w:lang w:eastAsia="ru-RU"/>
        </w:rPr>
        <w:t xml:space="preserve"> </w:t>
      </w:r>
      <w:r w:rsidRPr="00183734">
        <w:rPr>
          <w:rFonts w:ascii="Times New Roman" w:hAnsi="Times New Roman" w:cs="Times New Roman"/>
          <w:color w:val="000000" w:themeColor="text1"/>
          <w:sz w:val="25"/>
          <w:szCs w:val="25"/>
        </w:rPr>
        <w:t>но не более стоимости этих работ.</w:t>
      </w:r>
    </w:p>
    <w:p w14:paraId="30CD69A1" w14:textId="77777777" w:rsidR="00183734" w:rsidRPr="00183734" w:rsidRDefault="00183734" w:rsidP="00183734">
      <w:pPr>
        <w:pStyle w:val="ConsPlusNormal"/>
        <w:ind w:firstLine="0"/>
        <w:jc w:val="both"/>
        <w:rPr>
          <w:rFonts w:ascii="Times New Roman" w:hAnsi="Times New Roman" w:cs="Times New Roman"/>
          <w:color w:val="000000" w:themeColor="text1"/>
          <w:sz w:val="25"/>
          <w:szCs w:val="25"/>
        </w:rPr>
      </w:pPr>
      <w:r w:rsidRPr="00183734">
        <w:rPr>
          <w:rFonts w:ascii="Times New Roman" w:hAnsi="Times New Roman" w:cs="Times New Roman"/>
          <w:color w:val="000000" w:themeColor="text1"/>
          <w:sz w:val="25"/>
          <w:szCs w:val="25"/>
        </w:rPr>
        <w:t>за соблюдение правил техники безопасности, производственную санитарию, пожара – и взрывобезопасность на объекте, трудовую и производственную дисциплину в соответствии с законодательством по охране труда.</w:t>
      </w:r>
    </w:p>
    <w:p w14:paraId="535A22A0" w14:textId="0E904257" w:rsidR="00183734" w:rsidRPr="00183734" w:rsidRDefault="00183734" w:rsidP="00183734">
      <w:pPr>
        <w:pStyle w:val="ConsPlusNormal"/>
        <w:ind w:firstLine="0"/>
        <w:jc w:val="both"/>
        <w:rPr>
          <w:rFonts w:ascii="Times New Roman" w:hAnsi="Times New Roman" w:cs="Times New Roman"/>
          <w:color w:val="000000" w:themeColor="text1"/>
          <w:sz w:val="25"/>
          <w:szCs w:val="25"/>
        </w:rPr>
      </w:pPr>
      <w:r w:rsidRPr="00183734">
        <w:rPr>
          <w:rFonts w:ascii="Times New Roman" w:hAnsi="Times New Roman" w:cs="Times New Roman"/>
          <w:color w:val="000000" w:themeColor="text1"/>
          <w:sz w:val="25"/>
          <w:szCs w:val="25"/>
        </w:rPr>
        <w:t>за нарушение требований правил техники безопасности, охраны труда, за риск случайной гибели или случайного поврежд</w:t>
      </w:r>
      <w:r>
        <w:rPr>
          <w:rFonts w:ascii="Times New Roman" w:hAnsi="Times New Roman" w:cs="Times New Roman"/>
          <w:color w:val="000000" w:themeColor="text1"/>
          <w:sz w:val="25"/>
          <w:szCs w:val="25"/>
        </w:rPr>
        <w:t>ения объекта до приемки объекта.</w:t>
      </w:r>
    </w:p>
    <w:p w14:paraId="58F46DD5" w14:textId="4671715E" w:rsidR="008D51B4" w:rsidRPr="00747E15" w:rsidRDefault="008D51B4" w:rsidP="00183734">
      <w:pPr>
        <w:pStyle w:val="ConsPlusNormal"/>
        <w:ind w:firstLine="0"/>
        <w:jc w:val="both"/>
        <w:rPr>
          <w:rFonts w:ascii="Times New Roman" w:hAnsi="Times New Roman" w:cs="Times New Roman"/>
          <w:color w:val="000000" w:themeColor="text1"/>
          <w:sz w:val="25"/>
          <w:szCs w:val="25"/>
        </w:rPr>
      </w:pPr>
      <w:r w:rsidRPr="00747E15">
        <w:rPr>
          <w:rFonts w:ascii="Times New Roman" w:hAnsi="Times New Roman" w:cs="Times New Roman"/>
          <w:color w:val="000000" w:themeColor="text1"/>
          <w:sz w:val="25"/>
          <w:szCs w:val="25"/>
        </w:rPr>
        <w:t>1</w:t>
      </w:r>
      <w:r w:rsidR="00AB5A09" w:rsidRPr="00747E15">
        <w:rPr>
          <w:rFonts w:ascii="Times New Roman" w:hAnsi="Times New Roman" w:cs="Times New Roman"/>
          <w:color w:val="000000" w:themeColor="text1"/>
          <w:sz w:val="25"/>
          <w:szCs w:val="25"/>
        </w:rPr>
        <w:t>1</w:t>
      </w:r>
      <w:r w:rsidRPr="00747E15">
        <w:rPr>
          <w:rFonts w:ascii="Times New Roman" w:hAnsi="Times New Roman" w:cs="Times New Roman"/>
          <w:color w:val="000000" w:themeColor="text1"/>
          <w:sz w:val="25"/>
          <w:szCs w:val="25"/>
        </w:rPr>
        <w:t>.</w:t>
      </w:r>
      <w:r w:rsidR="004617F4" w:rsidRPr="00747E15">
        <w:rPr>
          <w:rFonts w:ascii="Times New Roman" w:hAnsi="Times New Roman" w:cs="Times New Roman"/>
          <w:color w:val="000000" w:themeColor="text1"/>
          <w:sz w:val="25"/>
          <w:szCs w:val="25"/>
        </w:rPr>
        <w:t>4</w:t>
      </w:r>
      <w:r w:rsidRPr="00747E15">
        <w:rPr>
          <w:rFonts w:ascii="Times New Roman" w:hAnsi="Times New Roman" w:cs="Times New Roman"/>
          <w:color w:val="000000" w:themeColor="text1"/>
          <w:sz w:val="25"/>
          <w:szCs w:val="25"/>
        </w:rPr>
        <w:t xml:space="preserve">. Кроме уплаты неустойки (пени) виновная </w:t>
      </w:r>
      <w:r w:rsidR="002622B5" w:rsidRPr="00747E15">
        <w:rPr>
          <w:rFonts w:ascii="Times New Roman" w:hAnsi="Times New Roman" w:cs="Times New Roman"/>
          <w:color w:val="000000" w:themeColor="text1"/>
          <w:sz w:val="25"/>
          <w:szCs w:val="25"/>
        </w:rPr>
        <w:t>С</w:t>
      </w:r>
      <w:r w:rsidRPr="00747E15">
        <w:rPr>
          <w:rFonts w:ascii="Times New Roman" w:hAnsi="Times New Roman" w:cs="Times New Roman"/>
          <w:color w:val="000000" w:themeColor="text1"/>
          <w:sz w:val="25"/>
          <w:szCs w:val="25"/>
        </w:rPr>
        <w:t xml:space="preserve">торона возмещает другой </w:t>
      </w:r>
      <w:r w:rsidR="002622B5" w:rsidRPr="00747E15">
        <w:rPr>
          <w:rFonts w:ascii="Times New Roman" w:hAnsi="Times New Roman" w:cs="Times New Roman"/>
          <w:color w:val="000000" w:themeColor="text1"/>
          <w:sz w:val="25"/>
          <w:szCs w:val="25"/>
        </w:rPr>
        <w:t>С</w:t>
      </w:r>
      <w:r w:rsidRPr="00747E15">
        <w:rPr>
          <w:rFonts w:ascii="Times New Roman" w:hAnsi="Times New Roman" w:cs="Times New Roman"/>
          <w:color w:val="000000" w:themeColor="text1"/>
          <w:sz w:val="25"/>
          <w:szCs w:val="25"/>
        </w:rPr>
        <w:t>тороне убытки в сумме, не покрытой неустойкой (пеней).</w:t>
      </w:r>
    </w:p>
    <w:p w14:paraId="34266E67" w14:textId="77777777" w:rsidR="002F5642" w:rsidRPr="00747E15" w:rsidRDefault="00A213E7" w:rsidP="008D51B4">
      <w:pPr>
        <w:pStyle w:val="ConsPlusNormal"/>
        <w:ind w:firstLine="0"/>
        <w:jc w:val="both"/>
        <w:rPr>
          <w:rFonts w:ascii="Times New Roman" w:hAnsi="Times New Roman" w:cs="Times New Roman"/>
          <w:color w:val="000000" w:themeColor="text1"/>
          <w:sz w:val="25"/>
          <w:szCs w:val="25"/>
        </w:rPr>
      </w:pPr>
      <w:r w:rsidRPr="00747E15">
        <w:rPr>
          <w:rFonts w:ascii="Times New Roman" w:hAnsi="Times New Roman" w:cs="Times New Roman"/>
          <w:color w:val="000000" w:themeColor="text1"/>
          <w:sz w:val="25"/>
          <w:szCs w:val="25"/>
        </w:rPr>
        <w:t>1</w:t>
      </w:r>
      <w:r w:rsidR="00AB5A09" w:rsidRPr="00747E15">
        <w:rPr>
          <w:rFonts w:ascii="Times New Roman" w:hAnsi="Times New Roman" w:cs="Times New Roman"/>
          <w:color w:val="000000" w:themeColor="text1"/>
          <w:sz w:val="25"/>
          <w:szCs w:val="25"/>
        </w:rPr>
        <w:t>1</w:t>
      </w:r>
      <w:r w:rsidRPr="00747E15">
        <w:rPr>
          <w:rFonts w:ascii="Times New Roman" w:hAnsi="Times New Roman" w:cs="Times New Roman"/>
          <w:color w:val="000000" w:themeColor="text1"/>
          <w:sz w:val="25"/>
          <w:szCs w:val="25"/>
        </w:rPr>
        <w:t>.</w:t>
      </w:r>
      <w:r w:rsidR="004617F4" w:rsidRPr="00747E15">
        <w:rPr>
          <w:rFonts w:ascii="Times New Roman" w:hAnsi="Times New Roman" w:cs="Times New Roman"/>
          <w:color w:val="000000" w:themeColor="text1"/>
          <w:sz w:val="25"/>
          <w:szCs w:val="25"/>
        </w:rPr>
        <w:t>5</w:t>
      </w:r>
      <w:r w:rsidR="002F5642" w:rsidRPr="00747E15">
        <w:rPr>
          <w:rFonts w:ascii="Times New Roman" w:hAnsi="Times New Roman" w:cs="Times New Roman"/>
          <w:color w:val="000000" w:themeColor="text1"/>
          <w:sz w:val="25"/>
          <w:szCs w:val="25"/>
        </w:rPr>
        <w:t xml:space="preserve">. Споры, возникающие </w:t>
      </w:r>
      <w:r w:rsidR="009A31DD" w:rsidRPr="00747E15">
        <w:rPr>
          <w:rFonts w:ascii="Times New Roman" w:hAnsi="Times New Roman" w:cs="Times New Roman"/>
          <w:color w:val="000000" w:themeColor="text1"/>
          <w:sz w:val="25"/>
          <w:szCs w:val="25"/>
        </w:rPr>
        <w:t>в процессе исполнения Договора</w:t>
      </w:r>
      <w:r w:rsidR="002F5642" w:rsidRPr="00747E15">
        <w:rPr>
          <w:rFonts w:ascii="Times New Roman" w:hAnsi="Times New Roman" w:cs="Times New Roman"/>
          <w:color w:val="000000" w:themeColor="text1"/>
          <w:sz w:val="25"/>
          <w:szCs w:val="25"/>
        </w:rPr>
        <w:t xml:space="preserve">, разрешаются путем переговоров, а в случае </w:t>
      </w:r>
      <w:proofErr w:type="spellStart"/>
      <w:r w:rsidR="002F5642" w:rsidRPr="00747E15">
        <w:rPr>
          <w:rFonts w:ascii="Times New Roman" w:hAnsi="Times New Roman" w:cs="Times New Roman"/>
          <w:color w:val="000000" w:themeColor="text1"/>
          <w:sz w:val="25"/>
          <w:szCs w:val="25"/>
        </w:rPr>
        <w:t>недостижения</w:t>
      </w:r>
      <w:proofErr w:type="spellEnd"/>
      <w:r w:rsidR="002F5642" w:rsidRPr="00747E15">
        <w:rPr>
          <w:rFonts w:ascii="Times New Roman" w:hAnsi="Times New Roman" w:cs="Times New Roman"/>
          <w:color w:val="000000" w:themeColor="text1"/>
          <w:sz w:val="25"/>
          <w:szCs w:val="25"/>
        </w:rPr>
        <w:t xml:space="preserve"> согласия – в Экономическом суде г. Минска.</w:t>
      </w:r>
    </w:p>
    <w:p w14:paraId="41664015" w14:textId="77777777" w:rsidR="008D51B4" w:rsidRPr="00747E15" w:rsidRDefault="00A213E7" w:rsidP="008D51B4">
      <w:pPr>
        <w:pStyle w:val="ConsPlusNormal"/>
        <w:ind w:firstLine="0"/>
        <w:jc w:val="both"/>
        <w:rPr>
          <w:rFonts w:ascii="Times New Roman" w:hAnsi="Times New Roman" w:cs="Times New Roman"/>
          <w:color w:val="000000" w:themeColor="text1"/>
          <w:sz w:val="25"/>
          <w:szCs w:val="25"/>
        </w:rPr>
      </w:pPr>
      <w:r w:rsidRPr="00747E15">
        <w:rPr>
          <w:rFonts w:ascii="Times New Roman" w:hAnsi="Times New Roman" w:cs="Times New Roman"/>
          <w:color w:val="000000" w:themeColor="text1"/>
          <w:sz w:val="25"/>
          <w:szCs w:val="25"/>
        </w:rPr>
        <w:t>1</w:t>
      </w:r>
      <w:r w:rsidR="00AB5A09" w:rsidRPr="00747E15">
        <w:rPr>
          <w:rFonts w:ascii="Times New Roman" w:hAnsi="Times New Roman" w:cs="Times New Roman"/>
          <w:color w:val="000000" w:themeColor="text1"/>
          <w:sz w:val="25"/>
          <w:szCs w:val="25"/>
        </w:rPr>
        <w:t>1</w:t>
      </w:r>
      <w:r w:rsidRPr="00747E15">
        <w:rPr>
          <w:rFonts w:ascii="Times New Roman" w:hAnsi="Times New Roman" w:cs="Times New Roman"/>
          <w:color w:val="000000" w:themeColor="text1"/>
          <w:sz w:val="25"/>
          <w:szCs w:val="25"/>
        </w:rPr>
        <w:t>.</w:t>
      </w:r>
      <w:r w:rsidR="004617F4" w:rsidRPr="00747E15">
        <w:rPr>
          <w:rFonts w:ascii="Times New Roman" w:hAnsi="Times New Roman" w:cs="Times New Roman"/>
          <w:color w:val="000000" w:themeColor="text1"/>
          <w:sz w:val="25"/>
          <w:szCs w:val="25"/>
        </w:rPr>
        <w:t>6</w:t>
      </w:r>
      <w:r w:rsidR="008D51B4" w:rsidRPr="00747E15">
        <w:rPr>
          <w:rFonts w:ascii="Times New Roman" w:hAnsi="Times New Roman" w:cs="Times New Roman"/>
          <w:color w:val="000000" w:themeColor="text1"/>
          <w:sz w:val="25"/>
          <w:szCs w:val="25"/>
        </w:rPr>
        <w:t xml:space="preserve">. Стороны могут быть освобождены от ответственности за полное или частичное неисполнение обязательств по Договору, если докажут, что неисполнение обязательств явилось следствием обстоятельств непреодолимой силы (чрезвычайных и непредотвратимых при данных условиях обстоятельств и других обстоятельств, не зависящих от </w:t>
      </w:r>
      <w:r w:rsidR="002622B5" w:rsidRPr="00747E15">
        <w:rPr>
          <w:rFonts w:ascii="Times New Roman" w:hAnsi="Times New Roman" w:cs="Times New Roman"/>
          <w:color w:val="000000" w:themeColor="text1"/>
          <w:sz w:val="25"/>
          <w:szCs w:val="25"/>
        </w:rPr>
        <w:t>С</w:t>
      </w:r>
      <w:r w:rsidR="008D51B4" w:rsidRPr="00747E15">
        <w:rPr>
          <w:rFonts w:ascii="Times New Roman" w:hAnsi="Times New Roman" w:cs="Times New Roman"/>
          <w:color w:val="000000" w:themeColor="text1"/>
          <w:sz w:val="25"/>
          <w:szCs w:val="25"/>
        </w:rPr>
        <w:t xml:space="preserve">торон, которые непосредственно повлияли на исполнение Договора). В </w:t>
      </w:r>
      <w:r w:rsidR="008D51B4" w:rsidRPr="00747E15">
        <w:rPr>
          <w:rFonts w:ascii="Times New Roman" w:hAnsi="Times New Roman" w:cs="Times New Roman"/>
          <w:color w:val="000000" w:themeColor="text1"/>
          <w:sz w:val="25"/>
          <w:szCs w:val="25"/>
        </w:rPr>
        <w:lastRenderedPageBreak/>
        <w:t xml:space="preserve">таких случаях порядок и сроки уведомления о возникновении обстоятельств непреодолимой силы, порядок их подтверждения, а также распределения затрат и убытков, вызванных обстоятельствами непреодолимой силы, предусматриваются </w:t>
      </w:r>
      <w:r w:rsidR="009A31DD" w:rsidRPr="00747E15">
        <w:rPr>
          <w:rFonts w:ascii="Times New Roman" w:hAnsi="Times New Roman" w:cs="Times New Roman"/>
          <w:color w:val="000000" w:themeColor="text1"/>
          <w:sz w:val="25"/>
          <w:szCs w:val="25"/>
        </w:rPr>
        <w:t xml:space="preserve">п. 9.3 </w:t>
      </w:r>
      <w:r w:rsidR="008D51B4" w:rsidRPr="00747E15">
        <w:rPr>
          <w:rFonts w:ascii="Times New Roman" w:hAnsi="Times New Roman" w:cs="Times New Roman"/>
          <w:color w:val="000000" w:themeColor="text1"/>
          <w:sz w:val="25"/>
          <w:szCs w:val="25"/>
        </w:rPr>
        <w:t>Договор</w:t>
      </w:r>
      <w:r w:rsidR="009A31DD" w:rsidRPr="00747E15">
        <w:rPr>
          <w:rFonts w:ascii="Times New Roman" w:hAnsi="Times New Roman" w:cs="Times New Roman"/>
          <w:color w:val="000000" w:themeColor="text1"/>
          <w:sz w:val="25"/>
          <w:szCs w:val="25"/>
        </w:rPr>
        <w:t>а.</w:t>
      </w:r>
    </w:p>
    <w:p w14:paraId="0AB5373B" w14:textId="77777777" w:rsidR="008D51B4" w:rsidRDefault="008D51B4" w:rsidP="00722C9C">
      <w:pPr>
        <w:pStyle w:val="ConsPlusNormal"/>
        <w:ind w:firstLine="0"/>
        <w:jc w:val="both"/>
        <w:rPr>
          <w:rFonts w:ascii="Times New Roman" w:hAnsi="Times New Roman" w:cs="Times New Roman"/>
          <w:color w:val="000000" w:themeColor="text1"/>
          <w:sz w:val="25"/>
          <w:szCs w:val="25"/>
        </w:rPr>
      </w:pPr>
      <w:r w:rsidRPr="00747E15">
        <w:rPr>
          <w:rFonts w:ascii="Times New Roman" w:hAnsi="Times New Roman" w:cs="Times New Roman"/>
          <w:color w:val="000000" w:themeColor="text1"/>
          <w:sz w:val="25"/>
          <w:szCs w:val="25"/>
        </w:rPr>
        <w:t>1</w:t>
      </w:r>
      <w:r w:rsidR="00AB5A09" w:rsidRPr="00747E15">
        <w:rPr>
          <w:rFonts w:ascii="Times New Roman" w:hAnsi="Times New Roman" w:cs="Times New Roman"/>
          <w:color w:val="000000" w:themeColor="text1"/>
          <w:sz w:val="25"/>
          <w:szCs w:val="25"/>
        </w:rPr>
        <w:t>1</w:t>
      </w:r>
      <w:r w:rsidRPr="00747E15">
        <w:rPr>
          <w:rFonts w:ascii="Times New Roman" w:hAnsi="Times New Roman" w:cs="Times New Roman"/>
          <w:color w:val="000000" w:themeColor="text1"/>
          <w:sz w:val="25"/>
          <w:szCs w:val="25"/>
        </w:rPr>
        <w:t>.</w:t>
      </w:r>
      <w:r w:rsidR="004617F4" w:rsidRPr="00747E15">
        <w:rPr>
          <w:rFonts w:ascii="Times New Roman" w:hAnsi="Times New Roman" w:cs="Times New Roman"/>
          <w:color w:val="000000" w:themeColor="text1"/>
          <w:sz w:val="25"/>
          <w:szCs w:val="25"/>
        </w:rPr>
        <w:t>7</w:t>
      </w:r>
      <w:r w:rsidRPr="00747E15">
        <w:rPr>
          <w:rFonts w:ascii="Times New Roman" w:hAnsi="Times New Roman" w:cs="Times New Roman"/>
          <w:color w:val="000000" w:themeColor="text1"/>
          <w:sz w:val="25"/>
          <w:szCs w:val="25"/>
        </w:rPr>
        <w:t xml:space="preserve">. Окончание срока действия </w:t>
      </w:r>
      <w:r w:rsidR="001D129E" w:rsidRPr="00747E15">
        <w:rPr>
          <w:rFonts w:ascii="Times New Roman" w:hAnsi="Times New Roman" w:cs="Times New Roman"/>
          <w:color w:val="000000" w:themeColor="text1"/>
          <w:sz w:val="25"/>
          <w:szCs w:val="25"/>
        </w:rPr>
        <w:t>Д</w:t>
      </w:r>
      <w:r w:rsidRPr="00747E15">
        <w:rPr>
          <w:rFonts w:ascii="Times New Roman" w:hAnsi="Times New Roman" w:cs="Times New Roman"/>
          <w:color w:val="000000" w:themeColor="text1"/>
          <w:sz w:val="25"/>
          <w:szCs w:val="25"/>
        </w:rPr>
        <w:t xml:space="preserve">оговора не освобождает </w:t>
      </w:r>
      <w:r w:rsidR="002622B5" w:rsidRPr="00747E15">
        <w:rPr>
          <w:rFonts w:ascii="Times New Roman" w:hAnsi="Times New Roman" w:cs="Times New Roman"/>
          <w:color w:val="000000" w:themeColor="text1"/>
          <w:sz w:val="25"/>
          <w:szCs w:val="25"/>
        </w:rPr>
        <w:t>С</w:t>
      </w:r>
      <w:r w:rsidRPr="00747E15">
        <w:rPr>
          <w:rFonts w:ascii="Times New Roman" w:hAnsi="Times New Roman" w:cs="Times New Roman"/>
          <w:color w:val="000000" w:themeColor="text1"/>
          <w:sz w:val="25"/>
          <w:szCs w:val="25"/>
        </w:rPr>
        <w:t>тороны от ответственности за нарушение его условий и неис</w:t>
      </w:r>
      <w:r w:rsidR="001D129E" w:rsidRPr="00747E15">
        <w:rPr>
          <w:rFonts w:ascii="Times New Roman" w:hAnsi="Times New Roman" w:cs="Times New Roman"/>
          <w:color w:val="000000" w:themeColor="text1"/>
          <w:sz w:val="25"/>
          <w:szCs w:val="25"/>
        </w:rPr>
        <w:t>полнение своих обязательств по Д</w:t>
      </w:r>
      <w:r w:rsidRPr="00747E15">
        <w:rPr>
          <w:rFonts w:ascii="Times New Roman" w:hAnsi="Times New Roman" w:cs="Times New Roman"/>
          <w:color w:val="000000" w:themeColor="text1"/>
          <w:sz w:val="25"/>
          <w:szCs w:val="25"/>
        </w:rPr>
        <w:t>оговору.</w:t>
      </w:r>
    </w:p>
    <w:p w14:paraId="65147E7D" w14:textId="77777777" w:rsidR="006F6E35" w:rsidRPr="00747E15" w:rsidRDefault="006F6E35" w:rsidP="00722C9C">
      <w:pPr>
        <w:pStyle w:val="ConsPlusNormal"/>
        <w:ind w:firstLine="0"/>
        <w:jc w:val="both"/>
        <w:rPr>
          <w:rFonts w:ascii="Times New Roman" w:hAnsi="Times New Roman" w:cs="Times New Roman"/>
          <w:color w:val="000000" w:themeColor="text1"/>
          <w:sz w:val="25"/>
          <w:szCs w:val="25"/>
        </w:rPr>
      </w:pPr>
    </w:p>
    <w:p w14:paraId="5E457A1E" w14:textId="77777777" w:rsidR="008D51B4" w:rsidRPr="00747E15" w:rsidRDefault="008D51B4" w:rsidP="008D51B4">
      <w:pPr>
        <w:autoSpaceDE w:val="0"/>
        <w:autoSpaceDN w:val="0"/>
        <w:adjustRightInd w:val="0"/>
        <w:jc w:val="center"/>
        <w:rPr>
          <w:b/>
          <w:color w:val="000000" w:themeColor="text1"/>
          <w:sz w:val="25"/>
          <w:szCs w:val="25"/>
        </w:rPr>
      </w:pPr>
      <w:r w:rsidRPr="00747E15">
        <w:rPr>
          <w:b/>
          <w:color w:val="000000" w:themeColor="text1"/>
          <w:sz w:val="25"/>
          <w:szCs w:val="25"/>
        </w:rPr>
        <w:t>12. ДОПОЛНИТЕЛЬНЫЕ УСЛОВИЯ</w:t>
      </w:r>
    </w:p>
    <w:p w14:paraId="2A6AC2A4"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12.1</w:t>
      </w:r>
      <w:r w:rsidR="007A18EA" w:rsidRPr="00747E15">
        <w:rPr>
          <w:color w:val="000000" w:themeColor="text1"/>
          <w:sz w:val="25"/>
          <w:szCs w:val="25"/>
        </w:rPr>
        <w:t xml:space="preserve">. Стороны </w:t>
      </w:r>
      <w:r w:rsidR="0015514F" w:rsidRPr="00747E15">
        <w:rPr>
          <w:color w:val="000000" w:themeColor="text1"/>
          <w:sz w:val="25"/>
          <w:szCs w:val="25"/>
        </w:rPr>
        <w:t xml:space="preserve">обязуются соблюдать требования антикоррупционного законодательства и не предпринимать никаких действий, </w:t>
      </w:r>
      <w:r w:rsidR="00367E80" w:rsidRPr="00747E15">
        <w:rPr>
          <w:color w:val="000000" w:themeColor="text1"/>
          <w:sz w:val="25"/>
          <w:szCs w:val="25"/>
        </w:rPr>
        <w:t>которые могут нарушить нормы антикоррупционного законодательства, в связи со своими правилами или обя</w:t>
      </w:r>
      <w:r w:rsidR="004612EA" w:rsidRPr="00747E15">
        <w:rPr>
          <w:color w:val="000000" w:themeColor="text1"/>
          <w:sz w:val="25"/>
          <w:szCs w:val="25"/>
        </w:rPr>
        <w:t>зательствами согласно настоящему</w:t>
      </w:r>
      <w:r w:rsidR="00367E80" w:rsidRPr="00747E15">
        <w:rPr>
          <w:color w:val="000000" w:themeColor="text1"/>
          <w:sz w:val="25"/>
          <w:szCs w:val="25"/>
        </w:rPr>
        <w:t xml:space="preserve"> </w:t>
      </w:r>
      <w:r w:rsidR="001D129E" w:rsidRPr="00747E15">
        <w:rPr>
          <w:color w:val="000000" w:themeColor="text1"/>
          <w:sz w:val="25"/>
          <w:szCs w:val="25"/>
        </w:rPr>
        <w:t>Д</w:t>
      </w:r>
      <w:r w:rsidR="00367E80" w:rsidRPr="00747E15">
        <w:rPr>
          <w:color w:val="000000" w:themeColor="text1"/>
          <w:sz w:val="25"/>
          <w:szCs w:val="25"/>
        </w:rPr>
        <w:t>оговор</w:t>
      </w:r>
      <w:r w:rsidR="001D129E" w:rsidRPr="00747E15">
        <w:rPr>
          <w:color w:val="000000" w:themeColor="text1"/>
          <w:sz w:val="25"/>
          <w:szCs w:val="25"/>
        </w:rPr>
        <w:t>у</w:t>
      </w:r>
      <w:r w:rsidR="004612EA" w:rsidRPr="00747E15">
        <w:rPr>
          <w:color w:val="000000" w:themeColor="text1"/>
          <w:sz w:val="25"/>
          <w:szCs w:val="25"/>
        </w:rPr>
        <w:t>, в том числе (</w:t>
      </w:r>
      <w:r w:rsidR="008C7D7C" w:rsidRPr="00747E15">
        <w:rPr>
          <w:color w:val="000000" w:themeColor="text1"/>
          <w:sz w:val="25"/>
          <w:szCs w:val="25"/>
        </w:rPr>
        <w:t xml:space="preserve">но </w:t>
      </w:r>
      <w:r w:rsidR="004612EA" w:rsidRPr="00747E15">
        <w:rPr>
          <w:color w:val="000000" w:themeColor="text1"/>
          <w:sz w:val="25"/>
          <w:szCs w:val="25"/>
        </w:rPr>
        <w:t xml:space="preserve">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w:t>
      </w:r>
      <w:r w:rsidR="00AE2BC6" w:rsidRPr="00747E15">
        <w:rPr>
          <w:color w:val="000000" w:themeColor="text1"/>
          <w:sz w:val="25"/>
          <w:szCs w:val="25"/>
        </w:rPr>
        <w:t>лицам, включая (но не ограничиваясь) коммерческ</w:t>
      </w:r>
      <w:r w:rsidR="00336522" w:rsidRPr="00747E15">
        <w:rPr>
          <w:color w:val="000000" w:themeColor="text1"/>
          <w:sz w:val="25"/>
          <w:szCs w:val="25"/>
        </w:rPr>
        <w:t>ие организации, органы власти и самоуправления, государственных служащих, частных компаний и их представителей.</w:t>
      </w:r>
    </w:p>
    <w:p w14:paraId="5CB9DD13" w14:textId="77777777" w:rsidR="0093449C" w:rsidRDefault="008C7D7C" w:rsidP="008D51B4">
      <w:pPr>
        <w:autoSpaceDE w:val="0"/>
        <w:autoSpaceDN w:val="0"/>
        <w:adjustRightInd w:val="0"/>
        <w:jc w:val="both"/>
        <w:rPr>
          <w:color w:val="000000" w:themeColor="text1"/>
          <w:sz w:val="25"/>
          <w:szCs w:val="25"/>
        </w:rPr>
      </w:pPr>
      <w:r w:rsidRPr="00747E15">
        <w:rPr>
          <w:color w:val="000000" w:themeColor="text1"/>
          <w:sz w:val="25"/>
          <w:szCs w:val="25"/>
        </w:rPr>
        <w:t xml:space="preserve">12.2. В случае нарушения одной из Сторон указанных обстоятельств, другая </w:t>
      </w:r>
      <w:r w:rsidR="002622B5" w:rsidRPr="00747E15">
        <w:rPr>
          <w:color w:val="000000" w:themeColor="text1"/>
          <w:sz w:val="25"/>
          <w:szCs w:val="25"/>
        </w:rPr>
        <w:t>С</w:t>
      </w:r>
      <w:r w:rsidRPr="00747E15">
        <w:rPr>
          <w:color w:val="000000" w:themeColor="text1"/>
          <w:sz w:val="25"/>
          <w:szCs w:val="25"/>
        </w:rPr>
        <w:t xml:space="preserve">торона имеет право в одностороннем внесудебном порядке отказаться от исполнения настоящего </w:t>
      </w:r>
      <w:r w:rsidR="001D129E" w:rsidRPr="00747E15">
        <w:rPr>
          <w:color w:val="000000" w:themeColor="text1"/>
          <w:sz w:val="25"/>
          <w:szCs w:val="25"/>
        </w:rPr>
        <w:t>Д</w:t>
      </w:r>
      <w:r w:rsidRPr="00747E15">
        <w:rPr>
          <w:color w:val="000000" w:themeColor="text1"/>
          <w:sz w:val="25"/>
          <w:szCs w:val="25"/>
        </w:rPr>
        <w:t xml:space="preserve">оговора. </w:t>
      </w:r>
      <w:r w:rsidR="007B0E5E" w:rsidRPr="00747E15">
        <w:rPr>
          <w:color w:val="000000" w:themeColor="text1"/>
          <w:sz w:val="25"/>
          <w:szCs w:val="25"/>
        </w:rPr>
        <w:t xml:space="preserve">Стороны не возмещают друг другу убытки в случае расторжения Договора в соответствии с данным пунктом. </w:t>
      </w:r>
    </w:p>
    <w:p w14:paraId="61631763" w14:textId="77777777" w:rsidR="00780D3C" w:rsidRPr="00747E15" w:rsidRDefault="00780D3C" w:rsidP="008D51B4">
      <w:pPr>
        <w:autoSpaceDE w:val="0"/>
        <w:autoSpaceDN w:val="0"/>
        <w:adjustRightInd w:val="0"/>
        <w:jc w:val="both"/>
        <w:rPr>
          <w:color w:val="000000" w:themeColor="text1"/>
          <w:sz w:val="25"/>
          <w:szCs w:val="25"/>
        </w:rPr>
      </w:pPr>
    </w:p>
    <w:p w14:paraId="318529FA" w14:textId="77777777" w:rsidR="008D51B4" w:rsidRPr="00747E15" w:rsidRDefault="008D51B4" w:rsidP="009E04A7">
      <w:pPr>
        <w:autoSpaceDE w:val="0"/>
        <w:autoSpaceDN w:val="0"/>
        <w:adjustRightInd w:val="0"/>
        <w:jc w:val="center"/>
        <w:rPr>
          <w:b/>
          <w:color w:val="000000" w:themeColor="text1"/>
          <w:sz w:val="25"/>
          <w:szCs w:val="25"/>
        </w:rPr>
      </w:pPr>
      <w:r w:rsidRPr="00747E15">
        <w:rPr>
          <w:b/>
          <w:color w:val="000000" w:themeColor="text1"/>
          <w:sz w:val="25"/>
          <w:szCs w:val="25"/>
        </w:rPr>
        <w:t>13. ЗАКЛЮЧИТЕЛЬНЫЕ ПОЛОЖЕНИЯ</w:t>
      </w:r>
      <w:r w:rsidR="009E04A7" w:rsidRPr="009E04A7">
        <w:rPr>
          <w:color w:val="000000" w:themeColor="text1"/>
          <w:sz w:val="25"/>
          <w:szCs w:val="25"/>
        </w:rPr>
        <w:t xml:space="preserve"> </w:t>
      </w:r>
    </w:p>
    <w:p w14:paraId="5CA81CB5"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13.1. Настоящий Договор вступает в силу с момента его подписания Сторонами и действует до момента выполнения Сторонами всех своих обязательств.</w:t>
      </w:r>
    </w:p>
    <w:p w14:paraId="38623122"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13.2. Договор составлен в </w:t>
      </w:r>
      <w:r w:rsidR="00CF3236" w:rsidRPr="00747E15">
        <w:rPr>
          <w:color w:val="000000" w:themeColor="text1"/>
          <w:sz w:val="25"/>
          <w:szCs w:val="25"/>
        </w:rPr>
        <w:t>3</w:t>
      </w:r>
      <w:r w:rsidRPr="00747E15">
        <w:rPr>
          <w:color w:val="000000" w:themeColor="text1"/>
          <w:sz w:val="25"/>
          <w:szCs w:val="25"/>
        </w:rPr>
        <w:t xml:space="preserve"> (</w:t>
      </w:r>
      <w:r w:rsidR="002530C5" w:rsidRPr="00747E15">
        <w:rPr>
          <w:color w:val="000000" w:themeColor="text1"/>
          <w:sz w:val="25"/>
          <w:szCs w:val="25"/>
        </w:rPr>
        <w:t>трех</w:t>
      </w:r>
      <w:r w:rsidRPr="00747E15">
        <w:rPr>
          <w:color w:val="000000" w:themeColor="text1"/>
          <w:sz w:val="25"/>
          <w:szCs w:val="25"/>
        </w:rPr>
        <w:t>) экземплярах.</w:t>
      </w:r>
    </w:p>
    <w:p w14:paraId="2A03B5FA"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13.3. Все приложения к настоящему Договору являются его неотъемлемой частью.</w:t>
      </w:r>
    </w:p>
    <w:p w14:paraId="6B68FC61" w14:textId="77777777" w:rsidR="008D51B4"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13.4. Вопросы, не урегулированные настоящим Договором, разрешаются в соответствии с Правилами заключения и исполнения договоров строительного подряда.</w:t>
      </w:r>
    </w:p>
    <w:p w14:paraId="35A6F6CC" w14:textId="77777777" w:rsidR="00780D3C" w:rsidRPr="00747E15" w:rsidRDefault="00780D3C" w:rsidP="008D51B4">
      <w:pPr>
        <w:autoSpaceDE w:val="0"/>
        <w:autoSpaceDN w:val="0"/>
        <w:adjustRightInd w:val="0"/>
        <w:jc w:val="both"/>
        <w:rPr>
          <w:color w:val="000000" w:themeColor="text1"/>
          <w:sz w:val="25"/>
          <w:szCs w:val="25"/>
        </w:rPr>
      </w:pPr>
    </w:p>
    <w:p w14:paraId="6156B6C4" w14:textId="77777777" w:rsidR="008D51B4" w:rsidRPr="00747E15" w:rsidRDefault="00D45B44" w:rsidP="008D51B4">
      <w:pPr>
        <w:autoSpaceDE w:val="0"/>
        <w:autoSpaceDN w:val="0"/>
        <w:adjustRightInd w:val="0"/>
        <w:jc w:val="center"/>
        <w:rPr>
          <w:b/>
          <w:color w:val="000000" w:themeColor="text1"/>
          <w:sz w:val="25"/>
          <w:szCs w:val="25"/>
        </w:rPr>
      </w:pPr>
      <w:r>
        <w:rPr>
          <w:b/>
          <w:color w:val="000000" w:themeColor="text1"/>
          <w:sz w:val="25"/>
          <w:szCs w:val="25"/>
        </w:rPr>
        <w:t>14. ПРИЛОЖЕНИЯ</w:t>
      </w:r>
    </w:p>
    <w:p w14:paraId="56AE620E" w14:textId="77777777" w:rsidR="008D51B4" w:rsidRPr="00747E15" w:rsidRDefault="008D51B4" w:rsidP="008D51B4">
      <w:pPr>
        <w:autoSpaceDE w:val="0"/>
        <w:autoSpaceDN w:val="0"/>
        <w:adjustRightInd w:val="0"/>
        <w:jc w:val="both"/>
        <w:rPr>
          <w:color w:val="000000" w:themeColor="text1"/>
          <w:sz w:val="25"/>
          <w:szCs w:val="25"/>
        </w:rPr>
      </w:pPr>
      <w:r w:rsidRPr="00747E15">
        <w:rPr>
          <w:color w:val="000000" w:themeColor="text1"/>
          <w:sz w:val="25"/>
          <w:szCs w:val="25"/>
        </w:rPr>
        <w:t xml:space="preserve"> 14.1. К Договору прилагаются следующие документы, являющиеся его неотъемлемой частью:</w:t>
      </w:r>
    </w:p>
    <w:p w14:paraId="7AF49FA7" w14:textId="77777777" w:rsidR="00CD3448" w:rsidRPr="00747E15" w:rsidRDefault="003F0DEC" w:rsidP="008D51B4">
      <w:pPr>
        <w:autoSpaceDE w:val="0"/>
        <w:autoSpaceDN w:val="0"/>
        <w:adjustRightInd w:val="0"/>
        <w:jc w:val="both"/>
        <w:rPr>
          <w:color w:val="000000" w:themeColor="text1"/>
          <w:sz w:val="25"/>
          <w:szCs w:val="25"/>
        </w:rPr>
      </w:pPr>
      <w:r>
        <w:rPr>
          <w:color w:val="000000" w:themeColor="text1"/>
          <w:sz w:val="25"/>
          <w:szCs w:val="25"/>
        </w:rPr>
        <w:t xml:space="preserve">Приложение №1: </w:t>
      </w:r>
      <w:r w:rsidR="00CD3448" w:rsidRPr="00747E15">
        <w:rPr>
          <w:color w:val="000000" w:themeColor="text1"/>
          <w:sz w:val="25"/>
          <w:szCs w:val="25"/>
        </w:rPr>
        <w:t>протокол согласования договорной цены;</w:t>
      </w:r>
    </w:p>
    <w:p w14:paraId="159DD171" w14:textId="77777777" w:rsidR="00CD3448" w:rsidRPr="00747E15" w:rsidRDefault="003F0DEC" w:rsidP="00CD3448">
      <w:pPr>
        <w:autoSpaceDE w:val="0"/>
        <w:autoSpaceDN w:val="0"/>
        <w:adjustRightInd w:val="0"/>
        <w:jc w:val="both"/>
        <w:rPr>
          <w:color w:val="000000" w:themeColor="text1"/>
          <w:sz w:val="25"/>
          <w:szCs w:val="25"/>
        </w:rPr>
      </w:pPr>
      <w:r>
        <w:rPr>
          <w:color w:val="000000" w:themeColor="text1"/>
          <w:sz w:val="25"/>
          <w:szCs w:val="25"/>
        </w:rPr>
        <w:t xml:space="preserve">Приложение №2: </w:t>
      </w:r>
      <w:r w:rsidR="00070893" w:rsidRPr="00747E15">
        <w:rPr>
          <w:color w:val="000000" w:themeColor="text1"/>
          <w:sz w:val="25"/>
          <w:szCs w:val="25"/>
        </w:rPr>
        <w:t>дефектны</w:t>
      </w:r>
      <w:r w:rsidR="006358E9" w:rsidRPr="00747E15">
        <w:rPr>
          <w:color w:val="000000" w:themeColor="text1"/>
          <w:sz w:val="25"/>
          <w:szCs w:val="25"/>
        </w:rPr>
        <w:t>й</w:t>
      </w:r>
      <w:r w:rsidR="00CD3448" w:rsidRPr="00747E15">
        <w:rPr>
          <w:color w:val="000000" w:themeColor="text1"/>
          <w:sz w:val="25"/>
          <w:szCs w:val="25"/>
        </w:rPr>
        <w:t xml:space="preserve"> акт;</w:t>
      </w:r>
    </w:p>
    <w:p w14:paraId="6278949F" w14:textId="77777777" w:rsidR="008D51B4" w:rsidRPr="00747E15" w:rsidRDefault="003F0DEC" w:rsidP="008D51B4">
      <w:pPr>
        <w:autoSpaceDE w:val="0"/>
        <w:autoSpaceDN w:val="0"/>
        <w:adjustRightInd w:val="0"/>
        <w:jc w:val="both"/>
        <w:rPr>
          <w:color w:val="000000" w:themeColor="text1"/>
          <w:sz w:val="25"/>
          <w:szCs w:val="25"/>
        </w:rPr>
      </w:pPr>
      <w:r>
        <w:rPr>
          <w:color w:val="000000" w:themeColor="text1"/>
          <w:sz w:val="25"/>
          <w:szCs w:val="25"/>
        </w:rPr>
        <w:t>Приложение №</w:t>
      </w:r>
      <w:r w:rsidR="00780D3C">
        <w:rPr>
          <w:color w:val="000000" w:themeColor="text1"/>
          <w:sz w:val="25"/>
          <w:szCs w:val="25"/>
        </w:rPr>
        <w:t xml:space="preserve">3: </w:t>
      </w:r>
      <w:r w:rsidR="00780D3C" w:rsidRPr="00747E15">
        <w:rPr>
          <w:color w:val="000000" w:themeColor="text1"/>
          <w:sz w:val="25"/>
          <w:szCs w:val="25"/>
        </w:rPr>
        <w:t>смета</w:t>
      </w:r>
      <w:r w:rsidR="0046544C">
        <w:rPr>
          <w:color w:val="000000" w:themeColor="text1"/>
          <w:sz w:val="25"/>
          <w:szCs w:val="25"/>
        </w:rPr>
        <w:t>.</w:t>
      </w:r>
    </w:p>
    <w:p w14:paraId="46EA76EC" w14:textId="77777777" w:rsidR="00502367" w:rsidRPr="00747E15" w:rsidRDefault="00502367" w:rsidP="008D51B4">
      <w:pPr>
        <w:autoSpaceDE w:val="0"/>
        <w:autoSpaceDN w:val="0"/>
        <w:adjustRightInd w:val="0"/>
        <w:jc w:val="both"/>
        <w:rPr>
          <w:color w:val="000000" w:themeColor="text1"/>
          <w:sz w:val="25"/>
          <w:szCs w:val="25"/>
        </w:rPr>
      </w:pPr>
    </w:p>
    <w:p w14:paraId="2BE10970" w14:textId="77777777" w:rsidR="008D51B4" w:rsidRPr="00747E15" w:rsidRDefault="008D51B4" w:rsidP="008D51B4">
      <w:pPr>
        <w:autoSpaceDE w:val="0"/>
        <w:autoSpaceDN w:val="0"/>
        <w:adjustRightInd w:val="0"/>
        <w:jc w:val="center"/>
        <w:rPr>
          <w:b/>
          <w:color w:val="000000" w:themeColor="text1"/>
          <w:sz w:val="25"/>
          <w:szCs w:val="25"/>
        </w:rPr>
      </w:pPr>
      <w:r w:rsidRPr="00747E15">
        <w:rPr>
          <w:b/>
          <w:color w:val="000000" w:themeColor="text1"/>
          <w:sz w:val="25"/>
          <w:szCs w:val="25"/>
        </w:rPr>
        <w:t>15. РЕКВИЗИТЫ И ПОДПИСИ СТОРОН</w:t>
      </w:r>
    </w:p>
    <w:tbl>
      <w:tblPr>
        <w:tblW w:w="0" w:type="auto"/>
        <w:tblLook w:val="04A0" w:firstRow="1" w:lastRow="0" w:firstColumn="1" w:lastColumn="0" w:noHBand="0" w:noVBand="1"/>
      </w:tblPr>
      <w:tblGrid>
        <w:gridCol w:w="4785"/>
        <w:gridCol w:w="4786"/>
      </w:tblGrid>
      <w:tr w:rsidR="00D0549B" w:rsidRPr="00747E15" w14:paraId="1B853589" w14:textId="77777777" w:rsidTr="00F83F47">
        <w:tc>
          <w:tcPr>
            <w:tcW w:w="4785" w:type="dxa"/>
          </w:tcPr>
          <w:p w14:paraId="7333CF06" w14:textId="77777777" w:rsidR="008D51B4" w:rsidRPr="00747E15" w:rsidRDefault="008D51B4" w:rsidP="00F83F47">
            <w:pPr>
              <w:rPr>
                <w:color w:val="000000" w:themeColor="text1"/>
                <w:spacing w:val="-2"/>
                <w:sz w:val="25"/>
                <w:szCs w:val="25"/>
              </w:rPr>
            </w:pPr>
            <w:r w:rsidRPr="00747E15">
              <w:rPr>
                <w:color w:val="000000" w:themeColor="text1"/>
                <w:spacing w:val="-2"/>
                <w:sz w:val="25"/>
                <w:szCs w:val="25"/>
              </w:rPr>
              <w:t>Заказчик:</w:t>
            </w:r>
          </w:p>
          <w:p w14:paraId="259A0202" w14:textId="77777777" w:rsidR="00070893" w:rsidRPr="00747E15" w:rsidRDefault="00070893" w:rsidP="00D8653E">
            <w:pPr>
              <w:jc w:val="both"/>
              <w:rPr>
                <w:b/>
                <w:color w:val="000000" w:themeColor="text1"/>
                <w:spacing w:val="-2"/>
                <w:sz w:val="25"/>
                <w:szCs w:val="25"/>
              </w:rPr>
            </w:pPr>
            <w:r w:rsidRPr="00747E15">
              <w:rPr>
                <w:b/>
                <w:color w:val="000000" w:themeColor="text1"/>
                <w:spacing w:val="-2"/>
                <w:sz w:val="25"/>
                <w:szCs w:val="25"/>
              </w:rPr>
              <w:t>Государственное учреждение «</w:t>
            </w:r>
            <w:r w:rsidR="00767AED" w:rsidRPr="00767AED">
              <w:rPr>
                <w:b/>
                <w:color w:val="000000" w:themeColor="text1"/>
                <w:spacing w:val="-2"/>
                <w:sz w:val="25"/>
                <w:szCs w:val="25"/>
              </w:rPr>
              <w:t>Центр по обеспечению деятельности бюджетных организаций администрации Фрунзенского района г. Минска</w:t>
            </w:r>
            <w:r w:rsidRPr="00747E15">
              <w:rPr>
                <w:b/>
                <w:color w:val="000000" w:themeColor="text1"/>
                <w:spacing w:val="-2"/>
                <w:sz w:val="25"/>
                <w:szCs w:val="25"/>
              </w:rPr>
              <w:t>»</w:t>
            </w:r>
          </w:p>
          <w:p w14:paraId="204BBEB3" w14:textId="77777777" w:rsidR="00070893" w:rsidRPr="00747E15" w:rsidRDefault="00070893" w:rsidP="00D8653E">
            <w:pPr>
              <w:jc w:val="both"/>
              <w:rPr>
                <w:color w:val="000000" w:themeColor="text1"/>
                <w:sz w:val="25"/>
                <w:szCs w:val="25"/>
              </w:rPr>
            </w:pPr>
            <w:r w:rsidRPr="00747E15">
              <w:rPr>
                <w:color w:val="000000" w:themeColor="text1"/>
                <w:sz w:val="25"/>
                <w:szCs w:val="25"/>
              </w:rPr>
              <w:t>220073 г. Минск, ул. Кальварийская,50</w:t>
            </w:r>
          </w:p>
          <w:p w14:paraId="14DFA6CE" w14:textId="77777777" w:rsidR="00070893" w:rsidRPr="00747E15" w:rsidRDefault="00070893" w:rsidP="00D8653E">
            <w:pPr>
              <w:jc w:val="both"/>
              <w:rPr>
                <w:color w:val="000000" w:themeColor="text1"/>
                <w:sz w:val="25"/>
                <w:szCs w:val="25"/>
              </w:rPr>
            </w:pPr>
            <w:r w:rsidRPr="00747E15">
              <w:rPr>
                <w:color w:val="000000" w:themeColor="text1"/>
                <w:sz w:val="25"/>
                <w:szCs w:val="25"/>
              </w:rPr>
              <w:t>УНП 193403618, ОКПО 504007795000</w:t>
            </w:r>
          </w:p>
          <w:p w14:paraId="630EF524" w14:textId="77777777" w:rsidR="00070893" w:rsidRPr="00747E15" w:rsidRDefault="00324718" w:rsidP="00D8653E">
            <w:pPr>
              <w:jc w:val="both"/>
              <w:rPr>
                <w:color w:val="000000" w:themeColor="text1"/>
                <w:sz w:val="25"/>
                <w:szCs w:val="25"/>
              </w:rPr>
            </w:pPr>
            <w:r w:rsidRPr="00747E15">
              <w:rPr>
                <w:color w:val="000000" w:themeColor="text1"/>
                <w:sz w:val="25"/>
                <w:szCs w:val="25"/>
              </w:rPr>
              <w:t xml:space="preserve">р/с: </w:t>
            </w:r>
            <w:r w:rsidRPr="00747E15">
              <w:rPr>
                <w:color w:val="000000" w:themeColor="text1"/>
                <w:sz w:val="25"/>
                <w:szCs w:val="25"/>
                <w:lang w:val="en-US"/>
              </w:rPr>
              <w:t>BY</w:t>
            </w:r>
            <w:r w:rsidRPr="00747E15">
              <w:rPr>
                <w:color w:val="000000" w:themeColor="text1"/>
                <w:sz w:val="25"/>
                <w:szCs w:val="25"/>
              </w:rPr>
              <w:t>85</w:t>
            </w:r>
            <w:r w:rsidRPr="00747E15">
              <w:rPr>
                <w:color w:val="000000" w:themeColor="text1"/>
                <w:sz w:val="25"/>
                <w:szCs w:val="25"/>
                <w:lang w:val="en-US"/>
              </w:rPr>
              <w:t>AKBB</w:t>
            </w:r>
            <w:r w:rsidRPr="00747E15">
              <w:rPr>
                <w:color w:val="000000" w:themeColor="text1"/>
                <w:sz w:val="25"/>
                <w:szCs w:val="25"/>
              </w:rPr>
              <w:t>36040000042830000000</w:t>
            </w:r>
          </w:p>
          <w:p w14:paraId="4FDF4AC8" w14:textId="77777777" w:rsidR="00D8653E" w:rsidRPr="00747E15" w:rsidRDefault="00070893" w:rsidP="002A5804">
            <w:pPr>
              <w:jc w:val="both"/>
              <w:rPr>
                <w:color w:val="000000" w:themeColor="text1"/>
                <w:sz w:val="25"/>
                <w:szCs w:val="25"/>
              </w:rPr>
            </w:pPr>
            <w:r w:rsidRPr="00747E15">
              <w:rPr>
                <w:color w:val="000000" w:themeColor="text1"/>
                <w:sz w:val="25"/>
                <w:szCs w:val="25"/>
              </w:rPr>
              <w:t xml:space="preserve">ЦБУ № 510 ОАО «АСБ </w:t>
            </w:r>
            <w:proofErr w:type="spellStart"/>
            <w:r w:rsidRPr="00747E15">
              <w:rPr>
                <w:color w:val="000000" w:themeColor="text1"/>
                <w:sz w:val="25"/>
                <w:szCs w:val="25"/>
              </w:rPr>
              <w:t>Беларусбанк</w:t>
            </w:r>
            <w:proofErr w:type="spellEnd"/>
            <w:r w:rsidRPr="00747E15">
              <w:rPr>
                <w:color w:val="000000" w:themeColor="text1"/>
                <w:sz w:val="25"/>
                <w:szCs w:val="25"/>
              </w:rPr>
              <w:t xml:space="preserve">» </w:t>
            </w:r>
            <w:r w:rsidRPr="00747E15">
              <w:rPr>
                <w:color w:val="000000" w:themeColor="text1"/>
                <w:sz w:val="25"/>
                <w:szCs w:val="25"/>
                <w:lang w:val="en-US"/>
              </w:rPr>
              <w:t>BIC</w:t>
            </w:r>
            <w:r w:rsidRPr="00747E15">
              <w:rPr>
                <w:color w:val="000000" w:themeColor="text1"/>
                <w:sz w:val="25"/>
                <w:szCs w:val="25"/>
              </w:rPr>
              <w:t xml:space="preserve"> </w:t>
            </w:r>
            <w:r w:rsidRPr="00747E15">
              <w:rPr>
                <w:color w:val="000000" w:themeColor="text1"/>
                <w:sz w:val="25"/>
                <w:szCs w:val="25"/>
                <w:lang w:val="en-US"/>
              </w:rPr>
              <w:t>AKBBBY</w:t>
            </w:r>
            <w:r w:rsidRPr="00747E15">
              <w:rPr>
                <w:color w:val="000000" w:themeColor="text1"/>
                <w:sz w:val="25"/>
                <w:szCs w:val="25"/>
              </w:rPr>
              <w:t>2</w:t>
            </w:r>
            <w:r w:rsidRPr="00747E15">
              <w:rPr>
                <w:color w:val="000000" w:themeColor="text1"/>
                <w:sz w:val="25"/>
                <w:szCs w:val="25"/>
                <w:lang w:val="en-US"/>
              </w:rPr>
              <w:t>X</w:t>
            </w:r>
            <w:r w:rsidR="00D45B44">
              <w:rPr>
                <w:color w:val="000000" w:themeColor="text1"/>
                <w:sz w:val="25"/>
                <w:szCs w:val="25"/>
              </w:rPr>
              <w:t xml:space="preserve"> г. </w:t>
            </w:r>
            <w:r w:rsidRPr="00747E15">
              <w:rPr>
                <w:color w:val="000000" w:themeColor="text1"/>
                <w:sz w:val="25"/>
                <w:szCs w:val="25"/>
              </w:rPr>
              <w:t xml:space="preserve">Минск, </w:t>
            </w:r>
            <w:r w:rsidR="00BA7B76" w:rsidRPr="00747E15">
              <w:rPr>
                <w:color w:val="000000" w:themeColor="text1"/>
                <w:sz w:val="25"/>
                <w:szCs w:val="25"/>
              </w:rPr>
              <w:t>пр.Независимости,56</w:t>
            </w:r>
          </w:p>
        </w:tc>
        <w:tc>
          <w:tcPr>
            <w:tcW w:w="4786" w:type="dxa"/>
          </w:tcPr>
          <w:p w14:paraId="4444B94A" w14:textId="77777777" w:rsidR="008D51B4" w:rsidRPr="00747E15" w:rsidRDefault="00471627" w:rsidP="00F83F47">
            <w:pPr>
              <w:autoSpaceDE w:val="0"/>
              <w:autoSpaceDN w:val="0"/>
              <w:adjustRightInd w:val="0"/>
              <w:jc w:val="both"/>
              <w:rPr>
                <w:color w:val="000000" w:themeColor="text1"/>
                <w:sz w:val="25"/>
                <w:szCs w:val="25"/>
              </w:rPr>
            </w:pPr>
            <w:r w:rsidRPr="00747E15">
              <w:rPr>
                <w:color w:val="000000" w:themeColor="text1"/>
                <w:sz w:val="25"/>
                <w:szCs w:val="25"/>
              </w:rPr>
              <w:t>Подрядчик:</w:t>
            </w:r>
          </w:p>
        </w:tc>
      </w:tr>
    </w:tbl>
    <w:p w14:paraId="6449070E" w14:textId="03584920" w:rsidR="00B30A94" w:rsidRDefault="008D51B4" w:rsidP="00EA64A8">
      <w:pPr>
        <w:autoSpaceDE w:val="0"/>
        <w:autoSpaceDN w:val="0"/>
        <w:adjustRightInd w:val="0"/>
        <w:jc w:val="both"/>
        <w:rPr>
          <w:color w:val="000000" w:themeColor="text1"/>
          <w:sz w:val="25"/>
          <w:szCs w:val="25"/>
        </w:rPr>
      </w:pPr>
      <w:r w:rsidRPr="00747E15">
        <w:rPr>
          <w:color w:val="000000" w:themeColor="text1"/>
          <w:sz w:val="25"/>
          <w:szCs w:val="25"/>
        </w:rPr>
        <w:t>_____________________</w:t>
      </w:r>
      <w:r w:rsidR="0082363F">
        <w:rPr>
          <w:color w:val="000000" w:themeColor="text1"/>
          <w:sz w:val="25"/>
          <w:szCs w:val="25"/>
        </w:rPr>
        <w:t xml:space="preserve">                                 </w:t>
      </w:r>
      <w:r w:rsidR="00802567" w:rsidRPr="00747E15">
        <w:rPr>
          <w:color w:val="000000" w:themeColor="text1"/>
          <w:sz w:val="25"/>
          <w:szCs w:val="25"/>
        </w:rPr>
        <w:tab/>
      </w:r>
      <w:r w:rsidR="00802567" w:rsidRPr="00747E15">
        <w:rPr>
          <w:color w:val="000000" w:themeColor="text1"/>
          <w:sz w:val="25"/>
          <w:szCs w:val="25"/>
        </w:rPr>
        <w:tab/>
      </w:r>
      <w:r w:rsidR="00070893" w:rsidRPr="00747E15">
        <w:rPr>
          <w:color w:val="000000" w:themeColor="text1"/>
          <w:sz w:val="25"/>
          <w:szCs w:val="25"/>
        </w:rPr>
        <w:t>__________________</w:t>
      </w:r>
    </w:p>
    <w:p w14:paraId="00AB3350" w14:textId="77777777" w:rsidR="0053798A" w:rsidRDefault="0053798A" w:rsidP="00EA64A8">
      <w:pPr>
        <w:autoSpaceDE w:val="0"/>
        <w:autoSpaceDN w:val="0"/>
        <w:adjustRightInd w:val="0"/>
        <w:jc w:val="both"/>
        <w:rPr>
          <w:color w:val="000000" w:themeColor="text1"/>
          <w:sz w:val="25"/>
          <w:szCs w:val="25"/>
        </w:rPr>
      </w:pPr>
    </w:p>
    <w:p w14:paraId="42DC3477" w14:textId="77777777" w:rsidR="0053798A" w:rsidRDefault="0053798A" w:rsidP="0053798A">
      <w:pPr>
        <w:ind w:left="6237"/>
        <w:jc w:val="both"/>
        <w:rPr>
          <w:b/>
        </w:rPr>
      </w:pPr>
      <w:r>
        <w:rPr>
          <w:b/>
        </w:rPr>
        <w:t>Приложение № 1</w:t>
      </w:r>
    </w:p>
    <w:p w14:paraId="14D5A01C" w14:textId="77777777" w:rsidR="0053798A" w:rsidRDefault="0053798A" w:rsidP="0053798A">
      <w:pPr>
        <w:ind w:left="6237"/>
      </w:pPr>
      <w:r>
        <w:t>к договору строительного подряда</w:t>
      </w:r>
    </w:p>
    <w:p w14:paraId="626C202C" w14:textId="006234DE" w:rsidR="0053798A" w:rsidRDefault="0053798A" w:rsidP="0053798A">
      <w:pPr>
        <w:ind w:left="6237"/>
      </w:pPr>
      <w:r>
        <w:t xml:space="preserve">№ ___ от </w:t>
      </w:r>
      <w:proofErr w:type="gramStart"/>
      <w:r>
        <w:t xml:space="preserve">«  </w:t>
      </w:r>
      <w:proofErr w:type="gramEnd"/>
      <w:r>
        <w:t xml:space="preserve"> » _________ 202</w:t>
      </w:r>
      <w:r w:rsidR="004404E0">
        <w:t>6</w:t>
      </w:r>
      <w:r w:rsidR="00767AED">
        <w:t xml:space="preserve"> </w:t>
      </w:r>
      <w:r>
        <w:t>г.</w:t>
      </w:r>
    </w:p>
    <w:p w14:paraId="691B1531" w14:textId="77777777" w:rsidR="0053798A" w:rsidRDefault="0053798A" w:rsidP="0053798A">
      <w:pPr>
        <w:rPr>
          <w:b/>
        </w:rPr>
      </w:pPr>
    </w:p>
    <w:p w14:paraId="4F08F781" w14:textId="77777777" w:rsidR="0053798A" w:rsidRDefault="0053798A" w:rsidP="0053798A">
      <w:pPr>
        <w:rPr>
          <w:b/>
        </w:rPr>
      </w:pPr>
    </w:p>
    <w:p w14:paraId="260BEFA0" w14:textId="77777777" w:rsidR="0053798A" w:rsidRDefault="0053798A" w:rsidP="0053798A">
      <w:pPr>
        <w:pStyle w:val="36"/>
        <w:shd w:val="clear" w:color="auto" w:fill="auto"/>
        <w:spacing w:line="240" w:lineRule="auto"/>
        <w:jc w:val="center"/>
        <w:rPr>
          <w:rFonts w:ascii="Times New Roman" w:hAnsi="Times New Roman"/>
          <w:sz w:val="24"/>
          <w:szCs w:val="24"/>
        </w:rPr>
      </w:pPr>
      <w:r>
        <w:rPr>
          <w:rFonts w:ascii="Times New Roman" w:hAnsi="Times New Roman"/>
          <w:sz w:val="24"/>
          <w:szCs w:val="24"/>
        </w:rPr>
        <w:t>Протокол согласования договорной (контрактной) цены</w:t>
      </w:r>
      <w:bookmarkStart w:id="4" w:name="bookmark15"/>
      <w:r>
        <w:rPr>
          <w:rFonts w:ascii="Times New Roman" w:hAnsi="Times New Roman"/>
          <w:sz w:val="24"/>
          <w:szCs w:val="24"/>
        </w:rPr>
        <w:t xml:space="preserve"> на строительство</w:t>
      </w:r>
    </w:p>
    <w:p w14:paraId="32F485D9" w14:textId="77777777" w:rsidR="0053798A" w:rsidRDefault="0053798A" w:rsidP="0053798A">
      <w:pPr>
        <w:pStyle w:val="36"/>
        <w:shd w:val="clear" w:color="auto" w:fill="auto"/>
        <w:spacing w:line="240" w:lineRule="auto"/>
        <w:jc w:val="center"/>
        <w:rPr>
          <w:rFonts w:ascii="Times New Roman" w:hAnsi="Times New Roman"/>
          <w:sz w:val="24"/>
          <w:szCs w:val="24"/>
        </w:rPr>
      </w:pPr>
    </w:p>
    <w:bookmarkEnd w:id="4"/>
    <w:p w14:paraId="69BF9C90" w14:textId="77777777" w:rsidR="0053798A" w:rsidRDefault="0053798A" w:rsidP="0053798A">
      <w:pPr>
        <w:pStyle w:val="25"/>
        <w:shd w:val="clear" w:color="auto" w:fill="auto"/>
        <w:spacing w:line="240" w:lineRule="auto"/>
        <w:rPr>
          <w:rFonts w:ascii="Times New Roman" w:hAnsi="Times New Roman"/>
          <w:sz w:val="24"/>
          <w:szCs w:val="24"/>
        </w:rPr>
      </w:pPr>
      <w:r>
        <w:rPr>
          <w:rFonts w:ascii="Times New Roman" w:hAnsi="Times New Roman"/>
          <w:b/>
          <w:sz w:val="24"/>
          <w:szCs w:val="24"/>
        </w:rPr>
        <w:t>Наименование объекта:</w:t>
      </w:r>
      <w:r>
        <w:rPr>
          <w:rFonts w:ascii="Times New Roman" w:hAnsi="Times New Roman"/>
          <w:sz w:val="24"/>
          <w:szCs w:val="24"/>
        </w:rPr>
        <w:t xml:space="preserve"> ____________________________________________________.</w:t>
      </w:r>
    </w:p>
    <w:p w14:paraId="76E62C22" w14:textId="77777777" w:rsidR="0053798A" w:rsidRDefault="0053798A" w:rsidP="0053798A">
      <w:pPr>
        <w:pStyle w:val="25"/>
        <w:shd w:val="clear" w:color="auto" w:fill="auto"/>
        <w:spacing w:line="240" w:lineRule="auto"/>
        <w:rPr>
          <w:rFonts w:ascii="Times New Roman" w:hAnsi="Times New Roman"/>
          <w:sz w:val="24"/>
          <w:szCs w:val="24"/>
        </w:rPr>
      </w:pPr>
    </w:p>
    <w:p w14:paraId="7737FCCC" w14:textId="77777777" w:rsidR="0053798A" w:rsidRDefault="0053798A" w:rsidP="0053798A">
      <w:pPr>
        <w:pStyle w:val="25"/>
        <w:shd w:val="clear" w:color="auto" w:fill="auto"/>
        <w:spacing w:line="240" w:lineRule="auto"/>
        <w:rPr>
          <w:rFonts w:ascii="Times New Roman" w:hAnsi="Times New Roman"/>
          <w:sz w:val="24"/>
          <w:szCs w:val="24"/>
        </w:rPr>
      </w:pPr>
      <w:r>
        <w:rPr>
          <w:rFonts w:ascii="Times New Roman" w:hAnsi="Times New Roman"/>
          <w:b/>
          <w:sz w:val="24"/>
          <w:szCs w:val="24"/>
        </w:rPr>
        <w:t xml:space="preserve">Основание: </w:t>
      </w:r>
      <w:r>
        <w:rPr>
          <w:rFonts w:ascii="Times New Roman" w:hAnsi="Times New Roman"/>
          <w:sz w:val="24"/>
          <w:szCs w:val="24"/>
        </w:rPr>
        <w:t>_____________________________________________________.</w:t>
      </w:r>
    </w:p>
    <w:p w14:paraId="39EA2668" w14:textId="77777777" w:rsidR="0053798A" w:rsidRDefault="0053798A" w:rsidP="0053798A">
      <w:pPr>
        <w:pStyle w:val="25"/>
        <w:shd w:val="clear" w:color="auto" w:fill="auto"/>
        <w:spacing w:line="240" w:lineRule="auto"/>
        <w:rPr>
          <w:rFonts w:ascii="Times New Roman" w:hAnsi="Times New Roman"/>
          <w:b/>
          <w:sz w:val="24"/>
          <w:szCs w:val="24"/>
        </w:rPr>
      </w:pPr>
    </w:p>
    <w:p w14:paraId="66D026D7" w14:textId="77777777" w:rsidR="0053798A" w:rsidRDefault="0053798A" w:rsidP="0053798A">
      <w:pPr>
        <w:pStyle w:val="25"/>
        <w:shd w:val="clear" w:color="auto" w:fill="auto"/>
        <w:spacing w:line="240" w:lineRule="auto"/>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государственное учреждение «</w:t>
      </w:r>
      <w:r w:rsidR="00767AED" w:rsidRPr="00767AED">
        <w:rPr>
          <w:rFonts w:ascii="Times New Roman" w:hAnsi="Times New Roman"/>
          <w:sz w:val="24"/>
          <w:szCs w:val="24"/>
        </w:rPr>
        <w:t>Центр по обеспечению деятельности бюджетных организаций администрации Фрунзенского района г. Минска</w:t>
      </w:r>
      <w:r>
        <w:rPr>
          <w:rFonts w:ascii="Times New Roman" w:hAnsi="Times New Roman"/>
          <w:sz w:val="24"/>
          <w:szCs w:val="24"/>
        </w:rPr>
        <w:t>».</w:t>
      </w:r>
    </w:p>
    <w:p w14:paraId="5A6EF5BF" w14:textId="77777777" w:rsidR="0053798A" w:rsidRDefault="0053798A" w:rsidP="0053798A">
      <w:pPr>
        <w:pStyle w:val="25"/>
        <w:shd w:val="clear" w:color="auto" w:fill="auto"/>
        <w:spacing w:line="240" w:lineRule="auto"/>
        <w:rPr>
          <w:rFonts w:ascii="Times New Roman" w:hAnsi="Times New Roman"/>
          <w:sz w:val="24"/>
          <w:szCs w:val="24"/>
        </w:rPr>
      </w:pPr>
    </w:p>
    <w:p w14:paraId="6DD692F3" w14:textId="77777777" w:rsidR="0053798A" w:rsidRDefault="0053798A" w:rsidP="0053798A">
      <w:pPr>
        <w:pStyle w:val="25"/>
        <w:shd w:val="clear" w:color="auto" w:fill="auto"/>
        <w:spacing w:line="240" w:lineRule="auto"/>
        <w:rPr>
          <w:rFonts w:ascii="Times New Roman" w:hAnsi="Times New Roman"/>
          <w:sz w:val="24"/>
          <w:szCs w:val="24"/>
        </w:rPr>
      </w:pPr>
      <w:r>
        <w:rPr>
          <w:rFonts w:ascii="Times New Roman" w:hAnsi="Times New Roman"/>
          <w:b/>
          <w:sz w:val="24"/>
          <w:szCs w:val="24"/>
        </w:rPr>
        <w:t>Подрядчик:</w:t>
      </w:r>
      <w:r>
        <w:rPr>
          <w:rFonts w:ascii="Times New Roman" w:hAnsi="Times New Roman"/>
          <w:sz w:val="24"/>
          <w:szCs w:val="24"/>
        </w:rPr>
        <w:t xml:space="preserve"> ___________________________________________________.</w:t>
      </w:r>
    </w:p>
    <w:p w14:paraId="5BD06A10" w14:textId="77777777" w:rsidR="0053798A" w:rsidRDefault="0053798A" w:rsidP="0053798A">
      <w:pPr>
        <w:pStyle w:val="25"/>
        <w:shd w:val="clear" w:color="auto" w:fill="auto"/>
        <w:spacing w:line="240" w:lineRule="auto"/>
        <w:rPr>
          <w:rFonts w:ascii="Times New Roman" w:hAnsi="Times New Roman"/>
          <w:sz w:val="24"/>
          <w:szCs w:val="24"/>
        </w:rPr>
      </w:pPr>
    </w:p>
    <w:p w14:paraId="6581D654" w14:textId="3BF6E0B3" w:rsidR="0053798A" w:rsidRDefault="002F7942" w:rsidP="002F7942">
      <w:pPr>
        <w:pStyle w:val="25"/>
        <w:shd w:val="clear" w:color="auto" w:fill="auto"/>
        <w:spacing w:line="240" w:lineRule="auto"/>
        <w:jc w:val="left"/>
        <w:rPr>
          <w:rFonts w:ascii="Times New Roman" w:hAnsi="Times New Roman"/>
          <w:sz w:val="24"/>
          <w:szCs w:val="24"/>
        </w:rPr>
      </w:pPr>
      <w:r>
        <w:rPr>
          <w:rFonts w:ascii="Times New Roman" w:hAnsi="Times New Roman"/>
          <w:b/>
          <w:sz w:val="24"/>
          <w:szCs w:val="24"/>
        </w:rPr>
        <w:t>Неизменная д</w:t>
      </w:r>
      <w:r w:rsidR="0053798A">
        <w:rPr>
          <w:rFonts w:ascii="Times New Roman" w:hAnsi="Times New Roman"/>
          <w:b/>
          <w:sz w:val="24"/>
          <w:szCs w:val="24"/>
        </w:rPr>
        <w:t>оговорная (контрактная) цена:</w:t>
      </w:r>
      <w:r w:rsidR="0053798A">
        <w:rPr>
          <w:rFonts w:ascii="Times New Roman" w:hAnsi="Times New Roman"/>
          <w:sz w:val="24"/>
          <w:szCs w:val="24"/>
        </w:rPr>
        <w:t xml:space="preserve"> ______________________________________.</w:t>
      </w:r>
    </w:p>
    <w:p w14:paraId="09170587" w14:textId="68BB3BCD" w:rsidR="002F7942" w:rsidRDefault="002F7942" w:rsidP="002F7942">
      <w:pPr>
        <w:pStyle w:val="25"/>
        <w:shd w:val="clear" w:color="auto" w:fill="auto"/>
        <w:spacing w:line="240" w:lineRule="auto"/>
        <w:jc w:val="left"/>
        <w:rPr>
          <w:rFonts w:ascii="Times New Roman" w:hAnsi="Times New Roman"/>
          <w:sz w:val="24"/>
          <w:szCs w:val="24"/>
        </w:rPr>
      </w:pPr>
    </w:p>
    <w:p w14:paraId="71F20FFF" w14:textId="77777777" w:rsidR="002F7942" w:rsidRDefault="002F7942" w:rsidP="002F7942">
      <w:pPr>
        <w:pStyle w:val="25"/>
        <w:shd w:val="clear" w:color="auto" w:fill="auto"/>
        <w:spacing w:line="240" w:lineRule="auto"/>
        <w:jc w:val="left"/>
        <w:rPr>
          <w:rFonts w:ascii="Times New Roman" w:hAnsi="Times New Roman"/>
          <w:sz w:val="24"/>
          <w:szCs w:val="24"/>
        </w:rPr>
      </w:pPr>
    </w:p>
    <w:p w14:paraId="410851A5" w14:textId="77777777" w:rsidR="0053798A" w:rsidRDefault="0053798A" w:rsidP="0053798A">
      <w:pPr>
        <w:pStyle w:val="25"/>
        <w:shd w:val="clear" w:color="auto" w:fill="auto"/>
        <w:spacing w:line="240" w:lineRule="auto"/>
        <w:ind w:firstLine="709"/>
        <w:rPr>
          <w:rFonts w:ascii="Times New Roman" w:hAnsi="Times New Roman"/>
          <w:sz w:val="24"/>
          <w:szCs w:val="24"/>
        </w:rPr>
      </w:pPr>
    </w:p>
    <w:tbl>
      <w:tblPr>
        <w:tblW w:w="5000" w:type="pct"/>
        <w:tblLook w:val="04A0" w:firstRow="1" w:lastRow="0" w:firstColumn="1" w:lastColumn="0" w:noHBand="0" w:noVBand="1"/>
      </w:tblPr>
      <w:tblGrid>
        <w:gridCol w:w="5154"/>
        <w:gridCol w:w="4597"/>
      </w:tblGrid>
      <w:tr w:rsidR="0053798A" w14:paraId="09F5CAE2" w14:textId="77777777" w:rsidTr="0053798A">
        <w:tc>
          <w:tcPr>
            <w:tcW w:w="2643" w:type="pct"/>
            <w:hideMark/>
          </w:tcPr>
          <w:p w14:paraId="77310DD1" w14:textId="77777777" w:rsidR="0053798A" w:rsidRDefault="0053798A">
            <w:pPr>
              <w:widowControl w:val="0"/>
              <w:autoSpaceDE w:val="0"/>
              <w:autoSpaceDN w:val="0"/>
              <w:adjustRightInd w:val="0"/>
              <w:rPr>
                <w:b/>
                <w:bCs/>
              </w:rPr>
            </w:pPr>
            <w:r>
              <w:rPr>
                <w:b/>
                <w:bCs/>
              </w:rPr>
              <w:t>ПОДРЯДЧИК</w:t>
            </w:r>
          </w:p>
        </w:tc>
        <w:tc>
          <w:tcPr>
            <w:tcW w:w="2357" w:type="pct"/>
            <w:hideMark/>
          </w:tcPr>
          <w:p w14:paraId="2FEBF3D4" w14:textId="77777777" w:rsidR="0053798A" w:rsidRDefault="0053798A">
            <w:pPr>
              <w:widowControl w:val="0"/>
              <w:autoSpaceDE w:val="0"/>
              <w:autoSpaceDN w:val="0"/>
              <w:adjustRightInd w:val="0"/>
              <w:rPr>
                <w:b/>
                <w:bCs/>
              </w:rPr>
            </w:pPr>
            <w:r>
              <w:rPr>
                <w:b/>
                <w:bCs/>
              </w:rPr>
              <w:t>ЗАКАЗЧИК</w:t>
            </w:r>
          </w:p>
        </w:tc>
      </w:tr>
      <w:tr w:rsidR="0053798A" w14:paraId="37BE07E2" w14:textId="77777777" w:rsidTr="0053798A">
        <w:tc>
          <w:tcPr>
            <w:tcW w:w="2643" w:type="pct"/>
          </w:tcPr>
          <w:p w14:paraId="357502CA" w14:textId="77777777" w:rsidR="0053798A" w:rsidRDefault="0053798A">
            <w:pPr>
              <w:widowControl w:val="0"/>
              <w:autoSpaceDE w:val="0"/>
              <w:autoSpaceDN w:val="0"/>
              <w:adjustRightInd w:val="0"/>
              <w:rPr>
                <w:bCs/>
              </w:rPr>
            </w:pPr>
          </w:p>
        </w:tc>
        <w:tc>
          <w:tcPr>
            <w:tcW w:w="2357" w:type="pct"/>
          </w:tcPr>
          <w:p w14:paraId="64F8CC2F" w14:textId="77777777" w:rsidR="0053798A" w:rsidRDefault="0053798A">
            <w:pPr>
              <w:widowControl w:val="0"/>
              <w:autoSpaceDE w:val="0"/>
              <w:autoSpaceDN w:val="0"/>
              <w:adjustRightInd w:val="0"/>
              <w:rPr>
                <w:bCs/>
              </w:rPr>
            </w:pPr>
          </w:p>
        </w:tc>
      </w:tr>
      <w:tr w:rsidR="0053798A" w14:paraId="49313307" w14:textId="77777777" w:rsidTr="0053798A">
        <w:tc>
          <w:tcPr>
            <w:tcW w:w="2643" w:type="pct"/>
            <w:hideMark/>
          </w:tcPr>
          <w:p w14:paraId="104136A8" w14:textId="77777777" w:rsidR="0053798A" w:rsidRDefault="0053798A">
            <w:pPr>
              <w:widowControl w:val="0"/>
              <w:autoSpaceDE w:val="0"/>
              <w:autoSpaceDN w:val="0"/>
              <w:adjustRightInd w:val="0"/>
              <w:rPr>
                <w:bCs/>
              </w:rPr>
            </w:pPr>
            <w:r>
              <w:rPr>
                <w:bCs/>
              </w:rPr>
              <w:t>___________________</w:t>
            </w:r>
          </w:p>
        </w:tc>
        <w:tc>
          <w:tcPr>
            <w:tcW w:w="2357" w:type="pct"/>
            <w:hideMark/>
          </w:tcPr>
          <w:p w14:paraId="30DA7E6F" w14:textId="107B4ADA" w:rsidR="0053798A" w:rsidRDefault="00767AED" w:rsidP="00767AED">
            <w:pPr>
              <w:widowControl w:val="0"/>
              <w:autoSpaceDE w:val="0"/>
              <w:autoSpaceDN w:val="0"/>
              <w:adjustRightInd w:val="0"/>
              <w:rPr>
                <w:bCs/>
              </w:rPr>
            </w:pPr>
            <w:r>
              <w:rPr>
                <w:bCs/>
              </w:rPr>
              <w:t>________</w:t>
            </w:r>
            <w:r w:rsidR="0053798A">
              <w:rPr>
                <w:bCs/>
              </w:rPr>
              <w:t>___________</w:t>
            </w:r>
          </w:p>
        </w:tc>
      </w:tr>
    </w:tbl>
    <w:p w14:paraId="7F7F710D" w14:textId="77777777" w:rsidR="0053798A" w:rsidRPr="00747E15" w:rsidRDefault="0053798A" w:rsidP="00EA64A8">
      <w:pPr>
        <w:autoSpaceDE w:val="0"/>
        <w:autoSpaceDN w:val="0"/>
        <w:adjustRightInd w:val="0"/>
        <w:jc w:val="both"/>
        <w:rPr>
          <w:color w:val="000000" w:themeColor="text1"/>
          <w:sz w:val="25"/>
          <w:szCs w:val="25"/>
        </w:rPr>
      </w:pPr>
    </w:p>
    <w:sectPr w:rsidR="0053798A" w:rsidRPr="00747E15" w:rsidSect="009B354A">
      <w:headerReference w:type="default" r:id="rId9"/>
      <w:footerReference w:type="default" r:id="rId10"/>
      <w:pgSz w:w="11906" w:h="16838"/>
      <w:pgMar w:top="568" w:right="851" w:bottom="5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3867A" w14:textId="77777777" w:rsidR="00AB4ABE" w:rsidRDefault="00AB4ABE" w:rsidP="00FA5861">
      <w:r>
        <w:separator/>
      </w:r>
    </w:p>
  </w:endnote>
  <w:endnote w:type="continuationSeparator" w:id="0">
    <w:p w14:paraId="2C08E5DD" w14:textId="77777777" w:rsidR="00AB4ABE" w:rsidRDefault="00AB4ABE" w:rsidP="00FA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1D22" w14:textId="69FF364F" w:rsidR="00516472" w:rsidRDefault="00516472">
    <w:pPr>
      <w:pStyle w:val="a7"/>
      <w:jc w:val="right"/>
    </w:pPr>
  </w:p>
  <w:p w14:paraId="6F966589" w14:textId="77777777" w:rsidR="00516472" w:rsidRDefault="0051647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6560D" w14:textId="77777777" w:rsidR="00AB4ABE" w:rsidRDefault="00AB4ABE" w:rsidP="00FA5861">
      <w:r>
        <w:separator/>
      </w:r>
    </w:p>
  </w:footnote>
  <w:footnote w:type="continuationSeparator" w:id="0">
    <w:p w14:paraId="2A70F005" w14:textId="77777777" w:rsidR="00AB4ABE" w:rsidRDefault="00AB4ABE" w:rsidP="00FA5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971120"/>
      <w:docPartObj>
        <w:docPartGallery w:val="Page Numbers (Top of Page)"/>
        <w:docPartUnique/>
      </w:docPartObj>
    </w:sdtPr>
    <w:sdtEndPr/>
    <w:sdtContent>
      <w:p w14:paraId="0627F6B7" w14:textId="769FF637" w:rsidR="009B354A" w:rsidRDefault="009B354A">
        <w:pPr>
          <w:pStyle w:val="ab"/>
          <w:jc w:val="center"/>
        </w:pPr>
        <w:r>
          <w:fldChar w:fldCharType="begin"/>
        </w:r>
        <w:r>
          <w:instrText>PAGE   \* MERGEFORMAT</w:instrText>
        </w:r>
        <w:r>
          <w:fldChar w:fldCharType="separate"/>
        </w:r>
        <w:r w:rsidR="007566C6" w:rsidRPr="007566C6">
          <w:rPr>
            <w:noProof/>
            <w:lang w:val="ru-RU"/>
          </w:rPr>
          <w:t>10</w:t>
        </w:r>
        <w:r>
          <w:fldChar w:fldCharType="end"/>
        </w:r>
      </w:p>
    </w:sdtContent>
  </w:sdt>
  <w:p w14:paraId="3EE13458" w14:textId="77777777" w:rsidR="009B354A" w:rsidRDefault="009B354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371"/>
    <w:multiLevelType w:val="hybridMultilevel"/>
    <w:tmpl w:val="99A49F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8973FCA"/>
    <w:multiLevelType w:val="multilevel"/>
    <w:tmpl w:val="EC4EFCAC"/>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DF2E94"/>
    <w:multiLevelType w:val="hybridMultilevel"/>
    <w:tmpl w:val="946ED196"/>
    <w:lvl w:ilvl="0" w:tplc="0262AADE">
      <w:start w:val="1"/>
      <w:numFmt w:val="decimal"/>
      <w:suff w:val="space"/>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8618EE"/>
    <w:multiLevelType w:val="hybridMultilevel"/>
    <w:tmpl w:val="14AEDB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1BD57CFB"/>
    <w:multiLevelType w:val="hybridMultilevel"/>
    <w:tmpl w:val="2F2E5904"/>
    <w:lvl w:ilvl="0" w:tplc="E60E30D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E65BF3"/>
    <w:multiLevelType w:val="hybridMultilevel"/>
    <w:tmpl w:val="BA62DABA"/>
    <w:lvl w:ilvl="0" w:tplc="03E4909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27790FCE"/>
    <w:multiLevelType w:val="hybridMultilevel"/>
    <w:tmpl w:val="ED8C93F8"/>
    <w:lvl w:ilvl="0" w:tplc="B5F4E112">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337253"/>
    <w:multiLevelType w:val="multilevel"/>
    <w:tmpl w:val="427AC086"/>
    <w:lvl w:ilvl="0">
      <w:start w:val="2"/>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31F36629"/>
    <w:multiLevelType w:val="hybridMultilevel"/>
    <w:tmpl w:val="CEDC7894"/>
    <w:lvl w:ilvl="0" w:tplc="514C354A">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AC60C40"/>
    <w:multiLevelType w:val="hybridMultilevel"/>
    <w:tmpl w:val="37E2433A"/>
    <w:lvl w:ilvl="0" w:tplc="FDC4F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024B85"/>
    <w:multiLevelType w:val="hybridMultilevel"/>
    <w:tmpl w:val="0A941AC4"/>
    <w:lvl w:ilvl="0" w:tplc="04190001">
      <w:start w:val="1"/>
      <w:numFmt w:val="bullet"/>
      <w:lvlText w:val=""/>
      <w:lvlJc w:val="left"/>
      <w:pPr>
        <w:tabs>
          <w:tab w:val="num" w:pos="1080"/>
        </w:tabs>
        <w:ind w:left="1080" w:hanging="360"/>
      </w:pPr>
      <w:rPr>
        <w:rFonts w:ascii="Symbol" w:hAnsi="Symbol" w:cs="Symbol" w:hint="default"/>
      </w:rPr>
    </w:lvl>
    <w:lvl w:ilvl="1" w:tplc="04230003">
      <w:start w:val="1"/>
      <w:numFmt w:val="bullet"/>
      <w:lvlText w:val="o"/>
      <w:lvlJc w:val="left"/>
      <w:pPr>
        <w:tabs>
          <w:tab w:val="num" w:pos="1980"/>
        </w:tabs>
        <w:ind w:left="1980" w:hanging="360"/>
      </w:pPr>
      <w:rPr>
        <w:rFonts w:ascii="Courier New" w:hAnsi="Courier New" w:cs="Courier New" w:hint="default"/>
      </w:rPr>
    </w:lvl>
    <w:lvl w:ilvl="2" w:tplc="04230005">
      <w:start w:val="1"/>
      <w:numFmt w:val="bullet"/>
      <w:lvlText w:val=""/>
      <w:lvlJc w:val="left"/>
      <w:pPr>
        <w:tabs>
          <w:tab w:val="num" w:pos="2700"/>
        </w:tabs>
        <w:ind w:left="2700" w:hanging="360"/>
      </w:pPr>
      <w:rPr>
        <w:rFonts w:ascii="Wingdings" w:hAnsi="Wingdings" w:cs="Wingdings" w:hint="default"/>
      </w:rPr>
    </w:lvl>
    <w:lvl w:ilvl="3" w:tplc="04230001">
      <w:start w:val="1"/>
      <w:numFmt w:val="bullet"/>
      <w:lvlText w:val=""/>
      <w:lvlJc w:val="left"/>
      <w:pPr>
        <w:tabs>
          <w:tab w:val="num" w:pos="3420"/>
        </w:tabs>
        <w:ind w:left="3420" w:hanging="360"/>
      </w:pPr>
      <w:rPr>
        <w:rFonts w:ascii="Symbol" w:hAnsi="Symbol" w:cs="Symbol" w:hint="default"/>
      </w:rPr>
    </w:lvl>
    <w:lvl w:ilvl="4" w:tplc="04230003">
      <w:start w:val="1"/>
      <w:numFmt w:val="bullet"/>
      <w:lvlText w:val="o"/>
      <w:lvlJc w:val="left"/>
      <w:pPr>
        <w:tabs>
          <w:tab w:val="num" w:pos="4140"/>
        </w:tabs>
        <w:ind w:left="4140" w:hanging="360"/>
      </w:pPr>
      <w:rPr>
        <w:rFonts w:ascii="Courier New" w:hAnsi="Courier New" w:cs="Courier New" w:hint="default"/>
      </w:rPr>
    </w:lvl>
    <w:lvl w:ilvl="5" w:tplc="04230005">
      <w:start w:val="1"/>
      <w:numFmt w:val="bullet"/>
      <w:lvlText w:val=""/>
      <w:lvlJc w:val="left"/>
      <w:pPr>
        <w:tabs>
          <w:tab w:val="num" w:pos="4860"/>
        </w:tabs>
        <w:ind w:left="4860" w:hanging="360"/>
      </w:pPr>
      <w:rPr>
        <w:rFonts w:ascii="Wingdings" w:hAnsi="Wingdings" w:cs="Wingdings" w:hint="default"/>
      </w:rPr>
    </w:lvl>
    <w:lvl w:ilvl="6" w:tplc="04230001">
      <w:start w:val="1"/>
      <w:numFmt w:val="bullet"/>
      <w:lvlText w:val=""/>
      <w:lvlJc w:val="left"/>
      <w:pPr>
        <w:tabs>
          <w:tab w:val="num" w:pos="5580"/>
        </w:tabs>
        <w:ind w:left="5580" w:hanging="360"/>
      </w:pPr>
      <w:rPr>
        <w:rFonts w:ascii="Symbol" w:hAnsi="Symbol" w:cs="Symbol" w:hint="default"/>
      </w:rPr>
    </w:lvl>
    <w:lvl w:ilvl="7" w:tplc="04230003">
      <w:start w:val="1"/>
      <w:numFmt w:val="bullet"/>
      <w:lvlText w:val="o"/>
      <w:lvlJc w:val="left"/>
      <w:pPr>
        <w:tabs>
          <w:tab w:val="num" w:pos="6300"/>
        </w:tabs>
        <w:ind w:left="6300" w:hanging="360"/>
      </w:pPr>
      <w:rPr>
        <w:rFonts w:ascii="Courier New" w:hAnsi="Courier New" w:cs="Courier New" w:hint="default"/>
      </w:rPr>
    </w:lvl>
    <w:lvl w:ilvl="8" w:tplc="04230005">
      <w:start w:val="1"/>
      <w:numFmt w:val="bullet"/>
      <w:lvlText w:val=""/>
      <w:lvlJc w:val="left"/>
      <w:pPr>
        <w:tabs>
          <w:tab w:val="num" w:pos="7020"/>
        </w:tabs>
        <w:ind w:left="7020" w:hanging="360"/>
      </w:pPr>
      <w:rPr>
        <w:rFonts w:ascii="Wingdings" w:hAnsi="Wingdings" w:cs="Wingdings" w:hint="default"/>
      </w:rPr>
    </w:lvl>
  </w:abstractNum>
  <w:abstractNum w:abstractNumId="11" w15:restartNumberingAfterBreak="0">
    <w:nsid w:val="4EDA3BA6"/>
    <w:multiLevelType w:val="hybridMultilevel"/>
    <w:tmpl w:val="420EA936"/>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EB1C2A"/>
    <w:multiLevelType w:val="multilevel"/>
    <w:tmpl w:val="642C5D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37867FE"/>
    <w:multiLevelType w:val="multilevel"/>
    <w:tmpl w:val="3AE4B770"/>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15:restartNumberingAfterBreak="0">
    <w:nsid w:val="5C0200A0"/>
    <w:multiLevelType w:val="multilevel"/>
    <w:tmpl w:val="7742BD10"/>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AB4C34"/>
    <w:multiLevelType w:val="multilevel"/>
    <w:tmpl w:val="D060A348"/>
    <w:lvl w:ilvl="0">
      <w:start w:val="3"/>
      <w:numFmt w:val="decimal"/>
      <w:lvlText w:val="%1."/>
      <w:lvlJc w:val="left"/>
      <w:pPr>
        <w:ind w:left="585" w:hanging="585"/>
      </w:pPr>
      <w:rPr>
        <w:rFonts w:hint="default"/>
      </w:rPr>
    </w:lvl>
    <w:lvl w:ilvl="1">
      <w:start w:val="4"/>
      <w:numFmt w:val="decimal"/>
      <w:lvlText w:val="%1.%2."/>
      <w:lvlJc w:val="left"/>
      <w:pPr>
        <w:ind w:left="900" w:hanging="720"/>
      </w:pPr>
      <w:rPr>
        <w:rFonts w:hint="default"/>
      </w:rPr>
    </w:lvl>
    <w:lvl w:ilvl="2">
      <w:start w:val="1"/>
      <w:numFmt w:val="decimal"/>
      <w:suff w:val="space"/>
      <w:lvlText w:val="%1.%2.%3."/>
      <w:lvlJc w:val="left"/>
      <w:pPr>
        <w:ind w:left="3131"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1D97B0A"/>
    <w:multiLevelType w:val="multilevel"/>
    <w:tmpl w:val="F25AECC0"/>
    <w:lvl w:ilvl="0">
      <w:start w:val="6"/>
      <w:numFmt w:val="decimal"/>
      <w:lvlText w:val="%1."/>
      <w:lvlJc w:val="left"/>
      <w:pPr>
        <w:ind w:left="360" w:hanging="360"/>
      </w:pPr>
      <w:rPr>
        <w:rFonts w:hint="default"/>
        <w:color w:val="000000"/>
      </w:rPr>
    </w:lvl>
    <w:lvl w:ilvl="1">
      <w:start w:val="2"/>
      <w:numFmt w:val="decimal"/>
      <w:lvlText w:val="%1.%2."/>
      <w:lvlJc w:val="left"/>
      <w:pPr>
        <w:ind w:left="1200" w:hanging="360"/>
      </w:pPr>
      <w:rPr>
        <w:rFonts w:hint="default"/>
        <w:color w:val="000000"/>
      </w:rPr>
    </w:lvl>
    <w:lvl w:ilvl="2">
      <w:start w:val="1"/>
      <w:numFmt w:val="decimal"/>
      <w:lvlText w:val="%1.%2.%3."/>
      <w:lvlJc w:val="left"/>
      <w:pPr>
        <w:ind w:left="240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440" w:hanging="1080"/>
      </w:pPr>
      <w:rPr>
        <w:rFonts w:hint="default"/>
        <w:color w:val="000000"/>
      </w:rPr>
    </w:lvl>
    <w:lvl w:ilvl="5">
      <w:start w:val="1"/>
      <w:numFmt w:val="decimal"/>
      <w:lvlText w:val="%1.%2.%3.%4.%5.%6."/>
      <w:lvlJc w:val="left"/>
      <w:pPr>
        <w:ind w:left="5280" w:hanging="1080"/>
      </w:pPr>
      <w:rPr>
        <w:rFonts w:hint="default"/>
        <w:color w:val="000000"/>
      </w:rPr>
    </w:lvl>
    <w:lvl w:ilvl="6">
      <w:start w:val="1"/>
      <w:numFmt w:val="decimal"/>
      <w:lvlText w:val="%1.%2.%3.%4.%5.%6.%7."/>
      <w:lvlJc w:val="left"/>
      <w:pPr>
        <w:ind w:left="6480" w:hanging="1440"/>
      </w:pPr>
      <w:rPr>
        <w:rFonts w:hint="default"/>
        <w:color w:val="000000"/>
      </w:rPr>
    </w:lvl>
    <w:lvl w:ilvl="7">
      <w:start w:val="1"/>
      <w:numFmt w:val="decimal"/>
      <w:lvlText w:val="%1.%2.%3.%4.%5.%6.%7.%8."/>
      <w:lvlJc w:val="left"/>
      <w:pPr>
        <w:ind w:left="7320" w:hanging="1440"/>
      </w:pPr>
      <w:rPr>
        <w:rFonts w:hint="default"/>
        <w:color w:val="000000"/>
      </w:rPr>
    </w:lvl>
    <w:lvl w:ilvl="8">
      <w:start w:val="1"/>
      <w:numFmt w:val="decimal"/>
      <w:lvlText w:val="%1.%2.%3.%4.%5.%6.%7.%8.%9."/>
      <w:lvlJc w:val="left"/>
      <w:pPr>
        <w:ind w:left="8520" w:hanging="1800"/>
      </w:pPr>
      <w:rPr>
        <w:rFonts w:hint="default"/>
        <w:color w:val="000000"/>
      </w:rPr>
    </w:lvl>
  </w:abstractNum>
  <w:abstractNum w:abstractNumId="17" w15:restartNumberingAfterBreak="0">
    <w:nsid w:val="69EF50C5"/>
    <w:multiLevelType w:val="hybridMultilevel"/>
    <w:tmpl w:val="A82ACF4E"/>
    <w:lvl w:ilvl="0" w:tplc="B2FE2E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833E1B"/>
    <w:multiLevelType w:val="multilevel"/>
    <w:tmpl w:val="3AE4B770"/>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6EB60FA8"/>
    <w:multiLevelType w:val="hybridMultilevel"/>
    <w:tmpl w:val="BCF0EA5C"/>
    <w:lvl w:ilvl="0" w:tplc="15EC878E">
      <w:start w:val="1"/>
      <w:numFmt w:val="decimal"/>
      <w:suff w:val="space"/>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B37734"/>
    <w:multiLevelType w:val="multilevel"/>
    <w:tmpl w:val="C0785184"/>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71E77DB7"/>
    <w:multiLevelType w:val="multilevel"/>
    <w:tmpl w:val="E2D49CAE"/>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27B3612"/>
    <w:multiLevelType w:val="multilevel"/>
    <w:tmpl w:val="FBEE9CA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2A62CE3"/>
    <w:multiLevelType w:val="hybridMultilevel"/>
    <w:tmpl w:val="7868BC7A"/>
    <w:lvl w:ilvl="0" w:tplc="F1062E7A">
      <w:start w:val="1"/>
      <w:numFmt w:val="decimal"/>
      <w:suff w:val="space"/>
      <w:lvlText w:val="%1."/>
      <w:lvlJc w:val="left"/>
      <w:pPr>
        <w:ind w:left="720" w:hanging="360"/>
      </w:pPr>
      <w:rPr>
        <w:rFonts w:hint="default"/>
      </w:rPr>
    </w:lvl>
    <w:lvl w:ilvl="1" w:tplc="083AE240">
      <w:numFmt w:val="none"/>
      <w:lvlText w:val=""/>
      <w:lvlJc w:val="left"/>
      <w:pPr>
        <w:tabs>
          <w:tab w:val="num" w:pos="360"/>
        </w:tabs>
      </w:pPr>
    </w:lvl>
    <w:lvl w:ilvl="2" w:tplc="0750F3B2">
      <w:start w:val="1"/>
      <w:numFmt w:val="decimal"/>
      <w:lvlText w:val="2.1.%3"/>
      <w:lvlJc w:val="left"/>
      <w:pPr>
        <w:tabs>
          <w:tab w:val="num" w:pos="360"/>
        </w:tabs>
      </w:pPr>
      <w:rPr>
        <w:rFonts w:hint="default"/>
      </w:rPr>
    </w:lvl>
    <w:lvl w:ilvl="3" w:tplc="D1C4DEAE">
      <w:numFmt w:val="none"/>
      <w:lvlText w:val=""/>
      <w:lvlJc w:val="left"/>
      <w:pPr>
        <w:tabs>
          <w:tab w:val="num" w:pos="360"/>
        </w:tabs>
      </w:pPr>
    </w:lvl>
    <w:lvl w:ilvl="4" w:tplc="7C12304E">
      <w:numFmt w:val="none"/>
      <w:lvlText w:val=""/>
      <w:lvlJc w:val="left"/>
      <w:pPr>
        <w:tabs>
          <w:tab w:val="num" w:pos="360"/>
        </w:tabs>
      </w:pPr>
    </w:lvl>
    <w:lvl w:ilvl="5" w:tplc="947E166C">
      <w:start w:val="1"/>
      <w:numFmt w:val="decimal"/>
      <w:suff w:val="space"/>
      <w:lvlText w:val="1.%6."/>
      <w:lvlJc w:val="left"/>
      <w:pPr>
        <w:ind w:left="0" w:firstLine="0"/>
      </w:pPr>
      <w:rPr>
        <w:rFonts w:hint="default"/>
      </w:rPr>
    </w:lvl>
    <w:lvl w:ilvl="6" w:tplc="A2A4DBC2">
      <w:numFmt w:val="none"/>
      <w:lvlText w:val=""/>
      <w:lvlJc w:val="left"/>
      <w:pPr>
        <w:tabs>
          <w:tab w:val="num" w:pos="360"/>
        </w:tabs>
      </w:pPr>
    </w:lvl>
    <w:lvl w:ilvl="7" w:tplc="5DA03E80">
      <w:numFmt w:val="none"/>
      <w:lvlText w:val=""/>
      <w:lvlJc w:val="left"/>
      <w:pPr>
        <w:tabs>
          <w:tab w:val="num" w:pos="360"/>
        </w:tabs>
      </w:pPr>
    </w:lvl>
    <w:lvl w:ilvl="8" w:tplc="14FC5182">
      <w:numFmt w:val="none"/>
      <w:lvlText w:val=""/>
      <w:lvlJc w:val="left"/>
      <w:pPr>
        <w:tabs>
          <w:tab w:val="num" w:pos="360"/>
        </w:tabs>
      </w:pPr>
    </w:lvl>
  </w:abstractNum>
  <w:abstractNum w:abstractNumId="24" w15:restartNumberingAfterBreak="0">
    <w:nsid w:val="75131E26"/>
    <w:multiLevelType w:val="multilevel"/>
    <w:tmpl w:val="29B2F8CE"/>
    <w:lvl w:ilvl="0">
      <w:start w:val="8"/>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3D768E"/>
    <w:multiLevelType w:val="hybridMultilevel"/>
    <w:tmpl w:val="FB3CD158"/>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BF70CDA"/>
    <w:multiLevelType w:val="multilevel"/>
    <w:tmpl w:val="5DB2D228"/>
    <w:lvl w:ilvl="0">
      <w:start w:val="4"/>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BB7751"/>
    <w:multiLevelType w:val="hybridMultilevel"/>
    <w:tmpl w:val="7012CEF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0"/>
  </w:num>
  <w:num w:numId="2">
    <w:abstractNumId w:val="3"/>
  </w:num>
  <w:num w:numId="3">
    <w:abstractNumId w:val="5"/>
  </w:num>
  <w:num w:numId="4">
    <w:abstractNumId w:val="7"/>
  </w:num>
  <w:num w:numId="5">
    <w:abstractNumId w:val="20"/>
  </w:num>
  <w:num w:numId="6">
    <w:abstractNumId w:val="16"/>
  </w:num>
  <w:num w:numId="7">
    <w:abstractNumId w:val="25"/>
  </w:num>
  <w:num w:numId="8">
    <w:abstractNumId w:val="11"/>
  </w:num>
  <w:num w:numId="9">
    <w:abstractNumId w:val="27"/>
  </w:num>
  <w:num w:numId="10">
    <w:abstractNumId w:val="0"/>
  </w:num>
  <w:num w:numId="11">
    <w:abstractNumId w:val="1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9"/>
  </w:num>
  <w:num w:numId="19">
    <w:abstractNumId w:val="6"/>
  </w:num>
  <w:num w:numId="20">
    <w:abstractNumId w:val="22"/>
  </w:num>
  <w:num w:numId="21">
    <w:abstractNumId w:val="26"/>
  </w:num>
  <w:num w:numId="22">
    <w:abstractNumId w:val="15"/>
  </w:num>
  <w:num w:numId="23">
    <w:abstractNumId w:val="1"/>
  </w:num>
  <w:num w:numId="24">
    <w:abstractNumId w:val="23"/>
  </w:num>
  <w:num w:numId="25">
    <w:abstractNumId w:val="2"/>
  </w:num>
  <w:num w:numId="26">
    <w:abstractNumId w:val="19"/>
  </w:num>
  <w:num w:numId="27">
    <w:abstractNumId w:val="12"/>
  </w:num>
  <w:num w:numId="28">
    <w:abstractNumId w:val="14"/>
  </w:num>
  <w:num w:numId="29">
    <w:abstractNumId w:val="4"/>
  </w:num>
  <w:num w:numId="30">
    <w:abstractNumId w:val="21"/>
  </w:num>
  <w:num w:numId="31">
    <w:abstractNumId w:val="24"/>
  </w:num>
  <w:num w:numId="3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E8"/>
    <w:rsid w:val="0000132C"/>
    <w:rsid w:val="00002D5B"/>
    <w:rsid w:val="00004D97"/>
    <w:rsid w:val="000140BB"/>
    <w:rsid w:val="0001568B"/>
    <w:rsid w:val="0001779A"/>
    <w:rsid w:val="000212A0"/>
    <w:rsid w:val="00023C59"/>
    <w:rsid w:val="00031FC7"/>
    <w:rsid w:val="00034BF1"/>
    <w:rsid w:val="000352B5"/>
    <w:rsid w:val="00040D39"/>
    <w:rsid w:val="00045D13"/>
    <w:rsid w:val="000516B7"/>
    <w:rsid w:val="000541A5"/>
    <w:rsid w:val="00057325"/>
    <w:rsid w:val="00070893"/>
    <w:rsid w:val="00071F35"/>
    <w:rsid w:val="00073B59"/>
    <w:rsid w:val="0007763E"/>
    <w:rsid w:val="000807FD"/>
    <w:rsid w:val="0008525A"/>
    <w:rsid w:val="00085A62"/>
    <w:rsid w:val="00086580"/>
    <w:rsid w:val="00087646"/>
    <w:rsid w:val="00091A0E"/>
    <w:rsid w:val="00091DBB"/>
    <w:rsid w:val="00092E0E"/>
    <w:rsid w:val="00093370"/>
    <w:rsid w:val="000965C3"/>
    <w:rsid w:val="00096C30"/>
    <w:rsid w:val="000B2054"/>
    <w:rsid w:val="000B20DF"/>
    <w:rsid w:val="000B3629"/>
    <w:rsid w:val="000B66B5"/>
    <w:rsid w:val="000B6F6F"/>
    <w:rsid w:val="000B75FF"/>
    <w:rsid w:val="000C1020"/>
    <w:rsid w:val="000C1A9E"/>
    <w:rsid w:val="000C2F4D"/>
    <w:rsid w:val="000C53BD"/>
    <w:rsid w:val="000D11D3"/>
    <w:rsid w:val="000D6CB4"/>
    <w:rsid w:val="000E1DD3"/>
    <w:rsid w:val="000E2BF7"/>
    <w:rsid w:val="000E5CE8"/>
    <w:rsid w:val="000E7511"/>
    <w:rsid w:val="000F0DEF"/>
    <w:rsid w:val="000F16D6"/>
    <w:rsid w:val="000F291F"/>
    <w:rsid w:val="000F480B"/>
    <w:rsid w:val="000F542A"/>
    <w:rsid w:val="000F5A89"/>
    <w:rsid w:val="0010282B"/>
    <w:rsid w:val="00110C00"/>
    <w:rsid w:val="0012030A"/>
    <w:rsid w:val="0012042D"/>
    <w:rsid w:val="0012057C"/>
    <w:rsid w:val="00125EC7"/>
    <w:rsid w:val="0013395E"/>
    <w:rsid w:val="00133CF2"/>
    <w:rsid w:val="00134BD6"/>
    <w:rsid w:val="0013584F"/>
    <w:rsid w:val="00136A94"/>
    <w:rsid w:val="00136DD9"/>
    <w:rsid w:val="00145052"/>
    <w:rsid w:val="0014698D"/>
    <w:rsid w:val="00150DE9"/>
    <w:rsid w:val="0015514F"/>
    <w:rsid w:val="001608B5"/>
    <w:rsid w:val="00164DFD"/>
    <w:rsid w:val="0016574C"/>
    <w:rsid w:val="00165D59"/>
    <w:rsid w:val="001717D6"/>
    <w:rsid w:val="00175CCB"/>
    <w:rsid w:val="0017612B"/>
    <w:rsid w:val="00180AB7"/>
    <w:rsid w:val="00180E50"/>
    <w:rsid w:val="0018190F"/>
    <w:rsid w:val="00183734"/>
    <w:rsid w:val="00184821"/>
    <w:rsid w:val="0018694D"/>
    <w:rsid w:val="001936C3"/>
    <w:rsid w:val="001961BE"/>
    <w:rsid w:val="001A48D9"/>
    <w:rsid w:val="001A605F"/>
    <w:rsid w:val="001A6EB1"/>
    <w:rsid w:val="001B150E"/>
    <w:rsid w:val="001B2442"/>
    <w:rsid w:val="001B39CA"/>
    <w:rsid w:val="001B5DC2"/>
    <w:rsid w:val="001C5587"/>
    <w:rsid w:val="001C7040"/>
    <w:rsid w:val="001C71F0"/>
    <w:rsid w:val="001D11FB"/>
    <w:rsid w:val="001D129E"/>
    <w:rsid w:val="001D1CB8"/>
    <w:rsid w:val="001D5B8D"/>
    <w:rsid w:val="001E2117"/>
    <w:rsid w:val="001E390A"/>
    <w:rsid w:val="001E3D0A"/>
    <w:rsid w:val="001E4755"/>
    <w:rsid w:val="001E4967"/>
    <w:rsid w:val="001E7642"/>
    <w:rsid w:val="001F0580"/>
    <w:rsid w:val="001F63E9"/>
    <w:rsid w:val="001F7C37"/>
    <w:rsid w:val="00200958"/>
    <w:rsid w:val="00200F35"/>
    <w:rsid w:val="00201FCA"/>
    <w:rsid w:val="00202B39"/>
    <w:rsid w:val="00202DCB"/>
    <w:rsid w:val="00207796"/>
    <w:rsid w:val="00207A46"/>
    <w:rsid w:val="00207C47"/>
    <w:rsid w:val="00211027"/>
    <w:rsid w:val="00211F9C"/>
    <w:rsid w:val="002151A1"/>
    <w:rsid w:val="002159A3"/>
    <w:rsid w:val="00215DC5"/>
    <w:rsid w:val="00216587"/>
    <w:rsid w:val="00221994"/>
    <w:rsid w:val="0022319D"/>
    <w:rsid w:val="002272A7"/>
    <w:rsid w:val="0023056E"/>
    <w:rsid w:val="00244745"/>
    <w:rsid w:val="0025081A"/>
    <w:rsid w:val="002515FB"/>
    <w:rsid w:val="002530C5"/>
    <w:rsid w:val="00256C4C"/>
    <w:rsid w:val="00257439"/>
    <w:rsid w:val="002609F7"/>
    <w:rsid w:val="00260C1D"/>
    <w:rsid w:val="00261022"/>
    <w:rsid w:val="002622B5"/>
    <w:rsid w:val="00265D93"/>
    <w:rsid w:val="002810EB"/>
    <w:rsid w:val="002819C0"/>
    <w:rsid w:val="002824B7"/>
    <w:rsid w:val="00284750"/>
    <w:rsid w:val="00292F14"/>
    <w:rsid w:val="0029302D"/>
    <w:rsid w:val="002937B3"/>
    <w:rsid w:val="00293E78"/>
    <w:rsid w:val="00296CE4"/>
    <w:rsid w:val="00296FE3"/>
    <w:rsid w:val="002976A5"/>
    <w:rsid w:val="002A04F4"/>
    <w:rsid w:val="002A06CD"/>
    <w:rsid w:val="002A2FB9"/>
    <w:rsid w:val="002A30D6"/>
    <w:rsid w:val="002A5804"/>
    <w:rsid w:val="002A7BDE"/>
    <w:rsid w:val="002B2959"/>
    <w:rsid w:val="002B2B90"/>
    <w:rsid w:val="002B38AA"/>
    <w:rsid w:val="002B4407"/>
    <w:rsid w:val="002C26F4"/>
    <w:rsid w:val="002C7CC5"/>
    <w:rsid w:val="002D357A"/>
    <w:rsid w:val="002E0426"/>
    <w:rsid w:val="002E1BB9"/>
    <w:rsid w:val="002F38FE"/>
    <w:rsid w:val="002F5642"/>
    <w:rsid w:val="002F576C"/>
    <w:rsid w:val="002F598B"/>
    <w:rsid w:val="002F76D4"/>
    <w:rsid w:val="002F7942"/>
    <w:rsid w:val="003059D9"/>
    <w:rsid w:val="003062D6"/>
    <w:rsid w:val="00307C43"/>
    <w:rsid w:val="00307DC0"/>
    <w:rsid w:val="00311849"/>
    <w:rsid w:val="00320967"/>
    <w:rsid w:val="003213F7"/>
    <w:rsid w:val="00322588"/>
    <w:rsid w:val="003237AD"/>
    <w:rsid w:val="00324718"/>
    <w:rsid w:val="00326293"/>
    <w:rsid w:val="00327FDE"/>
    <w:rsid w:val="0033122B"/>
    <w:rsid w:val="00333867"/>
    <w:rsid w:val="00334755"/>
    <w:rsid w:val="00335538"/>
    <w:rsid w:val="00336522"/>
    <w:rsid w:val="00336C54"/>
    <w:rsid w:val="00337B42"/>
    <w:rsid w:val="00344291"/>
    <w:rsid w:val="00345893"/>
    <w:rsid w:val="003519B5"/>
    <w:rsid w:val="00354B18"/>
    <w:rsid w:val="00361FFA"/>
    <w:rsid w:val="00367E80"/>
    <w:rsid w:val="00376E10"/>
    <w:rsid w:val="00377BF0"/>
    <w:rsid w:val="00385687"/>
    <w:rsid w:val="00392EF5"/>
    <w:rsid w:val="00393374"/>
    <w:rsid w:val="003938C9"/>
    <w:rsid w:val="00394A73"/>
    <w:rsid w:val="00397A71"/>
    <w:rsid w:val="003A5713"/>
    <w:rsid w:val="003A7599"/>
    <w:rsid w:val="003B15EA"/>
    <w:rsid w:val="003B636C"/>
    <w:rsid w:val="003C3593"/>
    <w:rsid w:val="003D2037"/>
    <w:rsid w:val="003D707C"/>
    <w:rsid w:val="003E3CD4"/>
    <w:rsid w:val="003E6A5B"/>
    <w:rsid w:val="003E734E"/>
    <w:rsid w:val="003E79C2"/>
    <w:rsid w:val="003E7B27"/>
    <w:rsid w:val="003F0B22"/>
    <w:rsid w:val="003F0DEC"/>
    <w:rsid w:val="003F3297"/>
    <w:rsid w:val="003F4BD2"/>
    <w:rsid w:val="003F6811"/>
    <w:rsid w:val="003F735A"/>
    <w:rsid w:val="003F738C"/>
    <w:rsid w:val="004020ED"/>
    <w:rsid w:val="004036B1"/>
    <w:rsid w:val="00406302"/>
    <w:rsid w:val="00406338"/>
    <w:rsid w:val="00406355"/>
    <w:rsid w:val="00406E2B"/>
    <w:rsid w:val="00413168"/>
    <w:rsid w:val="004225E7"/>
    <w:rsid w:val="004304C8"/>
    <w:rsid w:val="00430B86"/>
    <w:rsid w:val="00433C8B"/>
    <w:rsid w:val="00434118"/>
    <w:rsid w:val="00436F35"/>
    <w:rsid w:val="00437C20"/>
    <w:rsid w:val="004404E0"/>
    <w:rsid w:val="00441472"/>
    <w:rsid w:val="00450ABB"/>
    <w:rsid w:val="00452F37"/>
    <w:rsid w:val="0046115E"/>
    <w:rsid w:val="004612EA"/>
    <w:rsid w:val="004617F4"/>
    <w:rsid w:val="00461D99"/>
    <w:rsid w:val="00462782"/>
    <w:rsid w:val="00464AD9"/>
    <w:rsid w:val="0046544C"/>
    <w:rsid w:val="004711E2"/>
    <w:rsid w:val="00471627"/>
    <w:rsid w:val="00471EAE"/>
    <w:rsid w:val="0047450B"/>
    <w:rsid w:val="00474C45"/>
    <w:rsid w:val="00476CBD"/>
    <w:rsid w:val="00476D81"/>
    <w:rsid w:val="004822A3"/>
    <w:rsid w:val="00484294"/>
    <w:rsid w:val="00485E7D"/>
    <w:rsid w:val="00486886"/>
    <w:rsid w:val="004919F9"/>
    <w:rsid w:val="00496776"/>
    <w:rsid w:val="004A09B0"/>
    <w:rsid w:val="004A0BB0"/>
    <w:rsid w:val="004A334C"/>
    <w:rsid w:val="004A3D07"/>
    <w:rsid w:val="004B06DF"/>
    <w:rsid w:val="004B20C8"/>
    <w:rsid w:val="004B51A9"/>
    <w:rsid w:val="004B5B41"/>
    <w:rsid w:val="004B78ED"/>
    <w:rsid w:val="004B7FA6"/>
    <w:rsid w:val="004C2317"/>
    <w:rsid w:val="004D1657"/>
    <w:rsid w:val="004D479E"/>
    <w:rsid w:val="004D6465"/>
    <w:rsid w:val="004D7ECC"/>
    <w:rsid w:val="004E2FAE"/>
    <w:rsid w:val="004E4272"/>
    <w:rsid w:val="004E4D88"/>
    <w:rsid w:val="004F5F0C"/>
    <w:rsid w:val="004F7DFC"/>
    <w:rsid w:val="004F7E0B"/>
    <w:rsid w:val="00501C9E"/>
    <w:rsid w:val="00502367"/>
    <w:rsid w:val="005064C0"/>
    <w:rsid w:val="00511867"/>
    <w:rsid w:val="00513913"/>
    <w:rsid w:val="0051536F"/>
    <w:rsid w:val="00516472"/>
    <w:rsid w:val="00526B64"/>
    <w:rsid w:val="00526BFB"/>
    <w:rsid w:val="00531096"/>
    <w:rsid w:val="00532EFD"/>
    <w:rsid w:val="0053444E"/>
    <w:rsid w:val="005353B7"/>
    <w:rsid w:val="00536AEB"/>
    <w:rsid w:val="0053798A"/>
    <w:rsid w:val="00542918"/>
    <w:rsid w:val="005442BF"/>
    <w:rsid w:val="0054530B"/>
    <w:rsid w:val="005505E6"/>
    <w:rsid w:val="00553FBB"/>
    <w:rsid w:val="00555950"/>
    <w:rsid w:val="00557E72"/>
    <w:rsid w:val="00560DA4"/>
    <w:rsid w:val="00566156"/>
    <w:rsid w:val="00570C48"/>
    <w:rsid w:val="0057116C"/>
    <w:rsid w:val="005717E4"/>
    <w:rsid w:val="0057366B"/>
    <w:rsid w:val="00574134"/>
    <w:rsid w:val="005774B7"/>
    <w:rsid w:val="00582371"/>
    <w:rsid w:val="005823F0"/>
    <w:rsid w:val="00583A31"/>
    <w:rsid w:val="0059320B"/>
    <w:rsid w:val="0059674B"/>
    <w:rsid w:val="005969DA"/>
    <w:rsid w:val="00597F1E"/>
    <w:rsid w:val="005A19EC"/>
    <w:rsid w:val="005A62F2"/>
    <w:rsid w:val="005B35B2"/>
    <w:rsid w:val="005B498A"/>
    <w:rsid w:val="005C0AAA"/>
    <w:rsid w:val="005C1574"/>
    <w:rsid w:val="005C289C"/>
    <w:rsid w:val="005C313F"/>
    <w:rsid w:val="005C76A0"/>
    <w:rsid w:val="005D0A8B"/>
    <w:rsid w:val="005D3CC9"/>
    <w:rsid w:val="005D74C9"/>
    <w:rsid w:val="005E0E40"/>
    <w:rsid w:val="005E11F3"/>
    <w:rsid w:val="005E1C04"/>
    <w:rsid w:val="005E5221"/>
    <w:rsid w:val="005F0E04"/>
    <w:rsid w:val="005F56E9"/>
    <w:rsid w:val="005F7315"/>
    <w:rsid w:val="005F7DC8"/>
    <w:rsid w:val="00602270"/>
    <w:rsid w:val="006074F3"/>
    <w:rsid w:val="006116B2"/>
    <w:rsid w:val="00611812"/>
    <w:rsid w:val="00613EEB"/>
    <w:rsid w:val="006162CC"/>
    <w:rsid w:val="0062510A"/>
    <w:rsid w:val="006255AD"/>
    <w:rsid w:val="00625867"/>
    <w:rsid w:val="0063055B"/>
    <w:rsid w:val="00632060"/>
    <w:rsid w:val="006320D2"/>
    <w:rsid w:val="006331E7"/>
    <w:rsid w:val="006358E9"/>
    <w:rsid w:val="0063685C"/>
    <w:rsid w:val="00637F5E"/>
    <w:rsid w:val="00643A8B"/>
    <w:rsid w:val="0064602A"/>
    <w:rsid w:val="0064741E"/>
    <w:rsid w:val="00654A8E"/>
    <w:rsid w:val="00660D3D"/>
    <w:rsid w:val="0066196F"/>
    <w:rsid w:val="00666DB5"/>
    <w:rsid w:val="006671C7"/>
    <w:rsid w:val="00670575"/>
    <w:rsid w:val="0068743E"/>
    <w:rsid w:val="00693DA1"/>
    <w:rsid w:val="006A1680"/>
    <w:rsid w:val="006A4551"/>
    <w:rsid w:val="006A54C8"/>
    <w:rsid w:val="006A60EB"/>
    <w:rsid w:val="006B12DE"/>
    <w:rsid w:val="006B15F0"/>
    <w:rsid w:val="006B1815"/>
    <w:rsid w:val="006C3666"/>
    <w:rsid w:val="006C44FB"/>
    <w:rsid w:val="006C4FDC"/>
    <w:rsid w:val="006C5977"/>
    <w:rsid w:val="006D0D9A"/>
    <w:rsid w:val="006D31F6"/>
    <w:rsid w:val="006D3A4A"/>
    <w:rsid w:val="006D5089"/>
    <w:rsid w:val="006D7159"/>
    <w:rsid w:val="006D745F"/>
    <w:rsid w:val="006E0A2E"/>
    <w:rsid w:val="006E2DA4"/>
    <w:rsid w:val="006E36D2"/>
    <w:rsid w:val="006E5F6D"/>
    <w:rsid w:val="006E770B"/>
    <w:rsid w:val="006F1405"/>
    <w:rsid w:val="006F6E35"/>
    <w:rsid w:val="007043B2"/>
    <w:rsid w:val="00711819"/>
    <w:rsid w:val="0071237D"/>
    <w:rsid w:val="007153F8"/>
    <w:rsid w:val="00716E1A"/>
    <w:rsid w:val="00722C9C"/>
    <w:rsid w:val="00722EAF"/>
    <w:rsid w:val="0072398D"/>
    <w:rsid w:val="00726619"/>
    <w:rsid w:val="00727BC1"/>
    <w:rsid w:val="00732B01"/>
    <w:rsid w:val="00733BC5"/>
    <w:rsid w:val="00735612"/>
    <w:rsid w:val="007366E8"/>
    <w:rsid w:val="00736D62"/>
    <w:rsid w:val="0074491B"/>
    <w:rsid w:val="00746A53"/>
    <w:rsid w:val="00747E15"/>
    <w:rsid w:val="00753EA4"/>
    <w:rsid w:val="007566C6"/>
    <w:rsid w:val="007643F3"/>
    <w:rsid w:val="00764653"/>
    <w:rsid w:val="00764782"/>
    <w:rsid w:val="007653E2"/>
    <w:rsid w:val="0076597E"/>
    <w:rsid w:val="00765C13"/>
    <w:rsid w:val="007662EE"/>
    <w:rsid w:val="00767AED"/>
    <w:rsid w:val="00776FF1"/>
    <w:rsid w:val="00777C70"/>
    <w:rsid w:val="007802A7"/>
    <w:rsid w:val="00780D3C"/>
    <w:rsid w:val="007847CB"/>
    <w:rsid w:val="00784B3D"/>
    <w:rsid w:val="00785D78"/>
    <w:rsid w:val="0079795A"/>
    <w:rsid w:val="00797E05"/>
    <w:rsid w:val="00797E91"/>
    <w:rsid w:val="007A09AD"/>
    <w:rsid w:val="007A18EA"/>
    <w:rsid w:val="007A2CCB"/>
    <w:rsid w:val="007B0E5E"/>
    <w:rsid w:val="007B2C94"/>
    <w:rsid w:val="007B4A64"/>
    <w:rsid w:val="007B5C94"/>
    <w:rsid w:val="007B70F7"/>
    <w:rsid w:val="007C093B"/>
    <w:rsid w:val="007C25BA"/>
    <w:rsid w:val="007C2754"/>
    <w:rsid w:val="007D0278"/>
    <w:rsid w:val="007D0C58"/>
    <w:rsid w:val="007D7D64"/>
    <w:rsid w:val="007E0254"/>
    <w:rsid w:val="007E4088"/>
    <w:rsid w:val="007E7C18"/>
    <w:rsid w:val="007F0FF0"/>
    <w:rsid w:val="007F18B0"/>
    <w:rsid w:val="007F28B2"/>
    <w:rsid w:val="007F6D85"/>
    <w:rsid w:val="008023EB"/>
    <w:rsid w:val="00802567"/>
    <w:rsid w:val="00802F33"/>
    <w:rsid w:val="0080584E"/>
    <w:rsid w:val="008066E5"/>
    <w:rsid w:val="008070BF"/>
    <w:rsid w:val="00807318"/>
    <w:rsid w:val="00811071"/>
    <w:rsid w:val="00812FFA"/>
    <w:rsid w:val="008133C7"/>
    <w:rsid w:val="00813A9C"/>
    <w:rsid w:val="00816CD8"/>
    <w:rsid w:val="00816CDD"/>
    <w:rsid w:val="00820198"/>
    <w:rsid w:val="0082185E"/>
    <w:rsid w:val="0082230C"/>
    <w:rsid w:val="0082240E"/>
    <w:rsid w:val="008232AD"/>
    <w:rsid w:val="0082363F"/>
    <w:rsid w:val="008260A9"/>
    <w:rsid w:val="00830621"/>
    <w:rsid w:val="0083424E"/>
    <w:rsid w:val="008374D6"/>
    <w:rsid w:val="00840E81"/>
    <w:rsid w:val="00841EE5"/>
    <w:rsid w:val="008462D6"/>
    <w:rsid w:val="00846604"/>
    <w:rsid w:val="00846E8B"/>
    <w:rsid w:val="00851AD9"/>
    <w:rsid w:val="00856901"/>
    <w:rsid w:val="00856B6A"/>
    <w:rsid w:val="00861020"/>
    <w:rsid w:val="008614DD"/>
    <w:rsid w:val="00864CF6"/>
    <w:rsid w:val="00867B51"/>
    <w:rsid w:val="00870DD3"/>
    <w:rsid w:val="008715A2"/>
    <w:rsid w:val="008800DD"/>
    <w:rsid w:val="00883F57"/>
    <w:rsid w:val="008862DB"/>
    <w:rsid w:val="00890B6D"/>
    <w:rsid w:val="0089541B"/>
    <w:rsid w:val="00896AB9"/>
    <w:rsid w:val="008A10D2"/>
    <w:rsid w:val="008A21D8"/>
    <w:rsid w:val="008A43AF"/>
    <w:rsid w:val="008A466E"/>
    <w:rsid w:val="008A64AC"/>
    <w:rsid w:val="008A65F7"/>
    <w:rsid w:val="008B3FA0"/>
    <w:rsid w:val="008B5B6A"/>
    <w:rsid w:val="008B5E09"/>
    <w:rsid w:val="008B61C9"/>
    <w:rsid w:val="008B69A9"/>
    <w:rsid w:val="008B7116"/>
    <w:rsid w:val="008C3707"/>
    <w:rsid w:val="008C7D7C"/>
    <w:rsid w:val="008D007D"/>
    <w:rsid w:val="008D0227"/>
    <w:rsid w:val="008D208C"/>
    <w:rsid w:val="008D51B4"/>
    <w:rsid w:val="008D5C29"/>
    <w:rsid w:val="008E0E07"/>
    <w:rsid w:val="008E3D62"/>
    <w:rsid w:val="008E4B8C"/>
    <w:rsid w:val="008E58D8"/>
    <w:rsid w:val="008E65D7"/>
    <w:rsid w:val="008E7D89"/>
    <w:rsid w:val="008F0CF7"/>
    <w:rsid w:val="008F0ED2"/>
    <w:rsid w:val="008F4197"/>
    <w:rsid w:val="008F7EE1"/>
    <w:rsid w:val="00901606"/>
    <w:rsid w:val="00902F3B"/>
    <w:rsid w:val="009044CE"/>
    <w:rsid w:val="00904904"/>
    <w:rsid w:val="009060C3"/>
    <w:rsid w:val="00906CB7"/>
    <w:rsid w:val="009117FC"/>
    <w:rsid w:val="00911C19"/>
    <w:rsid w:val="00914FE2"/>
    <w:rsid w:val="00915A38"/>
    <w:rsid w:val="00915D75"/>
    <w:rsid w:val="009169BD"/>
    <w:rsid w:val="00916DC7"/>
    <w:rsid w:val="0092413F"/>
    <w:rsid w:val="009247BF"/>
    <w:rsid w:val="00925E08"/>
    <w:rsid w:val="00931021"/>
    <w:rsid w:val="009315B5"/>
    <w:rsid w:val="00933191"/>
    <w:rsid w:val="0093449C"/>
    <w:rsid w:val="00937EBB"/>
    <w:rsid w:val="009403BA"/>
    <w:rsid w:val="00942A27"/>
    <w:rsid w:val="00942E59"/>
    <w:rsid w:val="00943C48"/>
    <w:rsid w:val="00945F2E"/>
    <w:rsid w:val="00947E67"/>
    <w:rsid w:val="009501F0"/>
    <w:rsid w:val="00952D8D"/>
    <w:rsid w:val="00954839"/>
    <w:rsid w:val="00961463"/>
    <w:rsid w:val="009630C8"/>
    <w:rsid w:val="009632DE"/>
    <w:rsid w:val="00963654"/>
    <w:rsid w:val="0096386F"/>
    <w:rsid w:val="0096444E"/>
    <w:rsid w:val="0096634D"/>
    <w:rsid w:val="0096700C"/>
    <w:rsid w:val="00967638"/>
    <w:rsid w:val="00967CFF"/>
    <w:rsid w:val="00967E57"/>
    <w:rsid w:val="00970E1C"/>
    <w:rsid w:val="00983E3D"/>
    <w:rsid w:val="00984C02"/>
    <w:rsid w:val="00987091"/>
    <w:rsid w:val="00992035"/>
    <w:rsid w:val="00992FF8"/>
    <w:rsid w:val="00996192"/>
    <w:rsid w:val="00996FB8"/>
    <w:rsid w:val="009A0241"/>
    <w:rsid w:val="009A05C5"/>
    <w:rsid w:val="009A2258"/>
    <w:rsid w:val="009A31DD"/>
    <w:rsid w:val="009A3C28"/>
    <w:rsid w:val="009A4EE7"/>
    <w:rsid w:val="009A64EE"/>
    <w:rsid w:val="009B2D2E"/>
    <w:rsid w:val="009B354A"/>
    <w:rsid w:val="009B7F1F"/>
    <w:rsid w:val="009C0421"/>
    <w:rsid w:val="009C215F"/>
    <w:rsid w:val="009C2B1E"/>
    <w:rsid w:val="009C5456"/>
    <w:rsid w:val="009C5ED6"/>
    <w:rsid w:val="009D1065"/>
    <w:rsid w:val="009D17B1"/>
    <w:rsid w:val="009D33D6"/>
    <w:rsid w:val="009D74BB"/>
    <w:rsid w:val="009D7B14"/>
    <w:rsid w:val="009E04A7"/>
    <w:rsid w:val="009F00B4"/>
    <w:rsid w:val="009F0453"/>
    <w:rsid w:val="009F0757"/>
    <w:rsid w:val="009F2872"/>
    <w:rsid w:val="009F7753"/>
    <w:rsid w:val="00A00143"/>
    <w:rsid w:val="00A0032B"/>
    <w:rsid w:val="00A039C9"/>
    <w:rsid w:val="00A053A5"/>
    <w:rsid w:val="00A0690F"/>
    <w:rsid w:val="00A15E67"/>
    <w:rsid w:val="00A201EA"/>
    <w:rsid w:val="00A206D1"/>
    <w:rsid w:val="00A213E7"/>
    <w:rsid w:val="00A268AD"/>
    <w:rsid w:val="00A27D58"/>
    <w:rsid w:val="00A3288A"/>
    <w:rsid w:val="00A3386E"/>
    <w:rsid w:val="00A34A4E"/>
    <w:rsid w:val="00A35D3F"/>
    <w:rsid w:val="00A36E22"/>
    <w:rsid w:val="00A36E4F"/>
    <w:rsid w:val="00A4069A"/>
    <w:rsid w:val="00A41506"/>
    <w:rsid w:val="00A51CBD"/>
    <w:rsid w:val="00A52F54"/>
    <w:rsid w:val="00A6430E"/>
    <w:rsid w:val="00A668FE"/>
    <w:rsid w:val="00A702B5"/>
    <w:rsid w:val="00A70300"/>
    <w:rsid w:val="00A737A9"/>
    <w:rsid w:val="00A74190"/>
    <w:rsid w:val="00A74DD0"/>
    <w:rsid w:val="00A75330"/>
    <w:rsid w:val="00A77102"/>
    <w:rsid w:val="00A815EE"/>
    <w:rsid w:val="00A821EE"/>
    <w:rsid w:val="00A84B14"/>
    <w:rsid w:val="00A85D76"/>
    <w:rsid w:val="00A85EFA"/>
    <w:rsid w:val="00A86034"/>
    <w:rsid w:val="00A86BF9"/>
    <w:rsid w:val="00A91346"/>
    <w:rsid w:val="00AA0A9C"/>
    <w:rsid w:val="00AA1A92"/>
    <w:rsid w:val="00AA1FC3"/>
    <w:rsid w:val="00AA3722"/>
    <w:rsid w:val="00AA4910"/>
    <w:rsid w:val="00AA5135"/>
    <w:rsid w:val="00AA6E08"/>
    <w:rsid w:val="00AB0F8B"/>
    <w:rsid w:val="00AB4169"/>
    <w:rsid w:val="00AB4ABE"/>
    <w:rsid w:val="00AB5A09"/>
    <w:rsid w:val="00AB6855"/>
    <w:rsid w:val="00AC3C60"/>
    <w:rsid w:val="00AC3F72"/>
    <w:rsid w:val="00AC4233"/>
    <w:rsid w:val="00AC495D"/>
    <w:rsid w:val="00AD1D4F"/>
    <w:rsid w:val="00AD4483"/>
    <w:rsid w:val="00AD6F11"/>
    <w:rsid w:val="00AE2BC6"/>
    <w:rsid w:val="00AE3F7A"/>
    <w:rsid w:val="00AE55A3"/>
    <w:rsid w:val="00AE617B"/>
    <w:rsid w:val="00AE755E"/>
    <w:rsid w:val="00B008A3"/>
    <w:rsid w:val="00B01228"/>
    <w:rsid w:val="00B02707"/>
    <w:rsid w:val="00B04797"/>
    <w:rsid w:val="00B05548"/>
    <w:rsid w:val="00B10DA3"/>
    <w:rsid w:val="00B13662"/>
    <w:rsid w:val="00B1429D"/>
    <w:rsid w:val="00B20FD1"/>
    <w:rsid w:val="00B227A9"/>
    <w:rsid w:val="00B26025"/>
    <w:rsid w:val="00B277F0"/>
    <w:rsid w:val="00B30A94"/>
    <w:rsid w:val="00B30C7E"/>
    <w:rsid w:val="00B33D77"/>
    <w:rsid w:val="00B34ACF"/>
    <w:rsid w:val="00B373B2"/>
    <w:rsid w:val="00B4084A"/>
    <w:rsid w:val="00B415E0"/>
    <w:rsid w:val="00B47919"/>
    <w:rsid w:val="00B52564"/>
    <w:rsid w:val="00B5288D"/>
    <w:rsid w:val="00B53974"/>
    <w:rsid w:val="00B570B1"/>
    <w:rsid w:val="00B62076"/>
    <w:rsid w:val="00B67789"/>
    <w:rsid w:val="00B7035B"/>
    <w:rsid w:val="00B71256"/>
    <w:rsid w:val="00B71382"/>
    <w:rsid w:val="00B71E34"/>
    <w:rsid w:val="00B72609"/>
    <w:rsid w:val="00B7451C"/>
    <w:rsid w:val="00B7671B"/>
    <w:rsid w:val="00B8118F"/>
    <w:rsid w:val="00B92787"/>
    <w:rsid w:val="00B9606A"/>
    <w:rsid w:val="00B976E0"/>
    <w:rsid w:val="00BA0497"/>
    <w:rsid w:val="00BA2867"/>
    <w:rsid w:val="00BA34A5"/>
    <w:rsid w:val="00BA519D"/>
    <w:rsid w:val="00BA55FE"/>
    <w:rsid w:val="00BA7B76"/>
    <w:rsid w:val="00BB1A05"/>
    <w:rsid w:val="00BB4E11"/>
    <w:rsid w:val="00BB7B23"/>
    <w:rsid w:val="00BC22FA"/>
    <w:rsid w:val="00BC362F"/>
    <w:rsid w:val="00BC36C4"/>
    <w:rsid w:val="00BC5FDC"/>
    <w:rsid w:val="00BC7FED"/>
    <w:rsid w:val="00BD02EB"/>
    <w:rsid w:val="00BD13C9"/>
    <w:rsid w:val="00BD17AC"/>
    <w:rsid w:val="00BD187F"/>
    <w:rsid w:val="00BD1EC9"/>
    <w:rsid w:val="00BD25B0"/>
    <w:rsid w:val="00BD5CD2"/>
    <w:rsid w:val="00BD5F73"/>
    <w:rsid w:val="00BD7A44"/>
    <w:rsid w:val="00BE6F47"/>
    <w:rsid w:val="00BF14DB"/>
    <w:rsid w:val="00BF2110"/>
    <w:rsid w:val="00BF3646"/>
    <w:rsid w:val="00C04F5D"/>
    <w:rsid w:val="00C07A21"/>
    <w:rsid w:val="00C10527"/>
    <w:rsid w:val="00C1235E"/>
    <w:rsid w:val="00C13D7B"/>
    <w:rsid w:val="00C17923"/>
    <w:rsid w:val="00C227DD"/>
    <w:rsid w:val="00C22C74"/>
    <w:rsid w:val="00C23B6D"/>
    <w:rsid w:val="00C248A9"/>
    <w:rsid w:val="00C25742"/>
    <w:rsid w:val="00C259E8"/>
    <w:rsid w:val="00C26D1F"/>
    <w:rsid w:val="00C275E8"/>
    <w:rsid w:val="00C30FAB"/>
    <w:rsid w:val="00C31907"/>
    <w:rsid w:val="00C32DFA"/>
    <w:rsid w:val="00C3330C"/>
    <w:rsid w:val="00C3336B"/>
    <w:rsid w:val="00C35A26"/>
    <w:rsid w:val="00C45888"/>
    <w:rsid w:val="00C46629"/>
    <w:rsid w:val="00C55CC3"/>
    <w:rsid w:val="00C6047D"/>
    <w:rsid w:val="00C6342B"/>
    <w:rsid w:val="00C63833"/>
    <w:rsid w:val="00C732C0"/>
    <w:rsid w:val="00C80801"/>
    <w:rsid w:val="00C82195"/>
    <w:rsid w:val="00C84911"/>
    <w:rsid w:val="00C9193E"/>
    <w:rsid w:val="00C93B04"/>
    <w:rsid w:val="00C967EE"/>
    <w:rsid w:val="00C96BB7"/>
    <w:rsid w:val="00C970DC"/>
    <w:rsid w:val="00CA0342"/>
    <w:rsid w:val="00CA4405"/>
    <w:rsid w:val="00CA5BF5"/>
    <w:rsid w:val="00CB3B6A"/>
    <w:rsid w:val="00CB4EC1"/>
    <w:rsid w:val="00CB5EFB"/>
    <w:rsid w:val="00CB6460"/>
    <w:rsid w:val="00CB7F20"/>
    <w:rsid w:val="00CC0554"/>
    <w:rsid w:val="00CC0B0B"/>
    <w:rsid w:val="00CC2DAB"/>
    <w:rsid w:val="00CC39DD"/>
    <w:rsid w:val="00CC40DA"/>
    <w:rsid w:val="00CC5EEC"/>
    <w:rsid w:val="00CC7BE1"/>
    <w:rsid w:val="00CC7DDE"/>
    <w:rsid w:val="00CD3448"/>
    <w:rsid w:val="00CD44CF"/>
    <w:rsid w:val="00CD65BB"/>
    <w:rsid w:val="00CE079C"/>
    <w:rsid w:val="00CE19F3"/>
    <w:rsid w:val="00CE44D8"/>
    <w:rsid w:val="00CF0DD4"/>
    <w:rsid w:val="00CF3236"/>
    <w:rsid w:val="00D0156E"/>
    <w:rsid w:val="00D01ACB"/>
    <w:rsid w:val="00D0549B"/>
    <w:rsid w:val="00D0670F"/>
    <w:rsid w:val="00D124D5"/>
    <w:rsid w:val="00D12784"/>
    <w:rsid w:val="00D14C63"/>
    <w:rsid w:val="00D15B12"/>
    <w:rsid w:val="00D2517A"/>
    <w:rsid w:val="00D275A1"/>
    <w:rsid w:val="00D32291"/>
    <w:rsid w:val="00D43A3A"/>
    <w:rsid w:val="00D45B44"/>
    <w:rsid w:val="00D45B53"/>
    <w:rsid w:val="00D45C65"/>
    <w:rsid w:val="00D46D61"/>
    <w:rsid w:val="00D51442"/>
    <w:rsid w:val="00D52A02"/>
    <w:rsid w:val="00D53592"/>
    <w:rsid w:val="00D54272"/>
    <w:rsid w:val="00D551AB"/>
    <w:rsid w:val="00D56DC4"/>
    <w:rsid w:val="00D57476"/>
    <w:rsid w:val="00D613BC"/>
    <w:rsid w:val="00D65F37"/>
    <w:rsid w:val="00D71F72"/>
    <w:rsid w:val="00D72044"/>
    <w:rsid w:val="00D75B08"/>
    <w:rsid w:val="00D75E13"/>
    <w:rsid w:val="00D772AE"/>
    <w:rsid w:val="00D8047C"/>
    <w:rsid w:val="00D80D46"/>
    <w:rsid w:val="00D816B8"/>
    <w:rsid w:val="00D84C26"/>
    <w:rsid w:val="00D85002"/>
    <w:rsid w:val="00D8653E"/>
    <w:rsid w:val="00D910A8"/>
    <w:rsid w:val="00D919D5"/>
    <w:rsid w:val="00D939D1"/>
    <w:rsid w:val="00D969E2"/>
    <w:rsid w:val="00D97CF5"/>
    <w:rsid w:val="00DB2956"/>
    <w:rsid w:val="00DB4FED"/>
    <w:rsid w:val="00DB6069"/>
    <w:rsid w:val="00DB6EAE"/>
    <w:rsid w:val="00DC1A2E"/>
    <w:rsid w:val="00DC7F0C"/>
    <w:rsid w:val="00DE1474"/>
    <w:rsid w:val="00DE33F6"/>
    <w:rsid w:val="00DE3B8A"/>
    <w:rsid w:val="00DE41FF"/>
    <w:rsid w:val="00DF215D"/>
    <w:rsid w:val="00E02B4D"/>
    <w:rsid w:val="00E06AA2"/>
    <w:rsid w:val="00E077C2"/>
    <w:rsid w:val="00E12B3F"/>
    <w:rsid w:val="00E1382B"/>
    <w:rsid w:val="00E2089A"/>
    <w:rsid w:val="00E211D0"/>
    <w:rsid w:val="00E21C21"/>
    <w:rsid w:val="00E2306E"/>
    <w:rsid w:val="00E25020"/>
    <w:rsid w:val="00E25610"/>
    <w:rsid w:val="00E258DB"/>
    <w:rsid w:val="00E262ED"/>
    <w:rsid w:val="00E27270"/>
    <w:rsid w:val="00E339DC"/>
    <w:rsid w:val="00E4366F"/>
    <w:rsid w:val="00E441F3"/>
    <w:rsid w:val="00E451EC"/>
    <w:rsid w:val="00E4634D"/>
    <w:rsid w:val="00E501DF"/>
    <w:rsid w:val="00E51032"/>
    <w:rsid w:val="00E54801"/>
    <w:rsid w:val="00E602E9"/>
    <w:rsid w:val="00E646E8"/>
    <w:rsid w:val="00E72D1E"/>
    <w:rsid w:val="00E7325A"/>
    <w:rsid w:val="00E73AA0"/>
    <w:rsid w:val="00E768D4"/>
    <w:rsid w:val="00E805BD"/>
    <w:rsid w:val="00E81DA6"/>
    <w:rsid w:val="00E84392"/>
    <w:rsid w:val="00E877E7"/>
    <w:rsid w:val="00E87C3B"/>
    <w:rsid w:val="00E9335C"/>
    <w:rsid w:val="00E93F1C"/>
    <w:rsid w:val="00EA13AA"/>
    <w:rsid w:val="00EA193E"/>
    <w:rsid w:val="00EA64A8"/>
    <w:rsid w:val="00EA6665"/>
    <w:rsid w:val="00EA6CF9"/>
    <w:rsid w:val="00EB1F26"/>
    <w:rsid w:val="00EB3293"/>
    <w:rsid w:val="00EB32C8"/>
    <w:rsid w:val="00EB4725"/>
    <w:rsid w:val="00EC42D6"/>
    <w:rsid w:val="00EC5B23"/>
    <w:rsid w:val="00ED2FEF"/>
    <w:rsid w:val="00ED48AA"/>
    <w:rsid w:val="00ED4B05"/>
    <w:rsid w:val="00ED5300"/>
    <w:rsid w:val="00ED5AD7"/>
    <w:rsid w:val="00EE2710"/>
    <w:rsid w:val="00EE34BC"/>
    <w:rsid w:val="00EE54D9"/>
    <w:rsid w:val="00EE61F6"/>
    <w:rsid w:val="00EE62B6"/>
    <w:rsid w:val="00F005AD"/>
    <w:rsid w:val="00F019C8"/>
    <w:rsid w:val="00F0602E"/>
    <w:rsid w:val="00F13426"/>
    <w:rsid w:val="00F13849"/>
    <w:rsid w:val="00F16699"/>
    <w:rsid w:val="00F16EB1"/>
    <w:rsid w:val="00F17CCF"/>
    <w:rsid w:val="00F2151A"/>
    <w:rsid w:val="00F2363F"/>
    <w:rsid w:val="00F2378B"/>
    <w:rsid w:val="00F24CF5"/>
    <w:rsid w:val="00F25E1A"/>
    <w:rsid w:val="00F26FC0"/>
    <w:rsid w:val="00F30EBA"/>
    <w:rsid w:val="00F33486"/>
    <w:rsid w:val="00F42D83"/>
    <w:rsid w:val="00F4322D"/>
    <w:rsid w:val="00F46762"/>
    <w:rsid w:val="00F46CA5"/>
    <w:rsid w:val="00F46CE8"/>
    <w:rsid w:val="00F50307"/>
    <w:rsid w:val="00F50D92"/>
    <w:rsid w:val="00F510F9"/>
    <w:rsid w:val="00F520C7"/>
    <w:rsid w:val="00F54B7E"/>
    <w:rsid w:val="00F560BE"/>
    <w:rsid w:val="00F609F6"/>
    <w:rsid w:val="00F63D18"/>
    <w:rsid w:val="00F65E67"/>
    <w:rsid w:val="00F6799D"/>
    <w:rsid w:val="00F70B7D"/>
    <w:rsid w:val="00F72BF5"/>
    <w:rsid w:val="00F756C8"/>
    <w:rsid w:val="00F75D6E"/>
    <w:rsid w:val="00F762EE"/>
    <w:rsid w:val="00F76EA1"/>
    <w:rsid w:val="00F80710"/>
    <w:rsid w:val="00F83F47"/>
    <w:rsid w:val="00F86C7B"/>
    <w:rsid w:val="00F916C0"/>
    <w:rsid w:val="00F921A0"/>
    <w:rsid w:val="00F9513F"/>
    <w:rsid w:val="00F95EDD"/>
    <w:rsid w:val="00FA45B9"/>
    <w:rsid w:val="00FA5861"/>
    <w:rsid w:val="00FA5D65"/>
    <w:rsid w:val="00FA72A5"/>
    <w:rsid w:val="00FA7BF5"/>
    <w:rsid w:val="00FB18EC"/>
    <w:rsid w:val="00FB1C4E"/>
    <w:rsid w:val="00FB3676"/>
    <w:rsid w:val="00FB5808"/>
    <w:rsid w:val="00FB7931"/>
    <w:rsid w:val="00FC1543"/>
    <w:rsid w:val="00FC4BDD"/>
    <w:rsid w:val="00FC7C1C"/>
    <w:rsid w:val="00FD1615"/>
    <w:rsid w:val="00FD2AC4"/>
    <w:rsid w:val="00FD5936"/>
    <w:rsid w:val="00FE060A"/>
    <w:rsid w:val="00FE10DF"/>
    <w:rsid w:val="00FE2441"/>
    <w:rsid w:val="00FE60DA"/>
    <w:rsid w:val="00FF1C60"/>
    <w:rsid w:val="00FF1DED"/>
    <w:rsid w:val="00FF1E8C"/>
    <w:rsid w:val="00FF2F4B"/>
    <w:rsid w:val="00FF5D6A"/>
    <w:rsid w:val="00FF5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5C0E6"/>
  <w15:chartTrackingRefBased/>
  <w15:docId w15:val="{34140A65-4F3F-4F2E-886E-4E78CEDE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4A7"/>
    <w:rPr>
      <w:sz w:val="24"/>
      <w:szCs w:val="24"/>
    </w:rPr>
  </w:style>
  <w:style w:type="paragraph" w:styleId="1">
    <w:name w:val="heading 1"/>
    <w:basedOn w:val="a"/>
    <w:next w:val="a"/>
    <w:link w:val="10"/>
    <w:qFormat/>
    <w:rsid w:val="008B69A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B12DE"/>
    <w:pPr>
      <w:keepNext/>
      <w:outlineLvl w:val="1"/>
    </w:pPr>
    <w:rPr>
      <w:sz w:val="30"/>
      <w:lang w:val="x-none" w:eastAsia="x-none"/>
    </w:rPr>
  </w:style>
  <w:style w:type="paragraph" w:styleId="3">
    <w:name w:val="heading 3"/>
    <w:basedOn w:val="a"/>
    <w:next w:val="a"/>
    <w:link w:val="30"/>
    <w:qFormat/>
    <w:rsid w:val="008B69A9"/>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331E7"/>
    <w:rPr>
      <w:rFonts w:ascii="Tahoma" w:hAnsi="Tahoma" w:cs="Tahoma"/>
      <w:sz w:val="16"/>
      <w:szCs w:val="16"/>
    </w:rPr>
  </w:style>
  <w:style w:type="character" w:customStyle="1" w:styleId="10">
    <w:name w:val="Заголовок 1 Знак"/>
    <w:link w:val="1"/>
    <w:rsid w:val="008B69A9"/>
    <w:rPr>
      <w:rFonts w:ascii="Cambria" w:eastAsia="Times New Roman" w:hAnsi="Cambria" w:cs="Times New Roman"/>
      <w:b/>
      <w:bCs/>
      <w:kern w:val="32"/>
      <w:sz w:val="32"/>
      <w:szCs w:val="32"/>
    </w:rPr>
  </w:style>
  <w:style w:type="character" w:customStyle="1" w:styleId="30">
    <w:name w:val="Заголовок 3 Знак"/>
    <w:link w:val="3"/>
    <w:semiHidden/>
    <w:rsid w:val="008B69A9"/>
    <w:rPr>
      <w:rFonts w:ascii="Cambria" w:eastAsia="Times New Roman" w:hAnsi="Cambria" w:cs="Times New Roman"/>
      <w:b/>
      <w:bCs/>
      <w:sz w:val="26"/>
      <w:szCs w:val="26"/>
    </w:rPr>
  </w:style>
  <w:style w:type="paragraph" w:styleId="31">
    <w:name w:val="Body Text Indent 3"/>
    <w:basedOn w:val="a"/>
    <w:link w:val="32"/>
    <w:rsid w:val="008B69A9"/>
    <w:pPr>
      <w:widowControl w:val="0"/>
      <w:autoSpaceDE w:val="0"/>
      <w:autoSpaceDN w:val="0"/>
      <w:adjustRightInd w:val="0"/>
      <w:spacing w:after="120"/>
      <w:ind w:left="283"/>
    </w:pPr>
    <w:rPr>
      <w:sz w:val="16"/>
      <w:szCs w:val="16"/>
      <w:lang w:val="x-none" w:eastAsia="x-none"/>
    </w:rPr>
  </w:style>
  <w:style w:type="character" w:customStyle="1" w:styleId="32">
    <w:name w:val="Основной текст с отступом 3 Знак"/>
    <w:link w:val="31"/>
    <w:rsid w:val="008B69A9"/>
    <w:rPr>
      <w:sz w:val="16"/>
      <w:szCs w:val="16"/>
    </w:rPr>
  </w:style>
  <w:style w:type="paragraph" w:customStyle="1" w:styleId="ConsNonformat">
    <w:name w:val="ConsNonformat"/>
    <w:rsid w:val="008B69A9"/>
    <w:pPr>
      <w:widowControl w:val="0"/>
      <w:autoSpaceDE w:val="0"/>
      <w:autoSpaceDN w:val="0"/>
      <w:adjustRightInd w:val="0"/>
      <w:ind w:right="19772"/>
    </w:pPr>
    <w:rPr>
      <w:rFonts w:ascii="Courier New" w:hAnsi="Courier New" w:cs="Courier New"/>
    </w:rPr>
  </w:style>
  <w:style w:type="paragraph" w:styleId="a5">
    <w:name w:val="Body Text"/>
    <w:basedOn w:val="a"/>
    <w:link w:val="a6"/>
    <w:rsid w:val="008B69A9"/>
    <w:pPr>
      <w:widowControl w:val="0"/>
      <w:autoSpaceDE w:val="0"/>
      <w:autoSpaceDN w:val="0"/>
      <w:adjustRightInd w:val="0"/>
      <w:spacing w:after="120"/>
    </w:pPr>
    <w:rPr>
      <w:lang w:val="x-none" w:eastAsia="x-none"/>
    </w:rPr>
  </w:style>
  <w:style w:type="character" w:customStyle="1" w:styleId="a6">
    <w:name w:val="Основной текст Знак"/>
    <w:link w:val="a5"/>
    <w:rsid w:val="008B69A9"/>
    <w:rPr>
      <w:sz w:val="24"/>
      <w:szCs w:val="24"/>
    </w:rPr>
  </w:style>
  <w:style w:type="paragraph" w:styleId="33">
    <w:name w:val="Body Text 3"/>
    <w:basedOn w:val="a"/>
    <w:link w:val="34"/>
    <w:rsid w:val="008B69A9"/>
    <w:pPr>
      <w:widowControl w:val="0"/>
      <w:autoSpaceDE w:val="0"/>
      <w:autoSpaceDN w:val="0"/>
      <w:adjustRightInd w:val="0"/>
      <w:spacing w:after="120"/>
    </w:pPr>
    <w:rPr>
      <w:sz w:val="16"/>
      <w:szCs w:val="16"/>
      <w:lang w:val="x-none" w:eastAsia="x-none"/>
    </w:rPr>
  </w:style>
  <w:style w:type="character" w:customStyle="1" w:styleId="34">
    <w:name w:val="Основной текст 3 Знак"/>
    <w:link w:val="33"/>
    <w:rsid w:val="008B69A9"/>
    <w:rPr>
      <w:sz w:val="16"/>
      <w:szCs w:val="16"/>
    </w:rPr>
  </w:style>
  <w:style w:type="paragraph" w:customStyle="1" w:styleId="ConsNormal">
    <w:name w:val="ConsNormal"/>
    <w:rsid w:val="008B69A9"/>
    <w:pPr>
      <w:widowControl w:val="0"/>
      <w:autoSpaceDE w:val="0"/>
      <w:autoSpaceDN w:val="0"/>
      <w:adjustRightInd w:val="0"/>
      <w:ind w:firstLine="720"/>
    </w:pPr>
    <w:rPr>
      <w:rFonts w:ascii="Arial" w:hAnsi="Arial" w:cs="Arial"/>
    </w:rPr>
  </w:style>
  <w:style w:type="paragraph" w:styleId="a7">
    <w:name w:val="footer"/>
    <w:basedOn w:val="a"/>
    <w:link w:val="a8"/>
    <w:uiPriority w:val="99"/>
    <w:rsid w:val="008B69A9"/>
    <w:pPr>
      <w:widowControl w:val="0"/>
      <w:tabs>
        <w:tab w:val="center" w:pos="4677"/>
        <w:tab w:val="right" w:pos="9355"/>
      </w:tabs>
      <w:autoSpaceDE w:val="0"/>
      <w:autoSpaceDN w:val="0"/>
      <w:adjustRightInd w:val="0"/>
    </w:pPr>
    <w:rPr>
      <w:lang w:val="x-none" w:eastAsia="x-none"/>
    </w:rPr>
  </w:style>
  <w:style w:type="character" w:customStyle="1" w:styleId="a8">
    <w:name w:val="Нижний колонтитул Знак"/>
    <w:link w:val="a7"/>
    <w:uiPriority w:val="99"/>
    <w:rsid w:val="008B69A9"/>
    <w:rPr>
      <w:sz w:val="24"/>
      <w:szCs w:val="24"/>
    </w:rPr>
  </w:style>
  <w:style w:type="character" w:styleId="a9">
    <w:name w:val="page number"/>
    <w:rsid w:val="008B69A9"/>
    <w:rPr>
      <w:sz w:val="20"/>
      <w:szCs w:val="20"/>
    </w:rPr>
  </w:style>
  <w:style w:type="paragraph" w:customStyle="1" w:styleId="Rtext">
    <w:name w:val="R_text Знак"/>
    <w:rsid w:val="008B69A9"/>
    <w:pPr>
      <w:spacing w:line="360" w:lineRule="auto"/>
      <w:ind w:firstLine="703"/>
      <w:jc w:val="both"/>
    </w:pPr>
    <w:rPr>
      <w:color w:val="000000"/>
      <w:sz w:val="24"/>
      <w:szCs w:val="24"/>
    </w:rPr>
  </w:style>
  <w:style w:type="paragraph" w:customStyle="1" w:styleId="newncpi0">
    <w:name w:val="newncpi0"/>
    <w:basedOn w:val="a"/>
    <w:rsid w:val="008B69A9"/>
    <w:pPr>
      <w:jc w:val="both"/>
    </w:pPr>
  </w:style>
  <w:style w:type="paragraph" w:styleId="21">
    <w:name w:val="Body Text 2"/>
    <w:basedOn w:val="a"/>
    <w:link w:val="22"/>
    <w:rsid w:val="008B69A9"/>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rsid w:val="008B69A9"/>
  </w:style>
  <w:style w:type="paragraph" w:styleId="aa">
    <w:name w:val="No Spacing"/>
    <w:qFormat/>
    <w:rsid w:val="008B69A9"/>
    <w:rPr>
      <w:rFonts w:eastAsia="Calibri"/>
      <w:sz w:val="24"/>
      <w:szCs w:val="22"/>
      <w:lang w:eastAsia="en-US"/>
    </w:rPr>
  </w:style>
  <w:style w:type="paragraph" w:styleId="ab">
    <w:name w:val="header"/>
    <w:basedOn w:val="a"/>
    <w:link w:val="ac"/>
    <w:uiPriority w:val="99"/>
    <w:rsid w:val="00FA5861"/>
    <w:pPr>
      <w:tabs>
        <w:tab w:val="center" w:pos="4677"/>
        <w:tab w:val="right" w:pos="9355"/>
      </w:tabs>
    </w:pPr>
    <w:rPr>
      <w:lang w:val="x-none" w:eastAsia="x-none"/>
    </w:rPr>
  </w:style>
  <w:style w:type="character" w:customStyle="1" w:styleId="ac">
    <w:name w:val="Верхний колонтитул Знак"/>
    <w:link w:val="ab"/>
    <w:uiPriority w:val="99"/>
    <w:rsid w:val="00FA5861"/>
    <w:rPr>
      <w:sz w:val="24"/>
      <w:szCs w:val="24"/>
    </w:rPr>
  </w:style>
  <w:style w:type="paragraph" w:customStyle="1" w:styleId="11">
    <w:name w:val="Стиль1"/>
    <w:basedOn w:val="a"/>
    <w:rsid w:val="002272A7"/>
    <w:pPr>
      <w:spacing w:before="120" w:line="360" w:lineRule="auto"/>
      <w:ind w:firstLine="720"/>
      <w:jc w:val="both"/>
    </w:pPr>
    <w:rPr>
      <w:rFonts w:eastAsia="MS Mincho"/>
    </w:rPr>
  </w:style>
  <w:style w:type="paragraph" w:customStyle="1" w:styleId="FR2">
    <w:name w:val="FR2"/>
    <w:uiPriority w:val="99"/>
    <w:rsid w:val="002272A7"/>
    <w:pPr>
      <w:widowControl w:val="0"/>
    </w:pPr>
    <w:rPr>
      <w:rFonts w:ascii="Arial" w:eastAsia="MS Mincho" w:hAnsi="Arial" w:cs="Arial"/>
      <w:sz w:val="16"/>
      <w:szCs w:val="16"/>
    </w:rPr>
  </w:style>
  <w:style w:type="paragraph" w:customStyle="1" w:styleId="ConsPlusNonformat">
    <w:name w:val="ConsPlusNonformat"/>
    <w:uiPriority w:val="99"/>
    <w:rsid w:val="002272A7"/>
    <w:pPr>
      <w:autoSpaceDE w:val="0"/>
      <w:autoSpaceDN w:val="0"/>
      <w:adjustRightInd w:val="0"/>
    </w:pPr>
    <w:rPr>
      <w:rFonts w:ascii="Courier New" w:hAnsi="Courier New" w:cs="Courier New"/>
    </w:rPr>
  </w:style>
  <w:style w:type="paragraph" w:customStyle="1" w:styleId="ConsPlusNormal">
    <w:name w:val="ConsPlusNormal"/>
    <w:rsid w:val="002272A7"/>
    <w:pPr>
      <w:autoSpaceDE w:val="0"/>
      <w:autoSpaceDN w:val="0"/>
      <w:adjustRightInd w:val="0"/>
      <w:ind w:firstLine="720"/>
    </w:pPr>
    <w:rPr>
      <w:rFonts w:ascii="Arial" w:eastAsia="Calibri" w:hAnsi="Arial" w:cs="Arial"/>
      <w:lang w:eastAsia="en-US"/>
    </w:rPr>
  </w:style>
  <w:style w:type="paragraph" w:styleId="ad">
    <w:name w:val="List Paragraph"/>
    <w:basedOn w:val="a"/>
    <w:uiPriority w:val="34"/>
    <w:qFormat/>
    <w:rsid w:val="002272A7"/>
    <w:pPr>
      <w:ind w:left="720"/>
      <w:contextualSpacing/>
    </w:pPr>
    <w:rPr>
      <w:rFonts w:eastAsia="MS Mincho"/>
    </w:rPr>
  </w:style>
  <w:style w:type="character" w:styleId="ae">
    <w:name w:val="annotation reference"/>
    <w:rsid w:val="004B51A9"/>
    <w:rPr>
      <w:sz w:val="16"/>
      <w:szCs w:val="16"/>
    </w:rPr>
  </w:style>
  <w:style w:type="paragraph" w:styleId="af">
    <w:name w:val="annotation text"/>
    <w:basedOn w:val="a"/>
    <w:link w:val="af0"/>
    <w:rsid w:val="004B51A9"/>
    <w:rPr>
      <w:rFonts w:eastAsia="MS Mincho"/>
      <w:sz w:val="20"/>
      <w:szCs w:val="20"/>
      <w:lang w:val="x-none" w:eastAsia="x-none"/>
    </w:rPr>
  </w:style>
  <w:style w:type="character" w:customStyle="1" w:styleId="af0">
    <w:name w:val="Текст примечания Знак"/>
    <w:link w:val="af"/>
    <w:rsid w:val="004B51A9"/>
    <w:rPr>
      <w:rFonts w:eastAsia="MS Mincho"/>
    </w:rPr>
  </w:style>
  <w:style w:type="paragraph" w:styleId="af1">
    <w:name w:val="annotation subject"/>
    <w:basedOn w:val="af"/>
    <w:next w:val="af"/>
    <w:link w:val="af2"/>
    <w:rsid w:val="004B51A9"/>
    <w:rPr>
      <w:b/>
      <w:bCs/>
    </w:rPr>
  </w:style>
  <w:style w:type="character" w:customStyle="1" w:styleId="af2">
    <w:name w:val="Тема примечания Знак"/>
    <w:link w:val="af1"/>
    <w:rsid w:val="004B51A9"/>
    <w:rPr>
      <w:rFonts w:eastAsia="MS Mincho"/>
      <w:b/>
      <w:bCs/>
    </w:rPr>
  </w:style>
  <w:style w:type="character" w:customStyle="1" w:styleId="20">
    <w:name w:val="Заголовок 2 Знак"/>
    <w:link w:val="2"/>
    <w:rsid w:val="00E1382B"/>
    <w:rPr>
      <w:sz w:val="30"/>
      <w:szCs w:val="24"/>
    </w:rPr>
  </w:style>
  <w:style w:type="paragraph" w:styleId="af3">
    <w:name w:val="Normal (Web)"/>
    <w:basedOn w:val="a"/>
    <w:uiPriority w:val="99"/>
    <w:unhideWhenUsed/>
    <w:rsid w:val="00A41506"/>
    <w:pPr>
      <w:ind w:firstLine="567"/>
    </w:pPr>
  </w:style>
  <w:style w:type="paragraph" w:customStyle="1" w:styleId="justify">
    <w:name w:val="justify"/>
    <w:basedOn w:val="a"/>
    <w:rsid w:val="00A41506"/>
    <w:pPr>
      <w:ind w:firstLine="567"/>
      <w:jc w:val="both"/>
    </w:pPr>
  </w:style>
  <w:style w:type="paragraph" w:customStyle="1" w:styleId="a00">
    <w:name w:val="a0"/>
    <w:basedOn w:val="a"/>
    <w:rsid w:val="00A41506"/>
  </w:style>
  <w:style w:type="paragraph" w:customStyle="1" w:styleId="a0-justify">
    <w:name w:val="a0-justify"/>
    <w:basedOn w:val="a"/>
    <w:rsid w:val="00A41506"/>
    <w:pPr>
      <w:jc w:val="both"/>
    </w:pPr>
  </w:style>
  <w:style w:type="character" w:customStyle="1" w:styleId="namevopr">
    <w:name w:val="name_vopr"/>
    <w:rsid w:val="00A41506"/>
    <w:rPr>
      <w:b/>
      <w:bCs/>
      <w:color w:val="000088"/>
    </w:rPr>
  </w:style>
  <w:style w:type="paragraph" w:customStyle="1" w:styleId="12">
    <w:name w:val="Абзац списка1"/>
    <w:basedOn w:val="a"/>
    <w:rsid w:val="00883F57"/>
    <w:pPr>
      <w:spacing w:after="200" w:line="276" w:lineRule="auto"/>
      <w:ind w:left="720"/>
    </w:pPr>
    <w:rPr>
      <w:rFonts w:ascii="Calibri" w:hAnsi="Calibri" w:cs="Calibri"/>
      <w:sz w:val="22"/>
      <w:szCs w:val="22"/>
      <w:lang w:eastAsia="en-US"/>
    </w:rPr>
  </w:style>
  <w:style w:type="paragraph" w:customStyle="1" w:styleId="newncpi">
    <w:name w:val="newncpi"/>
    <w:basedOn w:val="a"/>
    <w:rsid w:val="00883F57"/>
    <w:pPr>
      <w:ind w:firstLine="567"/>
      <w:jc w:val="both"/>
    </w:pPr>
    <w:rPr>
      <w:rFonts w:eastAsia="Calibri"/>
    </w:rPr>
  </w:style>
  <w:style w:type="paragraph" w:customStyle="1" w:styleId="13">
    <w:name w:val="Без интервала1"/>
    <w:rsid w:val="00566156"/>
    <w:rPr>
      <w:rFonts w:ascii="Calibri" w:hAnsi="Calibri" w:cs="Calibri"/>
      <w:sz w:val="22"/>
      <w:szCs w:val="22"/>
      <w:lang w:eastAsia="en-US"/>
    </w:rPr>
  </w:style>
  <w:style w:type="character" w:styleId="af4">
    <w:name w:val="Hyperlink"/>
    <w:rsid w:val="00A86034"/>
    <w:rPr>
      <w:color w:val="0000FF"/>
      <w:u w:val="single"/>
    </w:rPr>
  </w:style>
  <w:style w:type="character" w:customStyle="1" w:styleId="14">
    <w:name w:val="Неразрешенное упоминание1"/>
    <w:uiPriority w:val="99"/>
    <w:semiHidden/>
    <w:unhideWhenUsed/>
    <w:rsid w:val="009315B5"/>
    <w:rPr>
      <w:color w:val="605E5C"/>
      <w:shd w:val="clear" w:color="auto" w:fill="E1DFDD"/>
    </w:rPr>
  </w:style>
  <w:style w:type="character" w:styleId="af5">
    <w:name w:val="Emphasis"/>
    <w:basedOn w:val="a0"/>
    <w:qFormat/>
    <w:rsid w:val="000B3629"/>
    <w:rPr>
      <w:i/>
      <w:iCs/>
    </w:rPr>
  </w:style>
  <w:style w:type="character" w:customStyle="1" w:styleId="23">
    <w:name w:val="Неразрешенное упоминание2"/>
    <w:basedOn w:val="a0"/>
    <w:uiPriority w:val="99"/>
    <w:semiHidden/>
    <w:unhideWhenUsed/>
    <w:rsid w:val="00C93B04"/>
    <w:rPr>
      <w:color w:val="605E5C"/>
      <w:shd w:val="clear" w:color="auto" w:fill="E1DFDD"/>
    </w:rPr>
  </w:style>
  <w:style w:type="character" w:customStyle="1" w:styleId="35">
    <w:name w:val="Основной текст (3)_"/>
    <w:link w:val="36"/>
    <w:locked/>
    <w:rsid w:val="0053798A"/>
    <w:rPr>
      <w:rFonts w:ascii="Arial" w:eastAsia="Arial" w:hAnsi="Arial" w:cs="Arial"/>
      <w:b/>
      <w:bCs/>
      <w:sz w:val="15"/>
      <w:szCs w:val="15"/>
      <w:shd w:val="clear" w:color="auto" w:fill="FFFFFF"/>
    </w:rPr>
  </w:style>
  <w:style w:type="paragraph" w:customStyle="1" w:styleId="36">
    <w:name w:val="Основной текст (3)"/>
    <w:basedOn w:val="a"/>
    <w:link w:val="35"/>
    <w:rsid w:val="0053798A"/>
    <w:pPr>
      <w:widowControl w:val="0"/>
      <w:shd w:val="clear" w:color="auto" w:fill="FFFFFF"/>
      <w:spacing w:line="0" w:lineRule="atLeast"/>
    </w:pPr>
    <w:rPr>
      <w:rFonts w:ascii="Arial" w:eastAsia="Arial" w:hAnsi="Arial" w:cs="Arial"/>
      <w:b/>
      <w:bCs/>
      <w:sz w:val="15"/>
      <w:szCs w:val="15"/>
    </w:rPr>
  </w:style>
  <w:style w:type="character" w:customStyle="1" w:styleId="24">
    <w:name w:val="Основной текст (2)_"/>
    <w:link w:val="25"/>
    <w:locked/>
    <w:rsid w:val="0053798A"/>
    <w:rPr>
      <w:rFonts w:ascii="Arial" w:eastAsia="Arial" w:hAnsi="Arial" w:cs="Arial"/>
      <w:sz w:val="16"/>
      <w:szCs w:val="16"/>
      <w:shd w:val="clear" w:color="auto" w:fill="FFFFFF"/>
    </w:rPr>
  </w:style>
  <w:style w:type="paragraph" w:customStyle="1" w:styleId="25">
    <w:name w:val="Основной текст (2)"/>
    <w:basedOn w:val="a"/>
    <w:link w:val="24"/>
    <w:rsid w:val="0053798A"/>
    <w:pPr>
      <w:widowControl w:val="0"/>
      <w:shd w:val="clear" w:color="auto" w:fill="FFFFFF"/>
      <w:spacing w:line="206" w:lineRule="exact"/>
      <w:jc w:val="both"/>
    </w:pPr>
    <w:rPr>
      <w:rFonts w:ascii="Arial" w:eastAsia="Arial" w:hAnsi="Arial" w:cs="Arial"/>
      <w:sz w:val="16"/>
      <w:szCs w:val="16"/>
    </w:rPr>
  </w:style>
  <w:style w:type="character" w:customStyle="1" w:styleId="word-wrapper">
    <w:name w:val="word-wrapper"/>
    <w:basedOn w:val="a0"/>
    <w:rsid w:val="0044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9187">
      <w:bodyDiv w:val="1"/>
      <w:marLeft w:val="0"/>
      <w:marRight w:val="0"/>
      <w:marTop w:val="0"/>
      <w:marBottom w:val="0"/>
      <w:divBdr>
        <w:top w:val="none" w:sz="0" w:space="0" w:color="auto"/>
        <w:left w:val="none" w:sz="0" w:space="0" w:color="auto"/>
        <w:bottom w:val="none" w:sz="0" w:space="0" w:color="auto"/>
        <w:right w:val="none" w:sz="0" w:space="0" w:color="auto"/>
      </w:divBdr>
    </w:div>
    <w:div w:id="401757389">
      <w:bodyDiv w:val="1"/>
      <w:marLeft w:val="0"/>
      <w:marRight w:val="0"/>
      <w:marTop w:val="0"/>
      <w:marBottom w:val="0"/>
      <w:divBdr>
        <w:top w:val="none" w:sz="0" w:space="0" w:color="auto"/>
        <w:left w:val="none" w:sz="0" w:space="0" w:color="auto"/>
        <w:bottom w:val="none" w:sz="0" w:space="0" w:color="auto"/>
        <w:right w:val="none" w:sz="0" w:space="0" w:color="auto"/>
      </w:divBdr>
    </w:div>
    <w:div w:id="461506206">
      <w:bodyDiv w:val="1"/>
      <w:marLeft w:val="0"/>
      <w:marRight w:val="0"/>
      <w:marTop w:val="0"/>
      <w:marBottom w:val="0"/>
      <w:divBdr>
        <w:top w:val="none" w:sz="0" w:space="0" w:color="auto"/>
        <w:left w:val="none" w:sz="0" w:space="0" w:color="auto"/>
        <w:bottom w:val="none" w:sz="0" w:space="0" w:color="auto"/>
        <w:right w:val="none" w:sz="0" w:space="0" w:color="auto"/>
      </w:divBdr>
    </w:div>
    <w:div w:id="888229697">
      <w:bodyDiv w:val="1"/>
      <w:marLeft w:val="0"/>
      <w:marRight w:val="0"/>
      <w:marTop w:val="0"/>
      <w:marBottom w:val="0"/>
      <w:divBdr>
        <w:top w:val="none" w:sz="0" w:space="0" w:color="auto"/>
        <w:left w:val="none" w:sz="0" w:space="0" w:color="auto"/>
        <w:bottom w:val="none" w:sz="0" w:space="0" w:color="auto"/>
        <w:right w:val="none" w:sz="0" w:space="0" w:color="auto"/>
      </w:divBdr>
    </w:div>
    <w:div w:id="1102454945">
      <w:bodyDiv w:val="1"/>
      <w:marLeft w:val="0"/>
      <w:marRight w:val="0"/>
      <w:marTop w:val="0"/>
      <w:marBottom w:val="0"/>
      <w:divBdr>
        <w:top w:val="none" w:sz="0" w:space="0" w:color="auto"/>
        <w:left w:val="none" w:sz="0" w:space="0" w:color="auto"/>
        <w:bottom w:val="none" w:sz="0" w:space="0" w:color="auto"/>
        <w:right w:val="none" w:sz="0" w:space="0" w:color="auto"/>
      </w:divBdr>
    </w:div>
    <w:div w:id="1430664081">
      <w:bodyDiv w:val="1"/>
      <w:marLeft w:val="0"/>
      <w:marRight w:val="0"/>
      <w:marTop w:val="0"/>
      <w:marBottom w:val="0"/>
      <w:divBdr>
        <w:top w:val="none" w:sz="0" w:space="0" w:color="auto"/>
        <w:left w:val="none" w:sz="0" w:space="0" w:color="auto"/>
        <w:bottom w:val="none" w:sz="0" w:space="0" w:color="auto"/>
        <w:right w:val="none" w:sz="0" w:space="0" w:color="auto"/>
      </w:divBdr>
    </w:div>
    <w:div w:id="1704015858">
      <w:bodyDiv w:val="1"/>
      <w:marLeft w:val="0"/>
      <w:marRight w:val="0"/>
      <w:marTop w:val="0"/>
      <w:marBottom w:val="0"/>
      <w:divBdr>
        <w:top w:val="none" w:sz="0" w:space="0" w:color="auto"/>
        <w:left w:val="none" w:sz="0" w:space="0" w:color="auto"/>
        <w:bottom w:val="none" w:sz="0" w:space="0" w:color="auto"/>
        <w:right w:val="none" w:sz="0" w:space="0" w:color="auto"/>
      </w:divBdr>
    </w:div>
    <w:div w:id="19076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CE85CD213514BC63B81AF5DB6630DEA8ABD7055563F902F2F91EFB8E24B07B28DA9A6EB0BC13D92D85EC40Ad1G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27F7-CD8E-4736-B608-15B6E5DE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3390</Words>
  <Characters>25636</Characters>
  <Application>Microsoft Office Word</Application>
  <DocSecurity>0</DocSecurity>
  <Lines>213</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28969</CharactersWithSpaces>
  <SharedDoc>false</SharedDoc>
  <HLinks>
    <vt:vector size="36" baseType="variant">
      <vt:variant>
        <vt:i4>6291508</vt:i4>
      </vt:variant>
      <vt:variant>
        <vt:i4>15</vt:i4>
      </vt:variant>
      <vt:variant>
        <vt:i4>0</vt:i4>
      </vt:variant>
      <vt:variant>
        <vt:i4>5</vt:i4>
      </vt:variant>
      <vt:variant>
        <vt:lpwstr/>
      </vt:variant>
      <vt:variant>
        <vt:lpwstr>Par667</vt:lpwstr>
      </vt:variant>
      <vt:variant>
        <vt:i4>5111895</vt:i4>
      </vt:variant>
      <vt:variant>
        <vt:i4>12</vt:i4>
      </vt:variant>
      <vt:variant>
        <vt:i4>0</vt:i4>
      </vt:variant>
      <vt:variant>
        <vt:i4>5</vt:i4>
      </vt:variant>
      <vt:variant>
        <vt:lpwstr>consultantplus://offline/ref=102CE85CD213514BC63B81AF5DB6630DEA8ABD7055563F902F2F91EFB8E24B07B28DA9A6EB0BC13D92D85EC40Ad1GDO</vt:lpwstr>
      </vt:variant>
      <vt:variant>
        <vt:lpwstr/>
      </vt:variant>
      <vt:variant>
        <vt:i4>6750267</vt:i4>
      </vt:variant>
      <vt:variant>
        <vt:i4>9</vt:i4>
      </vt:variant>
      <vt:variant>
        <vt:i4>0</vt:i4>
      </vt:variant>
      <vt:variant>
        <vt:i4>5</vt:i4>
      </vt:variant>
      <vt:variant>
        <vt:lpwstr/>
      </vt:variant>
      <vt:variant>
        <vt:lpwstr>Par492</vt:lpwstr>
      </vt:variant>
      <vt:variant>
        <vt:i4>5374043</vt:i4>
      </vt:variant>
      <vt:variant>
        <vt:i4>6</vt:i4>
      </vt:variant>
      <vt:variant>
        <vt:i4>0</vt:i4>
      </vt:variant>
      <vt:variant>
        <vt:i4>5</vt:i4>
      </vt:variant>
      <vt:variant>
        <vt:lpwstr>consultantplus://offline/ref=B9914C6BD981DDBD283B25B334BD341538314F2DA1B9C7C385877BCF85D703B15015F3C4DB5B7A155D83B3904FwFC5H</vt:lpwstr>
      </vt:variant>
      <vt:variant>
        <vt:lpwstr/>
      </vt:variant>
      <vt:variant>
        <vt:i4>6160389</vt:i4>
      </vt:variant>
      <vt:variant>
        <vt:i4>3</vt:i4>
      </vt:variant>
      <vt:variant>
        <vt:i4>0</vt:i4>
      </vt:variant>
      <vt:variant>
        <vt:i4>5</vt:i4>
      </vt:variant>
      <vt:variant>
        <vt:lpwstr>consultantplus://offline/ref=55819A5914FF509BC238BC4C7568D8169CC7B49995917A30C827CF1E4BF8B5ED93A6B41383C1734FAD3F33595EO5v7J</vt:lpwstr>
      </vt:variant>
      <vt:variant>
        <vt:lpwstr/>
      </vt:variant>
      <vt:variant>
        <vt:i4>6160385</vt:i4>
      </vt:variant>
      <vt:variant>
        <vt:i4>0</vt:i4>
      </vt:variant>
      <vt:variant>
        <vt:i4>0</vt:i4>
      </vt:variant>
      <vt:variant>
        <vt:i4>5</vt:i4>
      </vt:variant>
      <vt:variant>
        <vt:lpwstr>consultantplus://offline/ref=55819A5914FF509BC238BC4C7568D8169CC7B49995917A30C827CF1E4BF8B5ED93A6B41383C1734FAD3F33595CO5v5J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040301</dc:creator>
  <cp:keywords/>
  <cp:lastModifiedBy>User</cp:lastModifiedBy>
  <cp:revision>11</cp:revision>
  <cp:lastPrinted>2026-02-17T12:18:00Z</cp:lastPrinted>
  <dcterms:created xsi:type="dcterms:W3CDTF">2026-02-09T08:52:00Z</dcterms:created>
  <dcterms:modified xsi:type="dcterms:W3CDTF">2026-05-08T07:36:00Z</dcterms:modified>
</cp:coreProperties>
</file>