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C9D6" w14:textId="0E47BF0E" w:rsidR="008708F8" w:rsidRPr="008E76CC" w:rsidRDefault="008708F8" w:rsidP="008E76CC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  <w:r w:rsidRPr="008E76CC">
        <w:rPr>
          <w:b/>
          <w:lang w:val="ru-RU"/>
        </w:rPr>
        <w:t xml:space="preserve">ГродМТ </w:t>
      </w:r>
      <w:r w:rsidR="004637EC" w:rsidRPr="008E76CC">
        <w:rPr>
          <w:b/>
          <w:lang w:val="ru-RU"/>
        </w:rPr>
        <w:t>3</w:t>
      </w:r>
      <w:r w:rsidR="008E76CC" w:rsidRPr="008E76CC">
        <w:rPr>
          <w:b/>
          <w:lang w:val="ru-RU"/>
        </w:rPr>
        <w:t>74</w:t>
      </w:r>
      <w:r w:rsidRPr="008E76CC">
        <w:rPr>
          <w:b/>
          <w:lang w:val="ru-RU"/>
        </w:rPr>
        <w:t>/2</w:t>
      </w:r>
      <w:r w:rsidR="00743DA8" w:rsidRPr="008E76CC">
        <w:rPr>
          <w:b/>
          <w:lang w:val="ru-RU"/>
        </w:rPr>
        <w:t>6</w:t>
      </w:r>
      <w:r w:rsidRPr="008E76CC">
        <w:rPr>
          <w:b/>
          <w:lang w:val="ru-RU"/>
        </w:rPr>
        <w:t>-</w:t>
      </w:r>
      <w:r w:rsidR="00D679EB">
        <w:rPr>
          <w:b/>
          <w:lang w:val="ru-RU"/>
        </w:rPr>
        <w:t>ЗОИ</w:t>
      </w:r>
      <w:r w:rsidRPr="008E76CC">
        <w:rPr>
          <w:b/>
          <w:lang w:val="ru-RU"/>
        </w:rPr>
        <w:t xml:space="preserve">                                                                Приложение 1</w:t>
      </w:r>
    </w:p>
    <w:p w14:paraId="0F32CB58" w14:textId="77777777" w:rsidR="008708F8" w:rsidRPr="008E76CC" w:rsidRDefault="008708F8" w:rsidP="008E76CC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</w:p>
    <w:p w14:paraId="2AAFB614" w14:textId="77777777" w:rsidR="008708F8" w:rsidRPr="008E76CC" w:rsidRDefault="008708F8" w:rsidP="008E76CC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  <w:r w:rsidRPr="008E76CC">
        <w:rPr>
          <w:b/>
          <w:lang w:val="ru-RU"/>
        </w:rPr>
        <w:t>Технические характеристики (описание) медицинской техники и изделий медицинского назначения</w:t>
      </w:r>
    </w:p>
    <w:p w14:paraId="7456CA8D" w14:textId="77777777" w:rsidR="008708F8" w:rsidRPr="008E76CC" w:rsidRDefault="008708F8" w:rsidP="008E76CC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</w:p>
    <w:p w14:paraId="31714F25" w14:textId="77777777" w:rsidR="008E76CC" w:rsidRPr="008E76CC" w:rsidRDefault="007269C8" w:rsidP="008E76CC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b/>
          <w:bCs/>
          <w:lang w:val="ru-RU"/>
        </w:rPr>
      </w:pPr>
      <w:r w:rsidRPr="008E76CC">
        <w:rPr>
          <w:b/>
          <w:lang w:val="ru-RU"/>
        </w:rPr>
        <w:t xml:space="preserve">Лот 1 </w:t>
      </w:r>
      <w:r w:rsidR="008E76CC" w:rsidRPr="008E76CC">
        <w:rPr>
          <w:b/>
          <w:bCs/>
          <w:lang w:val="ru-RU"/>
        </w:rPr>
        <w:t xml:space="preserve">Одноразовые сеты, сертифицированные не менее чем на 30 дней непрерывной эксплуатации для портативной системы экстракорпоральной мембранной оксигенации, совместимые с системой типа </w:t>
      </w:r>
      <w:r w:rsidR="008E76CC" w:rsidRPr="008E76CC">
        <w:rPr>
          <w:b/>
          <w:bCs/>
        </w:rPr>
        <w:t>Cardiohelp</w:t>
      </w:r>
    </w:p>
    <w:p w14:paraId="62F6114F" w14:textId="77777777" w:rsidR="008E76CC" w:rsidRPr="008E76CC" w:rsidRDefault="008E76CC" w:rsidP="008E76C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lang w:val="ru-RU"/>
        </w:rPr>
      </w:pPr>
    </w:p>
    <w:p w14:paraId="1502FFDC" w14:textId="77777777" w:rsidR="008E76CC" w:rsidRPr="008E76CC" w:rsidRDefault="008E76CC" w:rsidP="008E76CC">
      <w:pPr>
        <w:spacing w:after="0" w:line="240" w:lineRule="auto"/>
        <w:contextualSpacing/>
        <w:mirrorIndents/>
        <w:rPr>
          <w:b/>
          <w:bCs/>
        </w:rPr>
      </w:pPr>
      <w:r w:rsidRPr="008E76CC">
        <w:rPr>
          <w:b/>
          <w:bCs/>
        </w:rPr>
        <w:t>1. Состав (комплектация) медицинских изделий: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413"/>
        <w:gridCol w:w="1134"/>
        <w:gridCol w:w="992"/>
      </w:tblGrid>
      <w:tr w:rsidR="008E76CC" w:rsidRPr="008E76CC" w14:paraId="107418FE" w14:textId="77777777" w:rsidTr="008E76CC">
        <w:tc>
          <w:tcPr>
            <w:tcW w:w="959" w:type="dxa"/>
          </w:tcPr>
          <w:p w14:paraId="2F1E4D93" w14:textId="77777777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  <w:rPr>
                <w:b/>
              </w:rPr>
            </w:pPr>
            <w:r w:rsidRPr="008E76CC">
              <w:rPr>
                <w:b/>
              </w:rPr>
              <w:t>№ п/п</w:t>
            </w:r>
          </w:p>
        </w:tc>
        <w:tc>
          <w:tcPr>
            <w:tcW w:w="6413" w:type="dxa"/>
          </w:tcPr>
          <w:p w14:paraId="3892D226" w14:textId="77777777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8E76CC">
              <w:rPr>
                <w:b/>
                <w:lang w:val="ru-RU"/>
              </w:rPr>
              <w:t>Товарная позиция - параметры технического задания</w:t>
            </w:r>
          </w:p>
        </w:tc>
        <w:tc>
          <w:tcPr>
            <w:tcW w:w="1134" w:type="dxa"/>
          </w:tcPr>
          <w:p w14:paraId="7394DC29" w14:textId="5962BE3C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  <w:rPr>
                <w:b/>
                <w:lang w:val="ru-RU"/>
              </w:rPr>
            </w:pPr>
            <w:r w:rsidRPr="008E76CC">
              <w:rPr>
                <w:b/>
              </w:rPr>
              <w:t xml:space="preserve">Ед. </w:t>
            </w:r>
            <w:r w:rsidRPr="008E76CC">
              <w:rPr>
                <w:b/>
                <w:lang w:val="ru-RU"/>
              </w:rPr>
              <w:t>и</w:t>
            </w:r>
            <w:r w:rsidRPr="008E76CC">
              <w:rPr>
                <w:b/>
              </w:rPr>
              <w:t>зм</w:t>
            </w:r>
            <w:r w:rsidRPr="008E76CC">
              <w:rPr>
                <w:b/>
                <w:lang w:val="ru-RU"/>
              </w:rPr>
              <w:t>.</w:t>
            </w:r>
          </w:p>
        </w:tc>
        <w:tc>
          <w:tcPr>
            <w:tcW w:w="992" w:type="dxa"/>
          </w:tcPr>
          <w:p w14:paraId="30CF015D" w14:textId="77777777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  <w:rPr>
                <w:b/>
              </w:rPr>
            </w:pPr>
            <w:r w:rsidRPr="008E76CC">
              <w:rPr>
                <w:b/>
              </w:rPr>
              <w:t>Кол-во</w:t>
            </w:r>
          </w:p>
        </w:tc>
      </w:tr>
      <w:tr w:rsidR="008E76CC" w:rsidRPr="008E76CC" w14:paraId="4D4DA628" w14:textId="77777777" w:rsidTr="008E76CC">
        <w:tc>
          <w:tcPr>
            <w:tcW w:w="959" w:type="dxa"/>
          </w:tcPr>
          <w:p w14:paraId="50EF7155" w14:textId="0FB640BA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  <w:rPr>
                <w:lang w:val="ru-RU"/>
              </w:rPr>
            </w:pPr>
            <w:r w:rsidRPr="008E76CC">
              <w:t>1</w:t>
            </w:r>
            <w:r>
              <w:rPr>
                <w:lang w:val="ru-RU"/>
              </w:rPr>
              <w:t>.1.</w:t>
            </w:r>
          </w:p>
        </w:tc>
        <w:tc>
          <w:tcPr>
            <w:tcW w:w="6413" w:type="dxa"/>
          </w:tcPr>
          <w:p w14:paraId="0CDBB867" w14:textId="77777777" w:rsidR="008E76CC" w:rsidRPr="008E76CC" w:rsidRDefault="008E76CC" w:rsidP="008E76CC">
            <w:pPr>
              <w:spacing w:after="0" w:line="240" w:lineRule="auto"/>
              <w:contextualSpacing/>
              <w:mirrorIndents/>
              <w:jc w:val="both"/>
              <w:rPr>
                <w:lang w:val="ru-RU"/>
              </w:rPr>
            </w:pPr>
            <w:r w:rsidRPr="008E76CC">
              <w:rPr>
                <w:bCs/>
                <w:lang w:val="ru-RU"/>
              </w:rPr>
              <w:t xml:space="preserve">Одноразовые сеты, сертифицированные не менее чем на 30 дней непрерывной эксплуатации для портативной системы экстракорпоральной мембранной оксигенации, совместимые с системой типа </w:t>
            </w:r>
            <w:r w:rsidRPr="008E76CC">
              <w:rPr>
                <w:bCs/>
              </w:rPr>
              <w:t>Cardiohelp</w:t>
            </w:r>
          </w:p>
        </w:tc>
        <w:tc>
          <w:tcPr>
            <w:tcW w:w="1134" w:type="dxa"/>
          </w:tcPr>
          <w:p w14:paraId="643DF7D2" w14:textId="77777777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</w:pPr>
            <w:r w:rsidRPr="008E76CC">
              <w:t>сеты</w:t>
            </w:r>
          </w:p>
        </w:tc>
        <w:tc>
          <w:tcPr>
            <w:tcW w:w="992" w:type="dxa"/>
          </w:tcPr>
          <w:p w14:paraId="38591A2B" w14:textId="77777777" w:rsidR="008E76CC" w:rsidRPr="008E76CC" w:rsidRDefault="008E76CC" w:rsidP="008E76CC">
            <w:pPr>
              <w:spacing w:after="0" w:line="240" w:lineRule="auto"/>
              <w:contextualSpacing/>
              <w:mirrorIndents/>
              <w:jc w:val="center"/>
            </w:pPr>
            <w:r w:rsidRPr="008E76CC">
              <w:t>5</w:t>
            </w:r>
          </w:p>
        </w:tc>
      </w:tr>
    </w:tbl>
    <w:p w14:paraId="1E3DC887" w14:textId="77777777" w:rsidR="008E76CC" w:rsidRPr="008E76CC" w:rsidRDefault="008E76CC" w:rsidP="008E76CC">
      <w:pPr>
        <w:pStyle w:val="af0"/>
        <w:contextualSpacing/>
        <w:mirrorIndents/>
        <w:jc w:val="both"/>
        <w:rPr>
          <w:b/>
          <w:bCs/>
        </w:rPr>
      </w:pPr>
      <w:r w:rsidRPr="008E76CC">
        <w:rPr>
          <w:b/>
          <w:bCs/>
        </w:rPr>
        <w:t>2. Технические требования:</w:t>
      </w:r>
    </w:p>
    <w:p w14:paraId="4342AFD8" w14:textId="77777777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 xml:space="preserve">2.1. Стерильный одноразовый сет в составе:   </w:t>
      </w:r>
    </w:p>
    <w:p w14:paraId="7060D246" w14:textId="409B9E8E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2.1.1.</w:t>
      </w:r>
      <w:r w:rsidRPr="008E76CC">
        <w:tab/>
        <w:t xml:space="preserve">* Оксигенатор с артериальным и венозным выходами 3/8 French, с интегрированным артериальным фильтром и центробежным насосом (совместимым с системой Cardiohelp пр-ва Maquet), встроенными разъемами для определения венозного давления, артериального давления, дополнительного давления, температуры, гемоглобина, гематокрита и венозной сатурации. </w:t>
      </w:r>
    </w:p>
    <w:p w14:paraId="4D6FBB58" w14:textId="77777777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2.1.2.</w:t>
      </w:r>
      <w:r w:rsidRPr="008E76CC">
        <w:tab/>
        <w:t>Артериальная и венозная магистрали 3/8 French с цветовой маркировкой и магистральными зажимами, c quick-коннекторами.</w:t>
      </w:r>
    </w:p>
    <w:p w14:paraId="5272F8CF" w14:textId="438EC60B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2.1.3.</w:t>
      </w:r>
      <w:r w:rsidRPr="008E76CC">
        <w:tab/>
        <w:t>Контур первичного заполнения c quick-коннекторами.</w:t>
      </w:r>
    </w:p>
    <w:p w14:paraId="1FBFEEE0" w14:textId="75652023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2.1.4.</w:t>
      </w:r>
      <w:r w:rsidRPr="008E76CC">
        <w:tab/>
        <w:t>Газовая магистраль ¼- ¼ c фильтром к газовому микшеру</w:t>
      </w:r>
    </w:p>
    <w:p w14:paraId="213BBA67" w14:textId="77777777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3. Биосовместимое покрытие всех компонентов системы</w:t>
      </w:r>
    </w:p>
    <w:p w14:paraId="0B6ACFA6" w14:textId="77777777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4. Общий объем заполнения всей системы не более 800мл.</w:t>
      </w:r>
    </w:p>
    <w:p w14:paraId="1BACB8B2" w14:textId="77777777" w:rsidR="008E76CC" w:rsidRPr="008E76CC" w:rsidRDefault="008E76CC" w:rsidP="008E76CC">
      <w:pPr>
        <w:pStyle w:val="af0"/>
        <w:contextualSpacing/>
        <w:mirrorIndents/>
        <w:jc w:val="both"/>
      </w:pPr>
      <w:r w:rsidRPr="008E76CC">
        <w:t>5. Скорость создаваемого центробежным насосом потока крови не менее 6 л/мин.</w:t>
      </w:r>
    </w:p>
    <w:p w14:paraId="0B0023E0" w14:textId="4C3650A4" w:rsidR="008F74D5" w:rsidRPr="008E76CC" w:rsidRDefault="008F74D5" w:rsidP="008E76CC">
      <w:pPr>
        <w:pStyle w:val="a3"/>
        <w:spacing w:after="0" w:line="240" w:lineRule="auto"/>
        <w:ind w:left="0"/>
        <w:mirrorIndents/>
        <w:jc w:val="center"/>
        <w:rPr>
          <w:lang w:val="ru-RU"/>
        </w:rPr>
      </w:pPr>
    </w:p>
    <w:p w14:paraId="1D62239D" w14:textId="77777777" w:rsidR="005767AE" w:rsidRPr="008E76CC" w:rsidRDefault="005767AE" w:rsidP="008E76CC">
      <w:pPr>
        <w:pStyle w:val="a3"/>
        <w:spacing w:after="0" w:line="240" w:lineRule="auto"/>
        <w:ind w:left="0"/>
        <w:mirrorIndents/>
        <w:jc w:val="center"/>
        <w:rPr>
          <w:b/>
          <w:lang w:val="ru-RU"/>
        </w:rPr>
      </w:pPr>
    </w:p>
    <w:p w14:paraId="232B0C20" w14:textId="77777777" w:rsidR="00AB59D4" w:rsidRPr="008E76CC" w:rsidRDefault="00AB59D4" w:rsidP="008E76CC">
      <w:pPr>
        <w:pStyle w:val="a3"/>
        <w:spacing w:after="0" w:line="240" w:lineRule="auto"/>
        <w:ind w:left="0"/>
        <w:mirrorIndents/>
        <w:jc w:val="both"/>
        <w:rPr>
          <w:bCs/>
          <w:lang w:val="ru-RU"/>
        </w:rPr>
      </w:pPr>
    </w:p>
    <w:sectPr w:rsidR="00AB59D4" w:rsidRPr="008E76CC" w:rsidSect="002B53C3">
      <w:footerReference w:type="even" r:id="rId8"/>
      <w:footerReference w:type="default" r:id="rId9"/>
      <w:pgSz w:w="11905" w:h="16837" w:code="9"/>
      <w:pgMar w:top="567" w:right="1557" w:bottom="567" w:left="1701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7BE8" w14:textId="77777777" w:rsidR="00A3301F" w:rsidRDefault="00A3301F">
      <w:pPr>
        <w:spacing w:after="0" w:line="240" w:lineRule="auto"/>
      </w:pPr>
      <w:r>
        <w:separator/>
      </w:r>
    </w:p>
  </w:endnote>
  <w:endnote w:type="continuationSeparator" w:id="0">
    <w:p w14:paraId="1B404058" w14:textId="77777777" w:rsidR="00A3301F" w:rsidRDefault="00A3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B3B6" w14:textId="77777777" w:rsidR="00E94969" w:rsidRDefault="00E94969" w:rsidP="00B14F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CA0251" w14:textId="77777777" w:rsidR="00E94969" w:rsidRDefault="00E94969" w:rsidP="00B14FC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CE16" w14:textId="77777777" w:rsidR="00E94969" w:rsidRDefault="00E94969" w:rsidP="00B14F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993">
      <w:rPr>
        <w:rStyle w:val="a7"/>
        <w:noProof/>
      </w:rPr>
      <w:t>1</w:t>
    </w:r>
    <w:r>
      <w:rPr>
        <w:rStyle w:val="a7"/>
      </w:rPr>
      <w:fldChar w:fldCharType="end"/>
    </w:r>
  </w:p>
  <w:p w14:paraId="5AE11A67" w14:textId="77777777" w:rsidR="00E94969" w:rsidRDefault="00E94969" w:rsidP="00B14F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FFAD" w14:textId="77777777" w:rsidR="00A3301F" w:rsidRDefault="00A3301F">
      <w:pPr>
        <w:spacing w:after="0" w:line="240" w:lineRule="auto"/>
      </w:pPr>
      <w:r>
        <w:separator/>
      </w:r>
    </w:p>
  </w:footnote>
  <w:footnote w:type="continuationSeparator" w:id="0">
    <w:p w14:paraId="257ACDE0" w14:textId="77777777" w:rsidR="00A3301F" w:rsidRDefault="00A3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C3D"/>
    <w:multiLevelType w:val="multilevel"/>
    <w:tmpl w:val="03841F30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6" w:hanging="1800"/>
      </w:pPr>
      <w:rPr>
        <w:rFonts w:hint="default"/>
      </w:rPr>
    </w:lvl>
  </w:abstractNum>
  <w:abstractNum w:abstractNumId="1" w15:restartNumberingAfterBreak="0">
    <w:nsid w:val="12CA7322"/>
    <w:multiLevelType w:val="hybridMultilevel"/>
    <w:tmpl w:val="2DEC0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9E9"/>
    <w:multiLevelType w:val="hybridMultilevel"/>
    <w:tmpl w:val="10DE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A02"/>
    <w:multiLevelType w:val="multilevel"/>
    <w:tmpl w:val="53EE2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717775"/>
    <w:multiLevelType w:val="hybridMultilevel"/>
    <w:tmpl w:val="E3BC46F4"/>
    <w:lvl w:ilvl="0" w:tplc="DB16727E">
      <w:start w:val="1"/>
      <w:numFmt w:val="decimal"/>
      <w:lvlText w:val="%1."/>
      <w:lvlJc w:val="left"/>
      <w:pPr>
        <w:ind w:left="17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44A83387"/>
    <w:multiLevelType w:val="hybridMultilevel"/>
    <w:tmpl w:val="1FE62A4A"/>
    <w:lvl w:ilvl="0" w:tplc="D26287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79CF57D1"/>
    <w:multiLevelType w:val="hybridMultilevel"/>
    <w:tmpl w:val="F6BC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7862">
    <w:abstractNumId w:val="0"/>
  </w:num>
  <w:num w:numId="2" w16cid:durableId="431049531">
    <w:abstractNumId w:val="4"/>
  </w:num>
  <w:num w:numId="3" w16cid:durableId="1853295215">
    <w:abstractNumId w:val="6"/>
  </w:num>
  <w:num w:numId="4" w16cid:durableId="1036005899">
    <w:abstractNumId w:val="1"/>
  </w:num>
  <w:num w:numId="5" w16cid:durableId="950167023">
    <w:abstractNumId w:val="5"/>
  </w:num>
  <w:num w:numId="6" w16cid:durableId="96946298">
    <w:abstractNumId w:val="2"/>
  </w:num>
  <w:num w:numId="7" w16cid:durableId="166462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311"/>
    <w:rsid w:val="00026AF9"/>
    <w:rsid w:val="00040FC7"/>
    <w:rsid w:val="00076BAD"/>
    <w:rsid w:val="000A4467"/>
    <w:rsid w:val="000F60B7"/>
    <w:rsid w:val="00112795"/>
    <w:rsid w:val="00122E88"/>
    <w:rsid w:val="00143DC2"/>
    <w:rsid w:val="0015228D"/>
    <w:rsid w:val="001727D5"/>
    <w:rsid w:val="0018252D"/>
    <w:rsid w:val="00191029"/>
    <w:rsid w:val="00191D24"/>
    <w:rsid w:val="00194E1C"/>
    <w:rsid w:val="001A0A81"/>
    <w:rsid w:val="001C6C64"/>
    <w:rsid w:val="001E3550"/>
    <w:rsid w:val="001F73D8"/>
    <w:rsid w:val="0020787B"/>
    <w:rsid w:val="002247D6"/>
    <w:rsid w:val="00247CED"/>
    <w:rsid w:val="00257131"/>
    <w:rsid w:val="002657C9"/>
    <w:rsid w:val="0026601C"/>
    <w:rsid w:val="00270A64"/>
    <w:rsid w:val="002770DE"/>
    <w:rsid w:val="00295874"/>
    <w:rsid w:val="002B53C3"/>
    <w:rsid w:val="002B66F5"/>
    <w:rsid w:val="002F5290"/>
    <w:rsid w:val="003211C0"/>
    <w:rsid w:val="00344BFC"/>
    <w:rsid w:val="003B6C2B"/>
    <w:rsid w:val="003C0709"/>
    <w:rsid w:val="003C0C9F"/>
    <w:rsid w:val="003C43D4"/>
    <w:rsid w:val="003E48C8"/>
    <w:rsid w:val="003F38C7"/>
    <w:rsid w:val="00400FCF"/>
    <w:rsid w:val="0041035E"/>
    <w:rsid w:val="00416EB6"/>
    <w:rsid w:val="00424717"/>
    <w:rsid w:val="00427BAB"/>
    <w:rsid w:val="004637EC"/>
    <w:rsid w:val="0047089B"/>
    <w:rsid w:val="0049647B"/>
    <w:rsid w:val="004A60FE"/>
    <w:rsid w:val="004C4F7F"/>
    <w:rsid w:val="004C6A39"/>
    <w:rsid w:val="004E4044"/>
    <w:rsid w:val="0050728C"/>
    <w:rsid w:val="00522348"/>
    <w:rsid w:val="00533376"/>
    <w:rsid w:val="005767AE"/>
    <w:rsid w:val="00591076"/>
    <w:rsid w:val="00591A9C"/>
    <w:rsid w:val="005949F8"/>
    <w:rsid w:val="005F0705"/>
    <w:rsid w:val="005F54ED"/>
    <w:rsid w:val="0062164C"/>
    <w:rsid w:val="00637C3A"/>
    <w:rsid w:val="00642D63"/>
    <w:rsid w:val="00646A58"/>
    <w:rsid w:val="00650F99"/>
    <w:rsid w:val="006647C8"/>
    <w:rsid w:val="00664CAD"/>
    <w:rsid w:val="006652EA"/>
    <w:rsid w:val="0066725E"/>
    <w:rsid w:val="00683C4A"/>
    <w:rsid w:val="00690656"/>
    <w:rsid w:val="00690862"/>
    <w:rsid w:val="006A1AA9"/>
    <w:rsid w:val="006B3F60"/>
    <w:rsid w:val="006E1311"/>
    <w:rsid w:val="00712787"/>
    <w:rsid w:val="007269C8"/>
    <w:rsid w:val="00743DA8"/>
    <w:rsid w:val="00747620"/>
    <w:rsid w:val="007658DD"/>
    <w:rsid w:val="007712FE"/>
    <w:rsid w:val="00776566"/>
    <w:rsid w:val="0078453F"/>
    <w:rsid w:val="00787637"/>
    <w:rsid w:val="007920F5"/>
    <w:rsid w:val="00797342"/>
    <w:rsid w:val="007E0E2E"/>
    <w:rsid w:val="007F7C5D"/>
    <w:rsid w:val="008079FA"/>
    <w:rsid w:val="00827D68"/>
    <w:rsid w:val="00847007"/>
    <w:rsid w:val="0085268F"/>
    <w:rsid w:val="008708F8"/>
    <w:rsid w:val="00871AA0"/>
    <w:rsid w:val="00872AC5"/>
    <w:rsid w:val="00896FA2"/>
    <w:rsid w:val="008B019A"/>
    <w:rsid w:val="008C66D7"/>
    <w:rsid w:val="008C7F7F"/>
    <w:rsid w:val="008D1993"/>
    <w:rsid w:val="008D2364"/>
    <w:rsid w:val="008E0D01"/>
    <w:rsid w:val="008E76CC"/>
    <w:rsid w:val="008F3661"/>
    <w:rsid w:val="008F74D5"/>
    <w:rsid w:val="0092042F"/>
    <w:rsid w:val="00935DB3"/>
    <w:rsid w:val="00965B40"/>
    <w:rsid w:val="00971099"/>
    <w:rsid w:val="00975ED7"/>
    <w:rsid w:val="00985BEE"/>
    <w:rsid w:val="00997DA8"/>
    <w:rsid w:val="009A6CF4"/>
    <w:rsid w:val="009B45F3"/>
    <w:rsid w:val="009C32C2"/>
    <w:rsid w:val="009C659E"/>
    <w:rsid w:val="009C7CEA"/>
    <w:rsid w:val="009F0DDA"/>
    <w:rsid w:val="00A20AD9"/>
    <w:rsid w:val="00A2643D"/>
    <w:rsid w:val="00A3301F"/>
    <w:rsid w:val="00A40BBF"/>
    <w:rsid w:val="00A44266"/>
    <w:rsid w:val="00A44457"/>
    <w:rsid w:val="00A54180"/>
    <w:rsid w:val="00A65883"/>
    <w:rsid w:val="00A70C5C"/>
    <w:rsid w:val="00A8798E"/>
    <w:rsid w:val="00A87DD9"/>
    <w:rsid w:val="00AA5B06"/>
    <w:rsid w:val="00AB093C"/>
    <w:rsid w:val="00AB0F0A"/>
    <w:rsid w:val="00AB47DE"/>
    <w:rsid w:val="00AB59D4"/>
    <w:rsid w:val="00AC199C"/>
    <w:rsid w:val="00AD15B0"/>
    <w:rsid w:val="00AF051E"/>
    <w:rsid w:val="00AF393C"/>
    <w:rsid w:val="00B1296F"/>
    <w:rsid w:val="00B14FCA"/>
    <w:rsid w:val="00B22C61"/>
    <w:rsid w:val="00B3545E"/>
    <w:rsid w:val="00B3767D"/>
    <w:rsid w:val="00B450A4"/>
    <w:rsid w:val="00B604F8"/>
    <w:rsid w:val="00B9701F"/>
    <w:rsid w:val="00BD28F1"/>
    <w:rsid w:val="00BD4F78"/>
    <w:rsid w:val="00BD72BC"/>
    <w:rsid w:val="00BF26ED"/>
    <w:rsid w:val="00C00843"/>
    <w:rsid w:val="00C5116C"/>
    <w:rsid w:val="00C540ED"/>
    <w:rsid w:val="00C926A0"/>
    <w:rsid w:val="00C9665B"/>
    <w:rsid w:val="00CA1F35"/>
    <w:rsid w:val="00CC263A"/>
    <w:rsid w:val="00CE1FB6"/>
    <w:rsid w:val="00D16B1E"/>
    <w:rsid w:val="00D24D03"/>
    <w:rsid w:val="00D42728"/>
    <w:rsid w:val="00D5544D"/>
    <w:rsid w:val="00D61FAB"/>
    <w:rsid w:val="00D679EB"/>
    <w:rsid w:val="00D76420"/>
    <w:rsid w:val="00D77196"/>
    <w:rsid w:val="00D85B3A"/>
    <w:rsid w:val="00DA787A"/>
    <w:rsid w:val="00DB2B61"/>
    <w:rsid w:val="00DE28A9"/>
    <w:rsid w:val="00DE63AE"/>
    <w:rsid w:val="00E24507"/>
    <w:rsid w:val="00E6368E"/>
    <w:rsid w:val="00E75333"/>
    <w:rsid w:val="00E92AE3"/>
    <w:rsid w:val="00E94969"/>
    <w:rsid w:val="00EB1DA6"/>
    <w:rsid w:val="00EB63D8"/>
    <w:rsid w:val="00EB69F5"/>
    <w:rsid w:val="00EB6D69"/>
    <w:rsid w:val="00ED0268"/>
    <w:rsid w:val="00EF22D0"/>
    <w:rsid w:val="00F03230"/>
    <w:rsid w:val="00F132BA"/>
    <w:rsid w:val="00F32B95"/>
    <w:rsid w:val="00F521AA"/>
    <w:rsid w:val="00F62E9A"/>
    <w:rsid w:val="00F66081"/>
    <w:rsid w:val="00F70781"/>
    <w:rsid w:val="00F76457"/>
    <w:rsid w:val="00F964BD"/>
    <w:rsid w:val="00FA224F"/>
    <w:rsid w:val="00FC39B7"/>
    <w:rsid w:val="00FC43C3"/>
    <w:rsid w:val="00FD47B8"/>
    <w:rsid w:val="00FE7F17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C7D1"/>
  <w15:docId w15:val="{AE7CBD3D-2E52-41C1-9384-04952760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0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7109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1099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9710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1099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a5">
    <w:name w:val="footer"/>
    <w:basedOn w:val="a"/>
    <w:link w:val="a6"/>
    <w:rsid w:val="009710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10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age number"/>
    <w:basedOn w:val="a0"/>
    <w:rsid w:val="00971099"/>
  </w:style>
  <w:style w:type="character" w:styleId="a8">
    <w:name w:val="Hyperlink"/>
    <w:rsid w:val="00971099"/>
    <w:rPr>
      <w:color w:val="0000FF"/>
      <w:u w:val="single"/>
    </w:rPr>
  </w:style>
  <w:style w:type="paragraph" w:customStyle="1" w:styleId="1">
    <w:name w:val="Без интервала1"/>
    <w:uiPriority w:val="99"/>
    <w:rsid w:val="009710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0FE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2770D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70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2770DE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9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0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5">
    <w:name w:val="Style5"/>
    <w:basedOn w:val="a"/>
    <w:rsid w:val="004E4044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eastAsia="SimSun"/>
      <w:lang w:val="ru-RU" w:eastAsia="zh-CN"/>
    </w:rPr>
  </w:style>
  <w:style w:type="paragraph" w:customStyle="1" w:styleId="Style1">
    <w:name w:val="Style1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paragraph" w:customStyle="1" w:styleId="Style2">
    <w:name w:val="Style2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paragraph" w:customStyle="1" w:styleId="Style4">
    <w:name w:val="Style4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paragraph" w:customStyle="1" w:styleId="Style6">
    <w:name w:val="Style6"/>
    <w:basedOn w:val="a"/>
    <w:rsid w:val="004E4044"/>
    <w:pPr>
      <w:widowControl w:val="0"/>
      <w:autoSpaceDE w:val="0"/>
      <w:autoSpaceDN w:val="0"/>
      <w:adjustRightInd w:val="0"/>
      <w:spacing w:after="0" w:line="240" w:lineRule="auto"/>
    </w:pPr>
    <w:rPr>
      <w:lang w:val="ru-RU" w:eastAsia="ru-RU"/>
    </w:rPr>
  </w:style>
  <w:style w:type="character" w:customStyle="1" w:styleId="FontStyle11">
    <w:name w:val="Font Style11"/>
    <w:rsid w:val="004E404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rsid w:val="004E404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4E4044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No Spacing"/>
    <w:link w:val="af1"/>
    <w:uiPriority w:val="1"/>
    <w:qFormat/>
    <w:rsid w:val="00A2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A264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E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6CCF-5CCF-4F97-B11C-F1F1B9C9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48</cp:revision>
  <cp:lastPrinted>2023-12-19T13:41:00Z</cp:lastPrinted>
  <dcterms:created xsi:type="dcterms:W3CDTF">2024-02-05T07:52:00Z</dcterms:created>
  <dcterms:modified xsi:type="dcterms:W3CDTF">2026-07-01T07:28:00Z</dcterms:modified>
</cp:coreProperties>
</file>