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B4A25" w14:textId="1BE39287" w:rsidR="0073170D" w:rsidRPr="00BC76A8" w:rsidRDefault="0073170D" w:rsidP="00BC76A8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BC76A8">
        <w:rPr>
          <w:rFonts w:ascii="Times New Roman" w:hAnsi="Times New Roman" w:cs="Times New Roman"/>
          <w:b/>
          <w:sz w:val="24"/>
          <w:szCs w:val="24"/>
        </w:rPr>
        <w:t>ГродМТ</w:t>
      </w:r>
      <w:r w:rsidR="00FE2699" w:rsidRPr="00BC76A8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3D78A2" w:rsidRPr="00BC76A8">
        <w:rPr>
          <w:rFonts w:ascii="Times New Roman" w:hAnsi="Times New Roman" w:cs="Times New Roman"/>
          <w:b/>
          <w:sz w:val="24"/>
          <w:szCs w:val="24"/>
        </w:rPr>
        <w:t>6</w:t>
      </w:r>
      <w:r w:rsidR="00BC76A8" w:rsidRPr="00BC76A8">
        <w:rPr>
          <w:rFonts w:ascii="Times New Roman" w:hAnsi="Times New Roman" w:cs="Times New Roman"/>
          <w:b/>
          <w:sz w:val="24"/>
          <w:szCs w:val="24"/>
        </w:rPr>
        <w:t>5</w:t>
      </w:r>
      <w:r w:rsidR="00CE0907" w:rsidRPr="00BC76A8">
        <w:rPr>
          <w:rFonts w:ascii="Times New Roman" w:hAnsi="Times New Roman" w:cs="Times New Roman"/>
          <w:b/>
          <w:sz w:val="24"/>
          <w:szCs w:val="24"/>
        </w:rPr>
        <w:t>/26</w:t>
      </w:r>
      <w:r w:rsidR="00FE2699" w:rsidRPr="00BC76A8">
        <w:rPr>
          <w:rFonts w:ascii="Times New Roman" w:hAnsi="Times New Roman" w:cs="Times New Roman"/>
          <w:b/>
          <w:sz w:val="24"/>
          <w:szCs w:val="24"/>
        </w:rPr>
        <w:t>-</w:t>
      </w:r>
      <w:r w:rsidR="0065551F">
        <w:rPr>
          <w:rFonts w:ascii="Times New Roman" w:hAnsi="Times New Roman" w:cs="Times New Roman"/>
          <w:b/>
          <w:sz w:val="24"/>
          <w:szCs w:val="24"/>
        </w:rPr>
        <w:t>ЗОИ</w:t>
      </w:r>
      <w:r w:rsidR="00A569E1">
        <w:rPr>
          <w:rFonts w:ascii="Times New Roman" w:hAnsi="Times New Roman" w:cs="Times New Roman"/>
          <w:b/>
          <w:sz w:val="24"/>
          <w:szCs w:val="24"/>
        </w:rPr>
        <w:t>(</w:t>
      </w:r>
      <w:r w:rsidR="00772D1A">
        <w:rPr>
          <w:rFonts w:ascii="Times New Roman" w:hAnsi="Times New Roman" w:cs="Times New Roman"/>
          <w:b/>
          <w:sz w:val="24"/>
          <w:szCs w:val="24"/>
        </w:rPr>
        <w:t>3</w:t>
      </w:r>
      <w:r w:rsidR="00A569E1">
        <w:rPr>
          <w:rFonts w:ascii="Times New Roman" w:hAnsi="Times New Roman" w:cs="Times New Roman"/>
          <w:b/>
          <w:sz w:val="24"/>
          <w:szCs w:val="24"/>
        </w:rPr>
        <w:t>П)</w:t>
      </w:r>
      <w:r w:rsidRPr="00BC76A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Приложение 1</w:t>
      </w:r>
    </w:p>
    <w:p w14:paraId="2A98154E" w14:textId="77777777" w:rsidR="0073170D" w:rsidRPr="00BC76A8" w:rsidRDefault="0073170D" w:rsidP="00BC76A8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761D17" w14:textId="77777777" w:rsidR="0073170D" w:rsidRPr="00BC76A8" w:rsidRDefault="0073170D" w:rsidP="00BC76A8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6A8">
        <w:rPr>
          <w:rFonts w:ascii="Times New Roman" w:hAnsi="Times New Roman" w:cs="Times New Roman"/>
          <w:b/>
          <w:sz w:val="24"/>
          <w:szCs w:val="24"/>
        </w:rPr>
        <w:t>Технические характеристики (описание) медицинской техники и изделий медицинского назначения</w:t>
      </w:r>
    </w:p>
    <w:p w14:paraId="534AC031" w14:textId="75BBF72E" w:rsidR="00D57673" w:rsidRPr="00BC76A8" w:rsidRDefault="00D57673" w:rsidP="00BC76A8">
      <w:pPr>
        <w:tabs>
          <w:tab w:val="left" w:pos="6804"/>
        </w:tabs>
        <w:spacing w:after="0" w:line="240" w:lineRule="auto"/>
        <w:contextualSpacing/>
        <w:mirrorIndents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D39D13A" w14:textId="511309B0" w:rsidR="00BC76A8" w:rsidRPr="00BC76A8" w:rsidRDefault="00407218" w:rsidP="00BC76A8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6A8">
        <w:rPr>
          <w:rFonts w:ascii="Times New Roman" w:hAnsi="Times New Roman" w:cs="Times New Roman"/>
          <w:b/>
          <w:sz w:val="24"/>
          <w:szCs w:val="24"/>
        </w:rPr>
        <w:t>Лот 1</w:t>
      </w:r>
      <w:r w:rsidR="00BC76A8" w:rsidRPr="00BC76A8">
        <w:rPr>
          <w:rFonts w:ascii="Times New Roman" w:hAnsi="Times New Roman" w:cs="Times New Roman"/>
          <w:b/>
          <w:sz w:val="24"/>
          <w:szCs w:val="24"/>
        </w:rPr>
        <w:t xml:space="preserve"> Расходные материалы к аппарату </w:t>
      </w:r>
      <w:r w:rsidR="00BC76A8" w:rsidRPr="00BC76A8">
        <w:rPr>
          <w:rFonts w:ascii="Times New Roman" w:hAnsi="Times New Roman" w:cs="Times New Roman"/>
          <w:b/>
          <w:sz w:val="24"/>
          <w:szCs w:val="24"/>
          <w:lang w:val="en-US"/>
        </w:rPr>
        <w:t>ACT</w:t>
      </w:r>
      <w:r w:rsidR="00BC76A8" w:rsidRPr="00BC76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76A8" w:rsidRPr="00BC76A8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BC76A8" w:rsidRPr="00BC76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76A8" w:rsidRPr="00BC76A8">
        <w:rPr>
          <w:rFonts w:ascii="Times New Roman" w:hAnsi="Times New Roman" w:cs="Times New Roman"/>
          <w:b/>
          <w:sz w:val="24"/>
          <w:szCs w:val="24"/>
          <w:lang w:val="en-US"/>
        </w:rPr>
        <w:t>plus</w:t>
      </w:r>
      <w:r w:rsidR="00BC76A8" w:rsidRPr="00BC76A8">
        <w:rPr>
          <w:rFonts w:ascii="Times New Roman" w:hAnsi="Times New Roman" w:cs="Times New Roman"/>
          <w:b/>
          <w:sz w:val="24"/>
          <w:szCs w:val="24"/>
        </w:rPr>
        <w:t xml:space="preserve"> (Картридж LR)</w:t>
      </w:r>
    </w:p>
    <w:p w14:paraId="5E1C876B" w14:textId="77777777" w:rsidR="00BC76A8" w:rsidRPr="00BC76A8" w:rsidRDefault="00BC76A8" w:rsidP="00BC76A8">
      <w:pPr>
        <w:tabs>
          <w:tab w:val="left" w:pos="5040"/>
        </w:tabs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14:paraId="5054677D" w14:textId="77777777" w:rsidR="00BC76A8" w:rsidRPr="00BC76A8" w:rsidRDefault="00BC76A8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mirrorIndents/>
        <w:rPr>
          <w:rFonts w:ascii="Times New Roman" w:hAnsi="Times New Roman"/>
          <w:b/>
          <w:bCs/>
          <w:sz w:val="24"/>
          <w:szCs w:val="24"/>
        </w:rPr>
      </w:pPr>
      <w:r w:rsidRPr="00BC76A8">
        <w:rPr>
          <w:rFonts w:ascii="Times New Roman" w:hAnsi="Times New Roman"/>
          <w:b/>
          <w:bCs/>
          <w:sz w:val="24"/>
          <w:szCs w:val="24"/>
        </w:rPr>
        <w:t>Состав (комплектация) медицинских изделий:</w:t>
      </w:r>
    </w:p>
    <w:tbl>
      <w:tblPr>
        <w:tblW w:w="956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6216"/>
        <w:gridCol w:w="2359"/>
      </w:tblGrid>
      <w:tr w:rsidR="00BC76A8" w:rsidRPr="00BC76A8" w14:paraId="2718BBF5" w14:textId="77777777" w:rsidTr="00BC76A8">
        <w:trPr>
          <w:trHeight w:val="390"/>
        </w:trPr>
        <w:tc>
          <w:tcPr>
            <w:tcW w:w="985" w:type="dxa"/>
          </w:tcPr>
          <w:p w14:paraId="6D8216EC" w14:textId="77777777" w:rsidR="00BC76A8" w:rsidRPr="00BC76A8" w:rsidRDefault="00BC76A8" w:rsidP="00BC76A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6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216" w:type="dxa"/>
          </w:tcPr>
          <w:p w14:paraId="32B648E8" w14:textId="77777777" w:rsidR="00BC76A8" w:rsidRPr="00BC76A8" w:rsidRDefault="00BC76A8" w:rsidP="00BC76A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6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Товарная позиция - параметры технического задания</w:t>
            </w:r>
          </w:p>
        </w:tc>
        <w:tc>
          <w:tcPr>
            <w:tcW w:w="2359" w:type="dxa"/>
          </w:tcPr>
          <w:p w14:paraId="1617B8C9" w14:textId="180DB667" w:rsidR="00BC76A8" w:rsidRPr="00BC76A8" w:rsidRDefault="00BC76A8" w:rsidP="00BC76A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6A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Кол-во, шт.</w:t>
            </w:r>
          </w:p>
        </w:tc>
      </w:tr>
      <w:tr w:rsidR="00BC76A8" w:rsidRPr="00BC76A8" w14:paraId="77DA5E18" w14:textId="77777777" w:rsidTr="00BC76A8">
        <w:tc>
          <w:tcPr>
            <w:tcW w:w="985" w:type="dxa"/>
          </w:tcPr>
          <w:p w14:paraId="7AEF5DAC" w14:textId="77777777" w:rsidR="00BC76A8" w:rsidRPr="00BC76A8" w:rsidRDefault="00BC76A8" w:rsidP="00BC76A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76A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16" w:type="dxa"/>
          </w:tcPr>
          <w:p w14:paraId="4BE98E1D" w14:textId="626798A0" w:rsidR="00BC76A8" w:rsidRPr="00BC76A8" w:rsidRDefault="00BC76A8" w:rsidP="00BC76A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BC76A8">
              <w:rPr>
                <w:rFonts w:ascii="Times New Roman" w:hAnsi="Times New Roman" w:cs="Times New Roman"/>
                <w:sz w:val="24"/>
                <w:szCs w:val="24"/>
              </w:rPr>
              <w:t>Картридж LR, в упаковке не менее 50 штук</w:t>
            </w:r>
          </w:p>
        </w:tc>
        <w:tc>
          <w:tcPr>
            <w:tcW w:w="2359" w:type="dxa"/>
          </w:tcPr>
          <w:p w14:paraId="59FDC779" w14:textId="3B571D59" w:rsidR="00BC76A8" w:rsidRPr="00BC76A8" w:rsidRDefault="00BC76A8" w:rsidP="00BC76A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6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76A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</w:tbl>
    <w:p w14:paraId="5C39631E" w14:textId="77777777" w:rsidR="00BC76A8" w:rsidRPr="00BC76A8" w:rsidRDefault="00BC76A8" w:rsidP="00BC76A8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bCs/>
          <w:sz w:val="24"/>
          <w:szCs w:val="24"/>
        </w:rPr>
      </w:pPr>
      <w:r w:rsidRPr="00BC76A8">
        <w:rPr>
          <w:rFonts w:ascii="Times New Roman" w:hAnsi="Times New Roman" w:cs="Times New Roman"/>
          <w:b/>
          <w:bCs/>
          <w:sz w:val="24"/>
          <w:szCs w:val="24"/>
        </w:rPr>
        <w:t>2. Технические требования:</w:t>
      </w:r>
    </w:p>
    <w:p w14:paraId="209C4C85" w14:textId="77777777" w:rsidR="00BC76A8" w:rsidRPr="00BC76A8" w:rsidRDefault="00BC76A8" w:rsidP="00BC76A8">
      <w:pPr>
        <w:tabs>
          <w:tab w:val="left" w:pos="5040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C76A8">
        <w:rPr>
          <w:rFonts w:ascii="Times New Roman" w:hAnsi="Times New Roman" w:cs="Times New Roman"/>
          <w:sz w:val="24"/>
          <w:szCs w:val="24"/>
        </w:rPr>
        <w:t xml:space="preserve">2.1. Расходные материалы к аппарату </w:t>
      </w:r>
      <w:r w:rsidRPr="00BC76A8">
        <w:rPr>
          <w:rFonts w:ascii="Times New Roman" w:hAnsi="Times New Roman" w:cs="Times New Roman"/>
          <w:sz w:val="24"/>
          <w:szCs w:val="24"/>
          <w:lang w:val="en-US"/>
        </w:rPr>
        <w:t>ACT</w:t>
      </w:r>
      <w:r w:rsidRPr="00BC76A8">
        <w:rPr>
          <w:rFonts w:ascii="Times New Roman" w:hAnsi="Times New Roman" w:cs="Times New Roman"/>
          <w:sz w:val="24"/>
          <w:szCs w:val="24"/>
        </w:rPr>
        <w:t xml:space="preserve"> </w:t>
      </w:r>
      <w:r w:rsidRPr="00BC76A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C76A8">
        <w:rPr>
          <w:rFonts w:ascii="Times New Roman" w:hAnsi="Times New Roman" w:cs="Times New Roman"/>
          <w:sz w:val="24"/>
          <w:szCs w:val="24"/>
        </w:rPr>
        <w:t xml:space="preserve"> </w:t>
      </w:r>
      <w:r w:rsidRPr="00BC76A8">
        <w:rPr>
          <w:rFonts w:ascii="Times New Roman" w:hAnsi="Times New Roman" w:cs="Times New Roman"/>
          <w:sz w:val="24"/>
          <w:szCs w:val="24"/>
          <w:lang w:val="en-US"/>
        </w:rPr>
        <w:t>plus</w:t>
      </w:r>
      <w:r w:rsidRPr="00BC76A8">
        <w:rPr>
          <w:rFonts w:ascii="Times New Roman" w:hAnsi="Times New Roman" w:cs="Times New Roman"/>
          <w:sz w:val="24"/>
          <w:szCs w:val="24"/>
        </w:rPr>
        <w:t xml:space="preserve"> (автоматизированный таймер коагуляции).</w:t>
      </w:r>
    </w:p>
    <w:p w14:paraId="5AC193D7" w14:textId="27303CE5" w:rsidR="00304520" w:rsidRPr="00BC76A8" w:rsidRDefault="00304520" w:rsidP="00BC76A8">
      <w:pPr>
        <w:shd w:val="clear" w:color="auto" w:fill="FFFFFF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14:paraId="783899BF" w14:textId="3129D601" w:rsidR="00BC76A8" w:rsidRDefault="00BC76A8" w:rsidP="00BC76A8">
      <w:pPr>
        <w:shd w:val="clear" w:color="auto" w:fill="FFFFFF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76A8">
        <w:rPr>
          <w:rFonts w:ascii="Times New Roman" w:hAnsi="Times New Roman" w:cs="Times New Roman"/>
          <w:b/>
          <w:bCs/>
          <w:sz w:val="24"/>
          <w:szCs w:val="24"/>
        </w:rPr>
        <w:t xml:space="preserve">Лот 2 </w:t>
      </w:r>
      <w:r w:rsidRPr="00BC76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Набор для измерения инвазивного давления </w:t>
      </w:r>
    </w:p>
    <w:p w14:paraId="0071676D" w14:textId="77777777" w:rsidR="00BC76A8" w:rsidRPr="00BC76A8" w:rsidRDefault="00BC76A8" w:rsidP="00BC76A8">
      <w:pPr>
        <w:shd w:val="clear" w:color="auto" w:fill="FFFFFF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E6F3364" w14:textId="022B4F79" w:rsidR="00BC76A8" w:rsidRPr="00BC76A8" w:rsidRDefault="00BC76A8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mirrorIndents/>
        <w:rPr>
          <w:rFonts w:ascii="Times New Roman" w:hAnsi="Times New Roman"/>
          <w:b/>
          <w:bCs/>
          <w:sz w:val="24"/>
          <w:szCs w:val="24"/>
        </w:rPr>
      </w:pPr>
      <w:r w:rsidRPr="00BC76A8">
        <w:rPr>
          <w:rFonts w:ascii="Times New Roman" w:hAnsi="Times New Roman"/>
          <w:b/>
          <w:bCs/>
          <w:sz w:val="24"/>
          <w:szCs w:val="24"/>
        </w:rPr>
        <w:t>Состав (комплектация) медицинских изделий: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6639"/>
        <w:gridCol w:w="2293"/>
      </w:tblGrid>
      <w:tr w:rsidR="00BC76A8" w:rsidRPr="00BC76A8" w14:paraId="66EB9903" w14:textId="77777777" w:rsidTr="00BC76A8">
        <w:trPr>
          <w:trHeight w:val="255"/>
        </w:trPr>
        <w:tc>
          <w:tcPr>
            <w:tcW w:w="991" w:type="dxa"/>
          </w:tcPr>
          <w:p w14:paraId="7B1358AB" w14:textId="77777777" w:rsidR="00BC76A8" w:rsidRPr="00BC76A8" w:rsidRDefault="00BC76A8" w:rsidP="00BC76A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6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639" w:type="dxa"/>
          </w:tcPr>
          <w:p w14:paraId="303D940E" w14:textId="77777777" w:rsidR="00BC76A8" w:rsidRPr="00BC76A8" w:rsidRDefault="00BC76A8" w:rsidP="00BC76A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6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Товарная позиция - параметры технического задания</w:t>
            </w:r>
          </w:p>
        </w:tc>
        <w:tc>
          <w:tcPr>
            <w:tcW w:w="2293" w:type="dxa"/>
          </w:tcPr>
          <w:p w14:paraId="4565A158" w14:textId="77777777" w:rsidR="00BC76A8" w:rsidRPr="00BC76A8" w:rsidRDefault="00BC76A8" w:rsidP="00BC76A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C76A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Кол-во, шт.</w:t>
            </w:r>
          </w:p>
        </w:tc>
      </w:tr>
      <w:tr w:rsidR="00BC76A8" w:rsidRPr="00BC76A8" w14:paraId="5DE7155C" w14:textId="77777777" w:rsidTr="00BC76A8">
        <w:trPr>
          <w:trHeight w:val="539"/>
        </w:trPr>
        <w:tc>
          <w:tcPr>
            <w:tcW w:w="991" w:type="dxa"/>
          </w:tcPr>
          <w:p w14:paraId="775A0571" w14:textId="77777777" w:rsidR="00BC76A8" w:rsidRPr="00BC76A8" w:rsidRDefault="00BC76A8" w:rsidP="00BC76A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76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C76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639" w:type="dxa"/>
          </w:tcPr>
          <w:p w14:paraId="538FBBD5" w14:textId="77777777" w:rsidR="00BC76A8" w:rsidRPr="00BC76A8" w:rsidRDefault="00BC76A8" w:rsidP="00BC76A8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76A8">
              <w:rPr>
                <w:rFonts w:ascii="Times New Roman" w:hAnsi="Times New Roman" w:cs="Times New Roman"/>
                <w:sz w:val="24"/>
                <w:szCs w:val="24"/>
              </w:rPr>
              <w:t>Набор для измерения инвазивного давления с одним датчиком</w:t>
            </w:r>
          </w:p>
        </w:tc>
        <w:tc>
          <w:tcPr>
            <w:tcW w:w="2293" w:type="dxa"/>
          </w:tcPr>
          <w:p w14:paraId="4C25B6EA" w14:textId="77777777" w:rsidR="00BC76A8" w:rsidRPr="00BC76A8" w:rsidRDefault="00BC76A8" w:rsidP="00BC76A8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76A8">
              <w:rPr>
                <w:rFonts w:ascii="Times New Roman" w:hAnsi="Times New Roman" w:cs="Times New Roman"/>
                <w:bCs/>
                <w:sz w:val="24"/>
                <w:szCs w:val="24"/>
              </w:rPr>
              <w:t>250</w:t>
            </w:r>
          </w:p>
        </w:tc>
      </w:tr>
      <w:tr w:rsidR="00BC76A8" w:rsidRPr="00BC76A8" w14:paraId="710E557A" w14:textId="77777777" w:rsidTr="00BC76A8">
        <w:trPr>
          <w:trHeight w:val="579"/>
        </w:trPr>
        <w:tc>
          <w:tcPr>
            <w:tcW w:w="991" w:type="dxa"/>
          </w:tcPr>
          <w:p w14:paraId="052B48E9" w14:textId="77777777" w:rsidR="00BC76A8" w:rsidRPr="00BC76A8" w:rsidRDefault="00BC76A8" w:rsidP="00BC76A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6A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39" w:type="dxa"/>
          </w:tcPr>
          <w:p w14:paraId="6898C7FE" w14:textId="77777777" w:rsidR="00BC76A8" w:rsidRPr="00BC76A8" w:rsidRDefault="00BC76A8" w:rsidP="00BC76A8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BC76A8">
              <w:rPr>
                <w:rFonts w:ascii="Times New Roman" w:hAnsi="Times New Roman" w:cs="Times New Roman"/>
                <w:sz w:val="24"/>
                <w:szCs w:val="24"/>
              </w:rPr>
              <w:t>Набор для измерения инвазивного давления с двумя датчиками</w:t>
            </w:r>
          </w:p>
        </w:tc>
        <w:tc>
          <w:tcPr>
            <w:tcW w:w="2293" w:type="dxa"/>
          </w:tcPr>
          <w:p w14:paraId="483D41B3" w14:textId="77777777" w:rsidR="00BC76A8" w:rsidRPr="00BC76A8" w:rsidRDefault="00BC76A8" w:rsidP="00BC76A8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76A8">
              <w:rPr>
                <w:rFonts w:ascii="Times New Roman" w:hAnsi="Times New Roman" w:cs="Times New Roman"/>
                <w:bCs/>
                <w:sz w:val="24"/>
                <w:szCs w:val="24"/>
              </w:rPr>
              <w:t>700</w:t>
            </w:r>
          </w:p>
        </w:tc>
      </w:tr>
    </w:tbl>
    <w:p w14:paraId="5DD98F4E" w14:textId="133B8E56" w:rsidR="00BC76A8" w:rsidRPr="00BC76A8" w:rsidRDefault="00BC76A8" w:rsidP="00BC76A8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bCs/>
          <w:sz w:val="24"/>
          <w:szCs w:val="24"/>
        </w:rPr>
      </w:pPr>
      <w:r w:rsidRPr="00BC76A8">
        <w:rPr>
          <w:rFonts w:ascii="Times New Roman" w:hAnsi="Times New Roman" w:cs="Times New Roman"/>
          <w:b/>
          <w:bCs/>
          <w:sz w:val="24"/>
          <w:szCs w:val="24"/>
        </w:rPr>
        <w:t>2. Технические требования:</w:t>
      </w:r>
    </w:p>
    <w:p w14:paraId="5A299E10" w14:textId="77777777" w:rsidR="00BC76A8" w:rsidRPr="00BC76A8" w:rsidRDefault="00BC76A8" w:rsidP="00BC76A8">
      <w:pPr>
        <w:pStyle w:val="a3"/>
        <w:contextualSpacing/>
        <w:mirrorIndents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C76A8">
        <w:rPr>
          <w:rFonts w:ascii="Times New Roman" w:hAnsi="Times New Roman"/>
          <w:sz w:val="24"/>
          <w:szCs w:val="24"/>
          <w:shd w:val="clear" w:color="auto" w:fill="FFFFFF"/>
        </w:rPr>
        <w:t xml:space="preserve">2.1. Тип разъема кабеля трансдьюсера - </w:t>
      </w:r>
      <w:r w:rsidRPr="00BC76A8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Edwards</w:t>
      </w:r>
    </w:p>
    <w:p w14:paraId="09A1B89D" w14:textId="77777777" w:rsidR="00BC76A8" w:rsidRPr="00BC76A8" w:rsidRDefault="00BC76A8" w:rsidP="00BC76A8">
      <w:pPr>
        <w:pStyle w:val="a3"/>
        <w:contextualSpacing/>
        <w:mirrorIndents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C76A8">
        <w:rPr>
          <w:rFonts w:ascii="Times New Roman" w:hAnsi="Times New Roman"/>
          <w:sz w:val="24"/>
          <w:szCs w:val="24"/>
          <w:shd w:val="clear" w:color="auto" w:fill="FFFFFF"/>
        </w:rPr>
        <w:t>2.2. Общая длина системы не менее 150см.</w:t>
      </w:r>
    </w:p>
    <w:p w14:paraId="372AE2FF" w14:textId="1C34089F" w:rsidR="00CE0907" w:rsidRPr="00BC76A8" w:rsidRDefault="00BC76A8" w:rsidP="00BC76A8">
      <w:pPr>
        <w:tabs>
          <w:tab w:val="left" w:pos="6804"/>
        </w:tabs>
        <w:spacing w:after="0" w:line="240" w:lineRule="auto"/>
        <w:contextualSpacing/>
        <w:mirrorIndents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C76A8">
        <w:rPr>
          <w:rFonts w:ascii="Times New Roman" w:hAnsi="Times New Roman" w:cs="Times New Roman"/>
          <w:bCs/>
          <w:sz w:val="24"/>
          <w:szCs w:val="24"/>
        </w:rPr>
        <w:t>2.3.</w:t>
      </w:r>
      <w:r w:rsidRPr="00BC76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C76A8">
        <w:rPr>
          <w:rFonts w:ascii="Times New Roman" w:hAnsi="Times New Roman" w:cs="Times New Roman"/>
          <w:bCs/>
          <w:sz w:val="24"/>
          <w:szCs w:val="24"/>
        </w:rPr>
        <w:t>Набор стерильный одноразового применения.</w:t>
      </w:r>
    </w:p>
    <w:sectPr w:rsidR="00CE0907" w:rsidRPr="00BC76A8" w:rsidSect="00E208B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emensSansGlobal-Regular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33326"/>
    <w:multiLevelType w:val="hybridMultilevel"/>
    <w:tmpl w:val="BED0C02C"/>
    <w:lvl w:ilvl="0" w:tplc="B52E25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1003B1"/>
    <w:multiLevelType w:val="hybridMultilevel"/>
    <w:tmpl w:val="ECC60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085505">
    <w:abstractNumId w:val="1"/>
  </w:num>
  <w:num w:numId="2" w16cid:durableId="54329726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D68"/>
    <w:rsid w:val="0000286D"/>
    <w:rsid w:val="00053722"/>
    <w:rsid w:val="00057E8A"/>
    <w:rsid w:val="00083EFC"/>
    <w:rsid w:val="000847FC"/>
    <w:rsid w:val="00103748"/>
    <w:rsid w:val="00123DD1"/>
    <w:rsid w:val="0015793A"/>
    <w:rsid w:val="00166ED5"/>
    <w:rsid w:val="00171AF9"/>
    <w:rsid w:val="001A5657"/>
    <w:rsid w:val="00227827"/>
    <w:rsid w:val="00227DAB"/>
    <w:rsid w:val="002A1522"/>
    <w:rsid w:val="002B6507"/>
    <w:rsid w:val="002C4041"/>
    <w:rsid w:val="002F00DA"/>
    <w:rsid w:val="00304520"/>
    <w:rsid w:val="00311072"/>
    <w:rsid w:val="00330F1C"/>
    <w:rsid w:val="00385192"/>
    <w:rsid w:val="003B3B47"/>
    <w:rsid w:val="003D78A2"/>
    <w:rsid w:val="00403268"/>
    <w:rsid w:val="00407218"/>
    <w:rsid w:val="0044471D"/>
    <w:rsid w:val="00446B20"/>
    <w:rsid w:val="004A4E17"/>
    <w:rsid w:val="004B51B9"/>
    <w:rsid w:val="004C57D6"/>
    <w:rsid w:val="004E1B8A"/>
    <w:rsid w:val="004E3E7E"/>
    <w:rsid w:val="005071CE"/>
    <w:rsid w:val="005E2287"/>
    <w:rsid w:val="00616898"/>
    <w:rsid w:val="00645699"/>
    <w:rsid w:val="0065551F"/>
    <w:rsid w:val="0067317D"/>
    <w:rsid w:val="0069624B"/>
    <w:rsid w:val="00697CBB"/>
    <w:rsid w:val="00703B6A"/>
    <w:rsid w:val="0073170D"/>
    <w:rsid w:val="00733273"/>
    <w:rsid w:val="0077136F"/>
    <w:rsid w:val="00772D1A"/>
    <w:rsid w:val="007740DE"/>
    <w:rsid w:val="00780AC9"/>
    <w:rsid w:val="007B4E7C"/>
    <w:rsid w:val="007F089A"/>
    <w:rsid w:val="0083586A"/>
    <w:rsid w:val="00842277"/>
    <w:rsid w:val="00850C83"/>
    <w:rsid w:val="0087338B"/>
    <w:rsid w:val="008B4367"/>
    <w:rsid w:val="008D1C74"/>
    <w:rsid w:val="008F2CA7"/>
    <w:rsid w:val="00911124"/>
    <w:rsid w:val="00923A58"/>
    <w:rsid w:val="00946990"/>
    <w:rsid w:val="00951545"/>
    <w:rsid w:val="00954221"/>
    <w:rsid w:val="00993731"/>
    <w:rsid w:val="009A5D00"/>
    <w:rsid w:val="009D5B2F"/>
    <w:rsid w:val="00A32DA5"/>
    <w:rsid w:val="00A569E1"/>
    <w:rsid w:val="00A83B2E"/>
    <w:rsid w:val="00AA0290"/>
    <w:rsid w:val="00AC1E9D"/>
    <w:rsid w:val="00B0301B"/>
    <w:rsid w:val="00B32398"/>
    <w:rsid w:val="00B64D1E"/>
    <w:rsid w:val="00B84335"/>
    <w:rsid w:val="00BC3785"/>
    <w:rsid w:val="00BC590A"/>
    <w:rsid w:val="00BC76A8"/>
    <w:rsid w:val="00BD2A63"/>
    <w:rsid w:val="00BF174C"/>
    <w:rsid w:val="00C02386"/>
    <w:rsid w:val="00C05F52"/>
    <w:rsid w:val="00C77034"/>
    <w:rsid w:val="00CA6269"/>
    <w:rsid w:val="00CC09A5"/>
    <w:rsid w:val="00CE0907"/>
    <w:rsid w:val="00CF1E0A"/>
    <w:rsid w:val="00D01336"/>
    <w:rsid w:val="00D17EDA"/>
    <w:rsid w:val="00D21816"/>
    <w:rsid w:val="00D25429"/>
    <w:rsid w:val="00D51713"/>
    <w:rsid w:val="00D57673"/>
    <w:rsid w:val="00DD6D68"/>
    <w:rsid w:val="00DF0CC7"/>
    <w:rsid w:val="00E0680B"/>
    <w:rsid w:val="00E10DC0"/>
    <w:rsid w:val="00E208BD"/>
    <w:rsid w:val="00E67EAE"/>
    <w:rsid w:val="00E74D8F"/>
    <w:rsid w:val="00E96061"/>
    <w:rsid w:val="00EE2D30"/>
    <w:rsid w:val="00EE55ED"/>
    <w:rsid w:val="00EE7DE5"/>
    <w:rsid w:val="00F02681"/>
    <w:rsid w:val="00F95A0E"/>
    <w:rsid w:val="00FA35DE"/>
    <w:rsid w:val="00FB5568"/>
    <w:rsid w:val="00FC6016"/>
    <w:rsid w:val="00FC64D4"/>
    <w:rsid w:val="00FE2699"/>
    <w:rsid w:val="00FE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4D099"/>
  <w15:docId w15:val="{ECEAB4D4-F047-4112-9495-E4A05D514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6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6D6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CF1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1E0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27D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6">
    <w:name w:val="Table Grid"/>
    <w:basedOn w:val="a1"/>
    <w:rsid w:val="00227DA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B3B47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ru-RU"/>
    </w:rPr>
  </w:style>
  <w:style w:type="character" w:customStyle="1" w:styleId="fontstyle01">
    <w:name w:val="fontstyle01"/>
    <w:rsid w:val="00FB5568"/>
    <w:rPr>
      <w:rFonts w:ascii="SiemensSansGlobal-Regular" w:hAnsi="SiemensSansGlobal-Regular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15">
    <w:name w:val="Font Style15"/>
    <w:rsid w:val="00EE7DE5"/>
    <w:rPr>
      <w:rFonts w:ascii="Times New Roman" w:hAnsi="Times New Roman" w:cs="Times New Roman" w:hint="default"/>
      <w:sz w:val="18"/>
      <w:szCs w:val="18"/>
    </w:rPr>
  </w:style>
  <w:style w:type="character" w:customStyle="1" w:styleId="a8">
    <w:name w:val="Подпись к таблице_"/>
    <w:basedOn w:val="a0"/>
    <w:link w:val="1"/>
    <w:rsid w:val="0099373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9">
    <w:name w:val="Подпись к таблице"/>
    <w:basedOn w:val="a8"/>
    <w:rsid w:val="00993731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">
    <w:name w:val="Подпись к таблице1"/>
    <w:basedOn w:val="a"/>
    <w:link w:val="a8"/>
    <w:rsid w:val="0099373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8">
    <w:name w:val="Font Style18"/>
    <w:rsid w:val="00993731"/>
    <w:rPr>
      <w:rFonts w:ascii="Times New Roman" w:hAnsi="Times New Roman" w:cs="Times New Roman"/>
      <w:sz w:val="22"/>
      <w:szCs w:val="22"/>
    </w:rPr>
  </w:style>
  <w:style w:type="paragraph" w:customStyle="1" w:styleId="FR1">
    <w:name w:val="FR1"/>
    <w:rsid w:val="00993731"/>
    <w:pPr>
      <w:widowControl w:val="0"/>
      <w:autoSpaceDE w:val="0"/>
      <w:autoSpaceDN w:val="0"/>
      <w:adjustRightInd w:val="0"/>
      <w:spacing w:after="0" w:line="320" w:lineRule="auto"/>
      <w:ind w:left="120" w:right="1200"/>
    </w:pPr>
    <w:rPr>
      <w:rFonts w:ascii="Arial" w:eastAsia="Times New Roman" w:hAnsi="Arial" w:cs="Arial"/>
      <w:sz w:val="18"/>
      <w:szCs w:val="18"/>
      <w:lang w:eastAsia="ru-RU"/>
    </w:rPr>
  </w:style>
  <w:style w:type="paragraph" w:styleId="aa">
    <w:name w:val="Body Text"/>
    <w:basedOn w:val="a"/>
    <w:link w:val="ab"/>
    <w:uiPriority w:val="99"/>
    <w:rsid w:val="004E3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uiPriority w:val="99"/>
    <w:rsid w:val="004E3E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rsid w:val="004E3E7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">
    <w:name w:val="Body Text 2"/>
    <w:basedOn w:val="a"/>
    <w:link w:val="20"/>
    <w:uiPriority w:val="99"/>
    <w:unhideWhenUsed/>
    <w:rsid w:val="002C404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C4041"/>
  </w:style>
  <w:style w:type="paragraph" w:customStyle="1" w:styleId="table10">
    <w:name w:val="table10"/>
    <w:basedOn w:val="a"/>
    <w:rsid w:val="00407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3">
    <w:name w:val="Style13"/>
    <w:basedOn w:val="a"/>
    <w:rsid w:val="006962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69624B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1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21</cp:revision>
  <cp:lastPrinted>2026-02-06T09:21:00Z</cp:lastPrinted>
  <dcterms:created xsi:type="dcterms:W3CDTF">2026-02-05T06:00:00Z</dcterms:created>
  <dcterms:modified xsi:type="dcterms:W3CDTF">2026-07-01T06:31:00Z</dcterms:modified>
</cp:coreProperties>
</file>