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"Современные лабораторные технологии"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AU20260605379504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