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117" w:rsidRDefault="000041A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Техническое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задание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bookmarkStart w:id="0" w:name="_GoBack"/>
      <w:bookmarkEnd w:id="0"/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</w:pPr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lang w:val="ru-RU" w:eastAsia="zh-CN" w:bidi="hi-IN"/>
        </w:rPr>
      </w:pPr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Лот №3 - Банка с крышкой</w:t>
      </w:r>
    </w:p>
    <w:p w:rsidR="000041AC" w:rsidRPr="000041AC" w:rsidRDefault="000041AC" w:rsidP="000041AC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6507"/>
        <w:gridCol w:w="2124"/>
      </w:tblGrid>
      <w:tr w:rsidR="000041AC" w:rsidRPr="000041AC" w:rsidTr="00082232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</w:tr>
      <w:tr w:rsidR="000041AC" w:rsidRPr="000041AC" w:rsidTr="00082232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Банка с крышкой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шт.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0041AC" w:rsidRPr="000041AC" w:rsidRDefault="000041AC" w:rsidP="000041AC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Технические требования: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2.1. Назначение - ирригация слизистой желудочно-кишечного тракта при проведении </w:t>
      </w: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эндоскопи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ческих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медицинских вмешательств;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492"/>
        <w:gridCol w:w="5327"/>
      </w:tblGrid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Технические требования</w:t>
            </w:r>
          </w:p>
        </w:tc>
      </w:tr>
      <w:tr w:rsidR="000041AC" w:rsidRPr="00175077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Банка с крышкой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Совместимость с эндоскопической ирригационной помпы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Endomate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Pump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-полная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Оригинальное изделие от производителя или полный аналог Материал -полипропилен или аналоги Объем 1000мл Мерная шкала -наличие Навинчивающаяся крышка -наличие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Центральное отверстие по диаметру поставляемого шланга -соответствие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Автоклавируемая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 указанием допустимого режима Многоразового использования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</w:pPr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Лот №4 - Соединительный шланг с фитингом</w:t>
      </w:r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lang w:val="ru-RU" w:eastAsia="zh-CN" w:bidi="hi-IN"/>
        </w:rPr>
      </w:pPr>
    </w:p>
    <w:p w:rsidR="000041AC" w:rsidRPr="000041AC" w:rsidRDefault="000041AC" w:rsidP="000041AC">
      <w:pPr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6507"/>
        <w:gridCol w:w="2124"/>
      </w:tblGrid>
      <w:tr w:rsidR="000041AC" w:rsidRPr="000041AC" w:rsidTr="00082232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</w:tr>
      <w:tr w:rsidR="000041AC" w:rsidRPr="000041AC" w:rsidTr="00082232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Соединительный шланг с фитингом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шт.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0041AC" w:rsidRPr="000041AC" w:rsidRDefault="000041AC" w:rsidP="000041AC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Технические требования: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2.1. Назначение - ирригация слизистой желудочно-кишечного тракта при проведении </w:t>
      </w: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эндоскопи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ческих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медицинских вмешательств;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492"/>
        <w:gridCol w:w="5327"/>
      </w:tblGrid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Технические требования</w:t>
            </w:r>
          </w:p>
        </w:tc>
      </w:tr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Соединительный шланг с фитингом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Совместимость с банкой от ирригационной помпы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Endomate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Pump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-полная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Материал -силикон Длина не менее 160см Наружный диаметр 0,6см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Соединительные фитинги типа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Luer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Lock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-наличие Возможность стерилизации с указанием допустимого метода и режима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Многоразового использования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</w:pPr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lastRenderedPageBreak/>
        <w:t xml:space="preserve">Лот №5 - Соединительный адаптер </w:t>
      </w:r>
      <w:proofErr w:type="spellStart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Wfterjet</w:t>
      </w:r>
      <w:proofErr w:type="spellEnd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 xml:space="preserve"> для эндоскопов </w:t>
      </w:r>
      <w:proofErr w:type="spellStart"/>
      <w:r w:rsidRPr="000041AC">
        <w:rPr>
          <w:rFonts w:ascii="Times New Roman" w:eastAsia="NSimSun" w:hAnsi="Times New Roman" w:cs="Times New Roman"/>
          <w:b/>
          <w:kern w:val="3"/>
          <w:u w:val="single"/>
          <w:lang w:val="ru-RU" w:eastAsia="zh-CN" w:bidi="hi-IN"/>
        </w:rPr>
        <w:t>Fuiinon</w:t>
      </w:r>
      <w:proofErr w:type="spellEnd"/>
    </w:p>
    <w:p w:rsidR="000041AC" w:rsidRPr="000041AC" w:rsidRDefault="000041AC" w:rsidP="000041A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kern w:val="3"/>
          <w:lang w:val="ru-RU" w:eastAsia="zh-CN" w:bidi="hi-IN"/>
        </w:rPr>
      </w:pPr>
    </w:p>
    <w:p w:rsidR="000041AC" w:rsidRPr="000041AC" w:rsidRDefault="000041AC" w:rsidP="000041AC">
      <w:pPr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Состав (комплектация) медицинских изделий:</w:t>
      </w:r>
    </w:p>
    <w:tbl>
      <w:tblPr>
        <w:tblW w:w="4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6507"/>
        <w:gridCol w:w="2124"/>
      </w:tblGrid>
      <w:tr w:rsidR="000041AC" w:rsidRPr="000041AC" w:rsidTr="00082232"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spacing w:after="0" w:line="240" w:lineRule="auto"/>
              <w:ind w:left="-25"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</w:tr>
      <w:tr w:rsidR="000041AC" w:rsidRPr="000041AC" w:rsidTr="00082232">
        <w:trPr>
          <w:trHeight w:val="340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Соединительный адаптер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Wfterjet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для эндоскопов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Fuiinon</w:t>
            </w:r>
            <w:proofErr w:type="spellEnd"/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 шт.</w:t>
            </w:r>
          </w:p>
        </w:tc>
      </w:tr>
    </w:tbl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0041AC" w:rsidRPr="000041AC" w:rsidRDefault="000041AC" w:rsidP="000041AC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2. Технические требования: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2.1. Назначение - ирригация слизистой желудочно-кишечного тракта при проведении </w:t>
      </w: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эндоскопи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spellStart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ческих</w:t>
      </w:r>
      <w:proofErr w:type="spellEnd"/>
      <w:r w:rsidRPr="000041A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медицинских вмешательств;</w:t>
      </w:r>
    </w:p>
    <w:p w:rsidR="000041AC" w:rsidRPr="000041AC" w:rsidRDefault="000041AC" w:rsidP="000041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3492"/>
        <w:gridCol w:w="5327"/>
      </w:tblGrid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Технические требования</w:t>
            </w:r>
          </w:p>
        </w:tc>
      </w:tr>
      <w:tr w:rsidR="000041AC" w:rsidRPr="000041AC" w:rsidTr="00082232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Соединительный адаптер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Wfterjet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для эндоскопов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Fuiinon</w:t>
            </w:r>
            <w:proofErr w:type="spellEnd"/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Совместимость с заказываемыми шлангами - полная Совместимость с клапаном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jet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канала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видеоэдоскопов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Pentax</w:t>
            </w:r>
            <w:proofErr w:type="spellEnd"/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Возможность стерилизации с указанием допустимого метода и режима</w:t>
            </w:r>
          </w:p>
          <w:p w:rsidR="000041AC" w:rsidRPr="000041AC" w:rsidRDefault="000041AC" w:rsidP="00004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041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Многоразового использования</w:t>
            </w:r>
          </w:p>
        </w:tc>
      </w:tr>
    </w:tbl>
    <w:p w:rsidR="000041AC" w:rsidRPr="000041AC" w:rsidRDefault="000041AC">
      <w:pPr>
        <w:rPr>
          <w:rFonts w:ascii="Times New Roman" w:hAnsi="Times New Roman" w:cs="Times New Roman"/>
          <w:b/>
          <w:sz w:val="28"/>
          <w:szCs w:val="28"/>
        </w:rPr>
      </w:pPr>
    </w:p>
    <w:sectPr w:rsidR="000041AC" w:rsidRPr="000041A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41286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2F1523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07C083A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848378E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AC"/>
    <w:rsid w:val="000041AC"/>
    <w:rsid w:val="00175077"/>
    <w:rsid w:val="00EE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F495C5-2317-4549-99E5-1423F397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4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А. Власова</dc:creator>
  <cp:keywords/>
  <dc:description/>
  <cp:lastModifiedBy>Екатерина А. Власова</cp:lastModifiedBy>
  <cp:revision>2</cp:revision>
  <cp:lastPrinted>2026-06-23T10:09:00Z</cp:lastPrinted>
  <dcterms:created xsi:type="dcterms:W3CDTF">2026-06-26T08:06:00Z</dcterms:created>
  <dcterms:modified xsi:type="dcterms:W3CDTF">2026-06-26T08:06:00Z</dcterms:modified>
</cp:coreProperties>
</file>