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266788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7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B81C50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B81C50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Партиями, не позднее 8</w:t>
            </w:r>
            <w:r w:rsidR="00266788" w:rsidRPr="00266788">
              <w:rPr>
                <w:rFonts w:ascii="Times New Roman" w:hAnsi="Times New Roman" w:cs="Times New Roman"/>
              </w:rPr>
              <w:t>0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8A228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№3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Банка с крышкой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CA30DC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3 542,40</w:t>
            </w:r>
            <w:r w:rsidR="008A2280" w:rsidRPr="008A2280">
              <w:rPr>
                <w:rFonts w:ascii="Times New Roman" w:hAnsi="Times New Roman" w:cs="Times New Roman"/>
              </w:rPr>
              <w:t xml:space="preserve"> </w:t>
            </w:r>
            <w:r w:rsidR="00B81C50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CA30DC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01 июл</w:t>
            </w:r>
            <w:r w:rsidR="00B81C50" w:rsidRPr="00B81C50">
              <w:rPr>
                <w:rFonts w:ascii="Times New Roman" w:hAnsi="Times New Roman" w:cs="Times New Roman"/>
              </w:rPr>
              <w:t xml:space="preserve">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CA30DC" w:rsidP="00082232">
            <w:pPr>
              <w:rPr>
                <w:rFonts w:ascii="Times New Roman" w:hAnsi="Times New Roman" w:cs="Times New Roman"/>
              </w:rPr>
            </w:pPr>
            <w:r w:rsidRPr="00CA30DC">
              <w:rPr>
                <w:rFonts w:ascii="Times New Roman" w:hAnsi="Times New Roman" w:cs="Times New Roman"/>
              </w:rPr>
              <w:t xml:space="preserve">01 июля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Банка с крышкой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CA30DC" w:rsidP="00082232">
            <w:pPr>
              <w:rPr>
                <w:rFonts w:ascii="Times New Roman" w:hAnsi="Times New Roman" w:cs="Times New Roman"/>
              </w:rPr>
            </w:pPr>
            <w:r w:rsidRPr="00CA30DC">
              <w:rPr>
                <w:rFonts w:ascii="Times New Roman" w:hAnsi="Times New Roman" w:cs="Times New Roman"/>
              </w:rPr>
              <w:t xml:space="preserve">3 542,40 </w:t>
            </w:r>
            <w:r w:rsidR="008A2280" w:rsidRPr="008A2280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8A228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№4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Соединительный шланг с фитингом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CA30DC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19 584,00</w:t>
            </w:r>
            <w:r w:rsidR="008A2280" w:rsidRPr="008A2280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CA30DC" w:rsidP="00082232">
            <w:pPr>
              <w:rPr>
                <w:rFonts w:ascii="Times New Roman" w:hAnsi="Times New Roman" w:cs="Times New Roman"/>
                <w:color w:val="FF0000"/>
              </w:rPr>
            </w:pPr>
            <w:r w:rsidRPr="00CA30DC">
              <w:rPr>
                <w:rFonts w:ascii="Times New Roman" w:hAnsi="Times New Roman" w:cs="Times New Roman"/>
              </w:rPr>
              <w:t xml:space="preserve">01 июля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CA30DC" w:rsidP="00082232">
            <w:pPr>
              <w:rPr>
                <w:rFonts w:ascii="Times New Roman" w:hAnsi="Times New Roman" w:cs="Times New Roman"/>
              </w:rPr>
            </w:pPr>
            <w:r w:rsidRPr="00CA30DC">
              <w:rPr>
                <w:rFonts w:ascii="Times New Roman" w:hAnsi="Times New Roman" w:cs="Times New Roman"/>
              </w:rPr>
              <w:t xml:space="preserve">01 июля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Соединительный шланг с фитингом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CA30DC" w:rsidP="00082232">
            <w:pPr>
              <w:rPr>
                <w:rFonts w:ascii="Times New Roman" w:hAnsi="Times New Roman" w:cs="Times New Roman"/>
              </w:rPr>
            </w:pPr>
            <w:bookmarkStart w:id="0" w:name="_GoBack"/>
            <w:r w:rsidRPr="00CA30DC">
              <w:rPr>
                <w:rFonts w:ascii="Times New Roman" w:hAnsi="Times New Roman" w:cs="Times New Roman"/>
              </w:rPr>
              <w:t xml:space="preserve">19 584,00 </w:t>
            </w:r>
            <w:bookmarkEnd w:id="0"/>
            <w:r w:rsidR="008A2280" w:rsidRPr="008A2280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8A228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№5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Соединительный адаптер </w:t>
            </w:r>
            <w:proofErr w:type="spellStart"/>
            <w:r w:rsidRPr="008A2280">
              <w:rPr>
                <w:rFonts w:ascii="Times New Roman" w:hAnsi="Times New Roman" w:cs="Times New Roman"/>
              </w:rPr>
              <w:t>Wfterjet</w:t>
            </w:r>
            <w:proofErr w:type="spellEnd"/>
            <w:r w:rsidRPr="008A2280">
              <w:rPr>
                <w:rFonts w:ascii="Times New Roman" w:hAnsi="Times New Roman" w:cs="Times New Roman"/>
              </w:rPr>
              <w:t xml:space="preserve"> для эндоскопов </w:t>
            </w:r>
            <w:proofErr w:type="spellStart"/>
            <w:r w:rsidRPr="008A2280">
              <w:rPr>
                <w:rFonts w:ascii="Times New Roman" w:hAnsi="Times New Roman" w:cs="Times New Roman"/>
              </w:rPr>
              <w:t>Fuiinon</w:t>
            </w:r>
            <w:proofErr w:type="spellEnd"/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CA30DC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1 922,40</w:t>
            </w:r>
            <w:r w:rsidR="008A2280" w:rsidRPr="008A2280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CA30DC" w:rsidP="00082232">
            <w:pPr>
              <w:rPr>
                <w:rFonts w:ascii="Times New Roman" w:hAnsi="Times New Roman" w:cs="Times New Roman"/>
                <w:color w:val="FF0000"/>
              </w:rPr>
            </w:pPr>
            <w:r w:rsidRPr="00CA30DC">
              <w:rPr>
                <w:rFonts w:ascii="Times New Roman" w:hAnsi="Times New Roman" w:cs="Times New Roman"/>
              </w:rPr>
              <w:t xml:space="preserve">01 июля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CA30DC" w:rsidP="00082232">
            <w:pPr>
              <w:rPr>
                <w:rFonts w:ascii="Times New Roman" w:hAnsi="Times New Roman" w:cs="Times New Roman"/>
              </w:rPr>
            </w:pPr>
            <w:r w:rsidRPr="00CA30DC">
              <w:rPr>
                <w:rFonts w:ascii="Times New Roman" w:hAnsi="Times New Roman" w:cs="Times New Roman"/>
              </w:rPr>
              <w:t xml:space="preserve">01 июля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Соединительный адаптер </w:t>
            </w:r>
            <w:proofErr w:type="spellStart"/>
            <w:r w:rsidRPr="008A2280">
              <w:rPr>
                <w:rFonts w:ascii="Times New Roman" w:hAnsi="Times New Roman" w:cs="Times New Roman"/>
              </w:rPr>
              <w:t>Wfterjet</w:t>
            </w:r>
            <w:proofErr w:type="spellEnd"/>
            <w:r w:rsidRPr="008A2280">
              <w:rPr>
                <w:rFonts w:ascii="Times New Roman" w:hAnsi="Times New Roman" w:cs="Times New Roman"/>
              </w:rPr>
              <w:t xml:space="preserve"> для эндоскопов </w:t>
            </w:r>
            <w:proofErr w:type="spellStart"/>
            <w:r w:rsidRPr="008A2280">
              <w:rPr>
                <w:rFonts w:ascii="Times New Roman" w:hAnsi="Times New Roman" w:cs="Times New Roman"/>
              </w:rPr>
              <w:t>Fuiinon</w:t>
            </w:r>
            <w:proofErr w:type="spellEnd"/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CA30DC" w:rsidP="00082232">
            <w:pPr>
              <w:rPr>
                <w:rFonts w:ascii="Times New Roman" w:hAnsi="Times New Roman" w:cs="Times New Roman"/>
              </w:rPr>
            </w:pPr>
            <w:r w:rsidRPr="00CA30DC">
              <w:rPr>
                <w:rFonts w:ascii="Times New Roman" w:hAnsi="Times New Roman" w:cs="Times New Roman"/>
              </w:rPr>
              <w:t xml:space="preserve">1 922,40 </w:t>
            </w:r>
            <w:r w:rsidR="008A2280" w:rsidRPr="008A2280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</w:tbl>
    <w:p w:rsidR="00AD3ABD" w:rsidRPr="006C636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E7FE4"/>
    <w:rsid w:val="0014103C"/>
    <w:rsid w:val="001662BF"/>
    <w:rsid w:val="001F4D1B"/>
    <w:rsid w:val="00266788"/>
    <w:rsid w:val="00394E45"/>
    <w:rsid w:val="00623220"/>
    <w:rsid w:val="00664DDE"/>
    <w:rsid w:val="00667131"/>
    <w:rsid w:val="006C6360"/>
    <w:rsid w:val="008A2280"/>
    <w:rsid w:val="008C538E"/>
    <w:rsid w:val="009F6837"/>
    <w:rsid w:val="00A02BC8"/>
    <w:rsid w:val="00A267D3"/>
    <w:rsid w:val="00AD3ABD"/>
    <w:rsid w:val="00B81C50"/>
    <w:rsid w:val="00CA30DC"/>
    <w:rsid w:val="00DA1142"/>
    <w:rsid w:val="00DB48C6"/>
    <w:rsid w:val="00E8207D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4A3D7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2026-06-30T12:46:00Z</dcterms:created>
  <dcterms:modified xsi:type="dcterms:W3CDTF">2026-06-30T12:46:00Z</dcterms:modified>
</cp:coreProperties>
</file>