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CC6B1" w14:textId="50004450" w:rsidR="002B5F5B" w:rsidRPr="00C0658E" w:rsidRDefault="002B5F5B" w:rsidP="002B5F5B">
      <w:pPr>
        <w:jc w:val="right"/>
        <w:rPr>
          <w:b/>
          <w:i/>
        </w:rPr>
      </w:pPr>
      <w:r w:rsidRPr="00C0658E">
        <w:rPr>
          <w:b/>
          <w:i/>
        </w:rPr>
        <w:t xml:space="preserve">Приложение </w:t>
      </w:r>
      <w:r>
        <w:rPr>
          <w:b/>
          <w:i/>
        </w:rPr>
        <w:t xml:space="preserve">4 к </w:t>
      </w:r>
      <w:r w:rsidRPr="003A3669">
        <w:rPr>
          <w:b/>
          <w:i/>
        </w:rPr>
        <w:t>аукционным документам №</w:t>
      </w:r>
      <w:r w:rsidRPr="001D2D44">
        <w:rPr>
          <w:b/>
          <w:i/>
        </w:rPr>
        <w:t>А542-06/261</w:t>
      </w:r>
    </w:p>
    <w:p w14:paraId="6D7516AA" w14:textId="77777777" w:rsidR="002B5F5B" w:rsidRDefault="002B5F5B" w:rsidP="002B5F5B">
      <w:pPr>
        <w:widowControl w:val="0"/>
        <w:tabs>
          <w:tab w:val="left" w:pos="993"/>
        </w:tabs>
        <w:adjustRightInd w:val="0"/>
        <w:spacing w:line="280" w:lineRule="exact"/>
        <w:ind w:left="709"/>
        <w:contextualSpacing/>
        <w:jc w:val="both"/>
      </w:pPr>
    </w:p>
    <w:p w14:paraId="52F89629" w14:textId="4ACB1F1A" w:rsidR="0000518D" w:rsidRPr="00D72A3F" w:rsidRDefault="00DA7388" w:rsidP="00D72A3F">
      <w:pPr>
        <w:widowControl w:val="0"/>
        <w:tabs>
          <w:tab w:val="left" w:pos="993"/>
        </w:tabs>
        <w:adjustRightInd w:val="0"/>
        <w:spacing w:line="280" w:lineRule="exact"/>
        <w:ind w:left="709"/>
        <w:contextualSpacing/>
        <w:jc w:val="center"/>
        <w:rPr>
          <w:sz w:val="27"/>
          <w:szCs w:val="27"/>
        </w:rPr>
      </w:pPr>
      <w:r w:rsidRPr="00D72A3F">
        <w:rPr>
          <w:sz w:val="27"/>
          <w:szCs w:val="27"/>
        </w:rPr>
        <w:t xml:space="preserve">Требования к качеству, техническим характеристикам товаров (работ, услуг), </w:t>
      </w:r>
      <w:r w:rsidR="001419A9" w:rsidRPr="00D72A3F">
        <w:rPr>
          <w:sz w:val="27"/>
          <w:szCs w:val="27"/>
        </w:rPr>
        <w:br/>
      </w:r>
      <w:r w:rsidRPr="00D72A3F">
        <w:rPr>
          <w:sz w:val="27"/>
          <w:szCs w:val="27"/>
        </w:rPr>
        <w:t>их безопасности, к функциональным характеристикам (потребительским свойствам):</w:t>
      </w:r>
    </w:p>
    <w:p w14:paraId="25A5802F" w14:textId="77777777" w:rsidR="0000518D" w:rsidRPr="00D72A3F" w:rsidRDefault="00167E2F" w:rsidP="00346637">
      <w:pPr>
        <w:pStyle w:val="ConsNonformat"/>
        <w:widowControl/>
        <w:spacing w:line="280" w:lineRule="exact"/>
        <w:ind w:left="928" w:right="-1"/>
        <w:jc w:val="both"/>
        <w:rPr>
          <w:rFonts w:ascii="Times New Roman" w:hAnsi="Times New Roman" w:cs="Times New Roman"/>
          <w:sz w:val="27"/>
          <w:szCs w:val="27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тип профессиональная самоходная косилка</w:t>
      </w:r>
      <w:r w:rsidR="0000518D" w:rsidRPr="00D72A3F">
        <w:rPr>
          <w:rFonts w:ascii="Times New Roman" w:hAnsi="Times New Roman" w:cs="Times New Roman"/>
          <w:sz w:val="27"/>
          <w:szCs w:val="27"/>
        </w:rPr>
        <w:t>;</w:t>
      </w:r>
    </w:p>
    <w:p w14:paraId="59334405" w14:textId="77777777" w:rsidR="0000518D" w:rsidRPr="00D72A3F" w:rsidRDefault="00167E2F" w:rsidP="00346637">
      <w:pPr>
        <w:pStyle w:val="ConsNonformat"/>
        <w:widowControl/>
        <w:spacing w:line="280" w:lineRule="exact"/>
        <w:ind w:right="-1" w:firstLine="92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тип двигателя дизельный,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>не менее 3 цилиндров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, не менее 26 л.с., с жидкостным охлаждением и автоматическим устройством очистки радиатора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1EC54F75" w14:textId="77777777" w:rsidR="0000518D" w:rsidRPr="00D72A3F" w:rsidRDefault="00167E2F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трансмиссия гидравлическая, полный привод 4х4, гидромотор на каждом колесе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1285F49A" w14:textId="77777777" w:rsidR="0000518D" w:rsidRPr="00D72A3F" w:rsidRDefault="00167E2F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рулевое управление с гидроусилителем </w:t>
      </w:r>
      <w:r w:rsidR="003E0F36" w:rsidRPr="00D72A3F">
        <w:rPr>
          <w:rFonts w:ascii="Times New Roman" w:hAnsi="Times New Roman" w:cs="Times New Roman"/>
          <w:sz w:val="27"/>
          <w:szCs w:val="27"/>
          <w:u w:val="single"/>
        </w:rPr>
        <w:t>и регулировкой рулевого колеса;</w:t>
      </w:r>
    </w:p>
    <w:p w14:paraId="38057B28" w14:textId="77777777" w:rsidR="0000518D" w:rsidRPr="00D72A3F" w:rsidRDefault="00167E2F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зажигание 12в электрическое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455284BF" w14:textId="77777777" w:rsidR="0000518D" w:rsidRPr="00D72A3F" w:rsidRDefault="00167E2F" w:rsidP="00316214">
      <w:pPr>
        <w:pStyle w:val="ConsNonformat"/>
        <w:widowControl/>
        <w:ind w:right="-1" w:firstLine="928"/>
        <w:jc w:val="both"/>
        <w:rPr>
          <w:rFonts w:ascii="Times New Roman" w:hAnsi="Times New Roman" w:cs="Times New Roman"/>
          <w:spacing w:val="-2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>косильная дека не менее 155 см</w:t>
      </w:r>
      <w:r w:rsidR="008B3088"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>,</w:t>
      </w:r>
      <w:r w:rsidR="00346637"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 xml:space="preserve"> должна быть</w:t>
      </w:r>
      <w:r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 xml:space="preserve"> оборудована регулируемым стальным дефлектором с комплектом для мульчирования;</w:t>
      </w:r>
    </w:p>
    <w:p w14:paraId="09BB7DB7" w14:textId="77777777" w:rsidR="0000518D" w:rsidRPr="00D72A3F" w:rsidRDefault="00167E2F" w:rsidP="00C62628">
      <w:pPr>
        <w:pStyle w:val="ConsNonformat"/>
        <w:widowControl/>
        <w:ind w:right="-1" w:firstLine="92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высота среза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>в диапазоне не хуже 25-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120 мм (регулируется электрически</w:t>
      </w:r>
      <w:r w:rsidR="00C62628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с места оператора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)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78D27F4A" w14:textId="77777777" w:rsidR="0000518D" w:rsidRPr="00D72A3F" w:rsidRDefault="00167E2F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 прочные колеса деки с защитой от проколов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3E6A215C" w14:textId="77777777" w:rsidR="0000518D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объем травосборника не менее 900 л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088E9A6C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гидравлическая разгрузка травосборника с автоматическим открыванием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61C6C619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максимальная высота разгрузки не менее 2000 мм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21AA9502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задний свес при разгрузке не менее 200 мм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28234518" w14:textId="77777777" w:rsidR="003804F9" w:rsidRPr="00D72A3F" w:rsidRDefault="003E0F36" w:rsidP="00316214">
      <w:pPr>
        <w:pStyle w:val="ConsNonformat"/>
        <w:widowControl/>
        <w:ind w:right="-1" w:firstLine="92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блокировка дифференциала автоматическая либо принудительная клавишей с места оператора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6C1E7B9D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сиденье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>р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егулируемое с подлокотниками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68792454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радиус поворота не более 310 мм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0A7392BF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шины с садовым протектором;</w:t>
      </w:r>
    </w:p>
    <w:p w14:paraId="0ED14FE7" w14:textId="77777777" w:rsidR="0000518D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производительность кошения в час не менее 12000 м.кв/ч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0EF31255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C62628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автоматическое отключение ножа и турбины при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заполнении травосборника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1E131050" w14:textId="77777777" w:rsidR="0000518D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защитная дуга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237C02CA" w14:textId="77777777" w:rsidR="007D2937" w:rsidRPr="00D72A3F" w:rsidRDefault="003E0F36" w:rsidP="00316214">
      <w:pPr>
        <w:pStyle w:val="ConsNonformat"/>
        <w:widowControl/>
        <w:ind w:right="-1" w:firstLine="92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7D2937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при поставке товара необходимо предоставить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паспорт и техническое описание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  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по эксплуатации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>товара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на русском языке, набор ЗИП (в комплекте сменные фильтры: масляный, гидравлический, воздушный, 2 комплекта запасных ножей к деке)</w:t>
      </w:r>
      <w:r w:rsidR="00C62628" w:rsidRPr="00D72A3F">
        <w:rPr>
          <w:rFonts w:ascii="Times New Roman" w:hAnsi="Times New Roman" w:cs="Times New Roman"/>
          <w:sz w:val="27"/>
          <w:szCs w:val="27"/>
          <w:u w:val="single"/>
        </w:rPr>
        <w:t>.</w:t>
      </w:r>
    </w:p>
    <w:p w14:paraId="2CA2257B" w14:textId="77777777" w:rsidR="00D72A3F" w:rsidRPr="00D72A3F" w:rsidRDefault="00D72A3F" w:rsidP="00DA7388">
      <w:pPr>
        <w:widowControl w:val="0"/>
        <w:adjustRightInd w:val="0"/>
        <w:jc w:val="both"/>
        <w:rPr>
          <w:sz w:val="27"/>
          <w:szCs w:val="27"/>
        </w:rPr>
      </w:pPr>
    </w:p>
    <w:p w14:paraId="6783CF1B" w14:textId="470674C1" w:rsidR="00C72EBA" w:rsidRDefault="00D72A3F" w:rsidP="00DA7388">
      <w:pPr>
        <w:widowControl w:val="0"/>
        <w:adjustRightInd w:val="0"/>
        <w:jc w:val="both"/>
        <w:rPr>
          <w:bCs/>
          <w:sz w:val="30"/>
          <w:szCs w:val="30"/>
          <w:shd w:val="clear" w:color="auto" w:fill="FFFFFF"/>
        </w:rPr>
      </w:pPr>
      <w:r w:rsidRPr="00D72A3F">
        <w:rPr>
          <w:b/>
          <w:bCs/>
          <w:sz w:val="30"/>
          <w:szCs w:val="30"/>
        </w:rPr>
        <w:t>Гарантийные обязательства:</w:t>
      </w:r>
      <w:r>
        <w:rPr>
          <w:bCs/>
          <w:sz w:val="30"/>
          <w:szCs w:val="30"/>
          <w:shd w:val="clear" w:color="auto" w:fill="FFFFFF"/>
        </w:rPr>
        <w:t xml:space="preserve"> не менее 24 месяцев </w:t>
      </w:r>
      <w:r w:rsidRPr="004C3DEE">
        <w:rPr>
          <w:bCs/>
          <w:sz w:val="30"/>
          <w:szCs w:val="30"/>
          <w:shd w:val="clear" w:color="auto" w:fill="FFFFFF"/>
        </w:rPr>
        <w:t>с мом</w:t>
      </w:r>
      <w:r>
        <w:rPr>
          <w:bCs/>
          <w:sz w:val="30"/>
          <w:szCs w:val="30"/>
          <w:shd w:val="clear" w:color="auto" w:fill="FFFFFF"/>
        </w:rPr>
        <w:t>ента поставки товара (подписания</w:t>
      </w:r>
      <w:r w:rsidRPr="004C3DEE">
        <w:rPr>
          <w:bCs/>
          <w:sz w:val="30"/>
          <w:szCs w:val="30"/>
          <w:shd w:val="clear" w:color="auto" w:fill="FFFFFF"/>
        </w:rPr>
        <w:t xml:space="preserve"> ТН (ТТН))</w:t>
      </w:r>
    </w:p>
    <w:p w14:paraId="5DB9F304" w14:textId="41ACD7AA" w:rsidR="00D72A3F" w:rsidRPr="00D72A3F" w:rsidRDefault="00D72A3F" w:rsidP="00D72A3F"/>
    <w:p w14:paraId="1EDA6E39" w14:textId="34F4B19E" w:rsidR="00D72A3F" w:rsidRDefault="00D72A3F" w:rsidP="00665174">
      <w:pPr>
        <w:tabs>
          <w:tab w:val="left" w:pos="1068"/>
        </w:tabs>
        <w:jc w:val="both"/>
        <w:rPr>
          <w:bCs/>
          <w:sz w:val="30"/>
          <w:szCs w:val="30"/>
          <w:shd w:val="clear" w:color="auto" w:fill="FFFFFF"/>
        </w:rPr>
      </w:pPr>
      <w:r>
        <w:rPr>
          <w:bCs/>
          <w:sz w:val="30"/>
          <w:szCs w:val="30"/>
          <w:shd w:val="clear" w:color="auto" w:fill="FFFFFF"/>
        </w:rPr>
        <w:tab/>
      </w:r>
      <w:r w:rsidR="00665174">
        <w:rPr>
          <w:rFonts w:eastAsia="SimSun"/>
          <w:b/>
          <w:bCs/>
          <w:sz w:val="26"/>
          <w:szCs w:val="26"/>
        </w:rPr>
        <w:t>Т</w:t>
      </w:r>
      <w:r w:rsidR="00665174" w:rsidRPr="00665174">
        <w:rPr>
          <w:rFonts w:eastAsia="SimSun"/>
          <w:b/>
          <w:bCs/>
          <w:sz w:val="26"/>
          <w:szCs w:val="26"/>
        </w:rPr>
        <w:t>овар должен быть новым (товаром, который не был в употреблении, ремонте,</w:t>
      </w:r>
      <w:r w:rsidR="00665174">
        <w:rPr>
          <w:rFonts w:eastAsia="SimSun"/>
          <w:b/>
          <w:bCs/>
          <w:sz w:val="26"/>
          <w:szCs w:val="26"/>
        </w:rPr>
        <w:t xml:space="preserve"> </w:t>
      </w:r>
      <w:r w:rsidR="00665174" w:rsidRPr="00665174">
        <w:rPr>
          <w:rFonts w:eastAsia="SimSun"/>
          <w:b/>
          <w:bCs/>
          <w:sz w:val="26"/>
          <w:szCs w:val="26"/>
        </w:rPr>
        <w:t>в том числе который не был восстановлен, у которого не была</w:t>
      </w:r>
      <w:r w:rsidR="00665174">
        <w:rPr>
          <w:rFonts w:eastAsia="SimSun"/>
          <w:b/>
          <w:bCs/>
          <w:sz w:val="26"/>
          <w:szCs w:val="26"/>
        </w:rPr>
        <w:t xml:space="preserve"> </w:t>
      </w:r>
      <w:r w:rsidR="00665174" w:rsidRPr="00665174">
        <w:rPr>
          <w:rFonts w:eastAsia="SimSun"/>
          <w:b/>
          <w:bCs/>
          <w:sz w:val="26"/>
          <w:szCs w:val="26"/>
        </w:rPr>
        <w:t>осуществлена замена составных частей, не были восстановлены потребительские свойства)</w:t>
      </w:r>
    </w:p>
    <w:p w14:paraId="2CC3468D" w14:textId="77777777" w:rsidR="00D72A3F" w:rsidRPr="00D72A3F" w:rsidRDefault="00D72A3F" w:rsidP="00D72A3F"/>
    <w:sectPr w:rsidR="00D72A3F" w:rsidRPr="00D72A3F" w:rsidSect="00316214">
      <w:pgSz w:w="11906" w:h="16838"/>
      <w:pgMar w:top="567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9BD0C" w14:textId="77777777" w:rsidR="003656FE" w:rsidRDefault="003656FE" w:rsidP="00345E7A">
      <w:r>
        <w:separator/>
      </w:r>
    </w:p>
  </w:endnote>
  <w:endnote w:type="continuationSeparator" w:id="0">
    <w:p w14:paraId="7E8DADF7" w14:textId="77777777" w:rsidR="003656FE" w:rsidRDefault="003656FE" w:rsidP="0034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4F280" w14:textId="77777777" w:rsidR="003656FE" w:rsidRDefault="003656FE" w:rsidP="00345E7A">
      <w:r>
        <w:separator/>
      </w:r>
    </w:p>
  </w:footnote>
  <w:footnote w:type="continuationSeparator" w:id="0">
    <w:p w14:paraId="359610EB" w14:textId="77777777" w:rsidR="003656FE" w:rsidRDefault="003656FE" w:rsidP="00345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77A3"/>
    <w:multiLevelType w:val="hybridMultilevel"/>
    <w:tmpl w:val="6C5A3CA2"/>
    <w:lvl w:ilvl="0" w:tplc="ECE83B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03982"/>
    <w:multiLevelType w:val="hybridMultilevel"/>
    <w:tmpl w:val="CAD85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234E6"/>
    <w:multiLevelType w:val="multilevel"/>
    <w:tmpl w:val="26D89F12"/>
    <w:lvl w:ilvl="0">
      <w:start w:val="1"/>
      <w:numFmt w:val="decimal"/>
      <w:lvlText w:val="%1."/>
      <w:lvlJc w:val="left"/>
      <w:pPr>
        <w:ind w:left="283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E502600"/>
    <w:multiLevelType w:val="hybridMultilevel"/>
    <w:tmpl w:val="82C64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C221F"/>
    <w:multiLevelType w:val="hybridMultilevel"/>
    <w:tmpl w:val="50E0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1429B"/>
    <w:multiLevelType w:val="hybridMultilevel"/>
    <w:tmpl w:val="D488F28C"/>
    <w:lvl w:ilvl="0" w:tplc="1A56BED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E7114"/>
    <w:multiLevelType w:val="hybridMultilevel"/>
    <w:tmpl w:val="AFB65D92"/>
    <w:lvl w:ilvl="0" w:tplc="41CC919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5A0C"/>
    <w:multiLevelType w:val="hybridMultilevel"/>
    <w:tmpl w:val="94A04B38"/>
    <w:lvl w:ilvl="0" w:tplc="75DAD1E4"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779DB"/>
    <w:multiLevelType w:val="hybridMultilevel"/>
    <w:tmpl w:val="CF7A20A2"/>
    <w:lvl w:ilvl="0" w:tplc="21C014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E1F36"/>
    <w:multiLevelType w:val="hybridMultilevel"/>
    <w:tmpl w:val="B0DA3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A2E38"/>
    <w:multiLevelType w:val="hybridMultilevel"/>
    <w:tmpl w:val="A462C9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4341E"/>
    <w:multiLevelType w:val="hybridMultilevel"/>
    <w:tmpl w:val="AFB65D92"/>
    <w:lvl w:ilvl="0" w:tplc="41CC919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185195">
    <w:abstractNumId w:val="1"/>
  </w:num>
  <w:num w:numId="2" w16cid:durableId="1903842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0201153">
    <w:abstractNumId w:val="1"/>
  </w:num>
  <w:num w:numId="4" w16cid:durableId="1124889065">
    <w:abstractNumId w:val="10"/>
  </w:num>
  <w:num w:numId="5" w16cid:durableId="248007771">
    <w:abstractNumId w:val="9"/>
  </w:num>
  <w:num w:numId="6" w16cid:durableId="55582177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4256167">
    <w:abstractNumId w:val="11"/>
  </w:num>
  <w:num w:numId="8" w16cid:durableId="21162917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210043579">
    <w:abstractNumId w:val="8"/>
  </w:num>
  <w:num w:numId="10" w16cid:durableId="1992322074">
    <w:abstractNumId w:val="0"/>
  </w:num>
  <w:num w:numId="11" w16cid:durableId="219563475">
    <w:abstractNumId w:val="6"/>
  </w:num>
  <w:num w:numId="12" w16cid:durableId="567809386">
    <w:abstractNumId w:val="7"/>
  </w:num>
  <w:num w:numId="13" w16cid:durableId="1747150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843"/>
    <w:rsid w:val="0000080D"/>
    <w:rsid w:val="00004B36"/>
    <w:rsid w:val="0000518D"/>
    <w:rsid w:val="000059E7"/>
    <w:rsid w:val="00006C5D"/>
    <w:rsid w:val="00013916"/>
    <w:rsid w:val="0002032E"/>
    <w:rsid w:val="000250E1"/>
    <w:rsid w:val="00042855"/>
    <w:rsid w:val="00042C6E"/>
    <w:rsid w:val="0005280F"/>
    <w:rsid w:val="000528D9"/>
    <w:rsid w:val="00053E44"/>
    <w:rsid w:val="0005429E"/>
    <w:rsid w:val="0005460C"/>
    <w:rsid w:val="000553C1"/>
    <w:rsid w:val="00056132"/>
    <w:rsid w:val="00061C0A"/>
    <w:rsid w:val="0006228E"/>
    <w:rsid w:val="00070C41"/>
    <w:rsid w:val="00072076"/>
    <w:rsid w:val="0008293E"/>
    <w:rsid w:val="00082C4A"/>
    <w:rsid w:val="000840C9"/>
    <w:rsid w:val="00085292"/>
    <w:rsid w:val="00085A78"/>
    <w:rsid w:val="000A08EB"/>
    <w:rsid w:val="000A0D7D"/>
    <w:rsid w:val="000A1BFF"/>
    <w:rsid w:val="000A26CC"/>
    <w:rsid w:val="000B282D"/>
    <w:rsid w:val="000B36D8"/>
    <w:rsid w:val="000B7063"/>
    <w:rsid w:val="000C022E"/>
    <w:rsid w:val="000D22B4"/>
    <w:rsid w:val="000E524D"/>
    <w:rsid w:val="000E56EE"/>
    <w:rsid w:val="000F1DFE"/>
    <w:rsid w:val="000F63FC"/>
    <w:rsid w:val="00107F4D"/>
    <w:rsid w:val="001107EE"/>
    <w:rsid w:val="0011467E"/>
    <w:rsid w:val="00124B6C"/>
    <w:rsid w:val="00140C3E"/>
    <w:rsid w:val="001419A9"/>
    <w:rsid w:val="00141E2B"/>
    <w:rsid w:val="00153265"/>
    <w:rsid w:val="001546A6"/>
    <w:rsid w:val="00167E2F"/>
    <w:rsid w:val="0018212A"/>
    <w:rsid w:val="00186C10"/>
    <w:rsid w:val="00187EAC"/>
    <w:rsid w:val="001B31FE"/>
    <w:rsid w:val="001B4D01"/>
    <w:rsid w:val="001B6030"/>
    <w:rsid w:val="001D01BA"/>
    <w:rsid w:val="001D22CE"/>
    <w:rsid w:val="001D3603"/>
    <w:rsid w:val="001D696A"/>
    <w:rsid w:val="001E64CF"/>
    <w:rsid w:val="001E7ABB"/>
    <w:rsid w:val="001F0DD4"/>
    <w:rsid w:val="001F1F51"/>
    <w:rsid w:val="001F35AF"/>
    <w:rsid w:val="001F50D8"/>
    <w:rsid w:val="00201E4C"/>
    <w:rsid w:val="00204FB9"/>
    <w:rsid w:val="00205298"/>
    <w:rsid w:val="0022079E"/>
    <w:rsid w:val="002266F8"/>
    <w:rsid w:val="0025575B"/>
    <w:rsid w:val="00264EB1"/>
    <w:rsid w:val="00265074"/>
    <w:rsid w:val="0027127A"/>
    <w:rsid w:val="00272F2F"/>
    <w:rsid w:val="00274ADA"/>
    <w:rsid w:val="00274E86"/>
    <w:rsid w:val="00281EB3"/>
    <w:rsid w:val="00282770"/>
    <w:rsid w:val="002A2898"/>
    <w:rsid w:val="002A49FA"/>
    <w:rsid w:val="002B0EEF"/>
    <w:rsid w:val="002B1716"/>
    <w:rsid w:val="002B5F5B"/>
    <w:rsid w:val="002C1338"/>
    <w:rsid w:val="002D02E6"/>
    <w:rsid w:val="002E06D6"/>
    <w:rsid w:val="00302B83"/>
    <w:rsid w:val="003122FD"/>
    <w:rsid w:val="00316214"/>
    <w:rsid w:val="003171FE"/>
    <w:rsid w:val="00320F30"/>
    <w:rsid w:val="00321108"/>
    <w:rsid w:val="00324BF2"/>
    <w:rsid w:val="00326154"/>
    <w:rsid w:val="00327A7F"/>
    <w:rsid w:val="0033166C"/>
    <w:rsid w:val="0033194D"/>
    <w:rsid w:val="003328EA"/>
    <w:rsid w:val="003408B1"/>
    <w:rsid w:val="00345E7A"/>
    <w:rsid w:val="00346637"/>
    <w:rsid w:val="00347566"/>
    <w:rsid w:val="003503E8"/>
    <w:rsid w:val="003550F8"/>
    <w:rsid w:val="00356B5D"/>
    <w:rsid w:val="003656FE"/>
    <w:rsid w:val="00374154"/>
    <w:rsid w:val="00377964"/>
    <w:rsid w:val="003804F9"/>
    <w:rsid w:val="00384BF2"/>
    <w:rsid w:val="003863B1"/>
    <w:rsid w:val="003A67D5"/>
    <w:rsid w:val="003A7AFF"/>
    <w:rsid w:val="003B0E4C"/>
    <w:rsid w:val="003B44B9"/>
    <w:rsid w:val="003C66BF"/>
    <w:rsid w:val="003D6AA6"/>
    <w:rsid w:val="003E0F36"/>
    <w:rsid w:val="003E26BD"/>
    <w:rsid w:val="00414665"/>
    <w:rsid w:val="00414DC4"/>
    <w:rsid w:val="004164BE"/>
    <w:rsid w:val="0042622A"/>
    <w:rsid w:val="0042650D"/>
    <w:rsid w:val="00442958"/>
    <w:rsid w:val="00452760"/>
    <w:rsid w:val="0045505E"/>
    <w:rsid w:val="00455909"/>
    <w:rsid w:val="00466D88"/>
    <w:rsid w:val="0046781C"/>
    <w:rsid w:val="004706D8"/>
    <w:rsid w:val="00470B40"/>
    <w:rsid w:val="004758B8"/>
    <w:rsid w:val="00475ED8"/>
    <w:rsid w:val="00476EAD"/>
    <w:rsid w:val="00482713"/>
    <w:rsid w:val="004869C5"/>
    <w:rsid w:val="004B2029"/>
    <w:rsid w:val="004B3A70"/>
    <w:rsid w:val="004C1ABA"/>
    <w:rsid w:val="004D4EE6"/>
    <w:rsid w:val="004D6406"/>
    <w:rsid w:val="004D7C84"/>
    <w:rsid w:val="004E5CC8"/>
    <w:rsid w:val="004F55CC"/>
    <w:rsid w:val="004F6664"/>
    <w:rsid w:val="005046EA"/>
    <w:rsid w:val="00505968"/>
    <w:rsid w:val="005073EB"/>
    <w:rsid w:val="00534DC6"/>
    <w:rsid w:val="00546138"/>
    <w:rsid w:val="00552318"/>
    <w:rsid w:val="00552901"/>
    <w:rsid w:val="00553A31"/>
    <w:rsid w:val="00554187"/>
    <w:rsid w:val="00555E12"/>
    <w:rsid w:val="00560785"/>
    <w:rsid w:val="00595E76"/>
    <w:rsid w:val="00596BC1"/>
    <w:rsid w:val="005D3FF9"/>
    <w:rsid w:val="005D4122"/>
    <w:rsid w:val="005D609E"/>
    <w:rsid w:val="005E277A"/>
    <w:rsid w:val="0060343D"/>
    <w:rsid w:val="00606B0A"/>
    <w:rsid w:val="00610F47"/>
    <w:rsid w:val="00623A31"/>
    <w:rsid w:val="006242F8"/>
    <w:rsid w:val="006279DF"/>
    <w:rsid w:val="00630314"/>
    <w:rsid w:val="00630545"/>
    <w:rsid w:val="0064162F"/>
    <w:rsid w:val="006432A4"/>
    <w:rsid w:val="00646861"/>
    <w:rsid w:val="00654AAF"/>
    <w:rsid w:val="006611F8"/>
    <w:rsid w:val="00665174"/>
    <w:rsid w:val="00682A0A"/>
    <w:rsid w:val="00684F35"/>
    <w:rsid w:val="00685B55"/>
    <w:rsid w:val="0068728C"/>
    <w:rsid w:val="006952C8"/>
    <w:rsid w:val="006A084C"/>
    <w:rsid w:val="006B54B4"/>
    <w:rsid w:val="006B7EC8"/>
    <w:rsid w:val="006C58E8"/>
    <w:rsid w:val="006D49C8"/>
    <w:rsid w:val="006E1847"/>
    <w:rsid w:val="006E1AF5"/>
    <w:rsid w:val="006E20A5"/>
    <w:rsid w:val="006F3CA0"/>
    <w:rsid w:val="006F5174"/>
    <w:rsid w:val="006F7738"/>
    <w:rsid w:val="00704672"/>
    <w:rsid w:val="00705F7B"/>
    <w:rsid w:val="00710145"/>
    <w:rsid w:val="00724969"/>
    <w:rsid w:val="00732D2C"/>
    <w:rsid w:val="007377AD"/>
    <w:rsid w:val="00737E02"/>
    <w:rsid w:val="00747DC5"/>
    <w:rsid w:val="00747F11"/>
    <w:rsid w:val="00756B88"/>
    <w:rsid w:val="00756E34"/>
    <w:rsid w:val="007648C8"/>
    <w:rsid w:val="00765CAA"/>
    <w:rsid w:val="007746C1"/>
    <w:rsid w:val="00781C32"/>
    <w:rsid w:val="007822B8"/>
    <w:rsid w:val="007841B1"/>
    <w:rsid w:val="007A2C28"/>
    <w:rsid w:val="007B10CF"/>
    <w:rsid w:val="007B3D03"/>
    <w:rsid w:val="007C121C"/>
    <w:rsid w:val="007C51E1"/>
    <w:rsid w:val="007D0864"/>
    <w:rsid w:val="007D2937"/>
    <w:rsid w:val="007D35E5"/>
    <w:rsid w:val="007D4156"/>
    <w:rsid w:val="007D788C"/>
    <w:rsid w:val="007D7D86"/>
    <w:rsid w:val="007E326F"/>
    <w:rsid w:val="007E7843"/>
    <w:rsid w:val="007F4338"/>
    <w:rsid w:val="00801353"/>
    <w:rsid w:val="008016DC"/>
    <w:rsid w:val="008031FF"/>
    <w:rsid w:val="00810133"/>
    <w:rsid w:val="00810677"/>
    <w:rsid w:val="00823C2D"/>
    <w:rsid w:val="00830188"/>
    <w:rsid w:val="00830325"/>
    <w:rsid w:val="00832A6B"/>
    <w:rsid w:val="0085102E"/>
    <w:rsid w:val="00853406"/>
    <w:rsid w:val="00856358"/>
    <w:rsid w:val="00872F76"/>
    <w:rsid w:val="00876DC0"/>
    <w:rsid w:val="0087712F"/>
    <w:rsid w:val="00881DD7"/>
    <w:rsid w:val="00882596"/>
    <w:rsid w:val="008920BB"/>
    <w:rsid w:val="008941A2"/>
    <w:rsid w:val="00896492"/>
    <w:rsid w:val="008A63EA"/>
    <w:rsid w:val="008B3088"/>
    <w:rsid w:val="008B576F"/>
    <w:rsid w:val="008B6B76"/>
    <w:rsid w:val="008B6C88"/>
    <w:rsid w:val="008C2E1F"/>
    <w:rsid w:val="008C5FBE"/>
    <w:rsid w:val="008D141D"/>
    <w:rsid w:val="008E089E"/>
    <w:rsid w:val="008E3C23"/>
    <w:rsid w:val="008E5F40"/>
    <w:rsid w:val="008E6423"/>
    <w:rsid w:val="008F520B"/>
    <w:rsid w:val="008F7D66"/>
    <w:rsid w:val="009049C0"/>
    <w:rsid w:val="00911137"/>
    <w:rsid w:val="009141A8"/>
    <w:rsid w:val="009145FF"/>
    <w:rsid w:val="0091619C"/>
    <w:rsid w:val="00922651"/>
    <w:rsid w:val="00930C96"/>
    <w:rsid w:val="00934057"/>
    <w:rsid w:val="009374FD"/>
    <w:rsid w:val="00943967"/>
    <w:rsid w:val="009455FE"/>
    <w:rsid w:val="009553B5"/>
    <w:rsid w:val="00963C45"/>
    <w:rsid w:val="009643F0"/>
    <w:rsid w:val="009646C8"/>
    <w:rsid w:val="009719F1"/>
    <w:rsid w:val="009757EE"/>
    <w:rsid w:val="0098579F"/>
    <w:rsid w:val="00992653"/>
    <w:rsid w:val="00994EF2"/>
    <w:rsid w:val="009A3B8E"/>
    <w:rsid w:val="009B4D60"/>
    <w:rsid w:val="009B7032"/>
    <w:rsid w:val="009B7237"/>
    <w:rsid w:val="009C040F"/>
    <w:rsid w:val="009C2E4C"/>
    <w:rsid w:val="009C42A5"/>
    <w:rsid w:val="009D3B8B"/>
    <w:rsid w:val="009D4BA3"/>
    <w:rsid w:val="009E1032"/>
    <w:rsid w:val="009F2876"/>
    <w:rsid w:val="00A008A5"/>
    <w:rsid w:val="00A02B5B"/>
    <w:rsid w:val="00A05482"/>
    <w:rsid w:val="00A0718E"/>
    <w:rsid w:val="00A15AC3"/>
    <w:rsid w:val="00A23154"/>
    <w:rsid w:val="00A34AE5"/>
    <w:rsid w:val="00A37DAA"/>
    <w:rsid w:val="00A524BD"/>
    <w:rsid w:val="00A52C8D"/>
    <w:rsid w:val="00A64135"/>
    <w:rsid w:val="00A73115"/>
    <w:rsid w:val="00A8259B"/>
    <w:rsid w:val="00A93AB3"/>
    <w:rsid w:val="00AB04F3"/>
    <w:rsid w:val="00AB660E"/>
    <w:rsid w:val="00AD53DC"/>
    <w:rsid w:val="00AD6545"/>
    <w:rsid w:val="00AE46A2"/>
    <w:rsid w:val="00AF660D"/>
    <w:rsid w:val="00B072FA"/>
    <w:rsid w:val="00B106CE"/>
    <w:rsid w:val="00B127F3"/>
    <w:rsid w:val="00B14581"/>
    <w:rsid w:val="00B27369"/>
    <w:rsid w:val="00B34585"/>
    <w:rsid w:val="00B34A8B"/>
    <w:rsid w:val="00B36EAE"/>
    <w:rsid w:val="00B437B1"/>
    <w:rsid w:val="00B44069"/>
    <w:rsid w:val="00B66659"/>
    <w:rsid w:val="00B77C4B"/>
    <w:rsid w:val="00B81D90"/>
    <w:rsid w:val="00B8299C"/>
    <w:rsid w:val="00B83BE5"/>
    <w:rsid w:val="00BA0B3E"/>
    <w:rsid w:val="00BC056C"/>
    <w:rsid w:val="00BC7E78"/>
    <w:rsid w:val="00BD37C8"/>
    <w:rsid w:val="00BD4F25"/>
    <w:rsid w:val="00BE0555"/>
    <w:rsid w:val="00BE2DED"/>
    <w:rsid w:val="00C01416"/>
    <w:rsid w:val="00C071AE"/>
    <w:rsid w:val="00C135D6"/>
    <w:rsid w:val="00C27AF2"/>
    <w:rsid w:val="00C300EA"/>
    <w:rsid w:val="00C3167F"/>
    <w:rsid w:val="00C32C5E"/>
    <w:rsid w:val="00C34D35"/>
    <w:rsid w:val="00C47381"/>
    <w:rsid w:val="00C53F15"/>
    <w:rsid w:val="00C62628"/>
    <w:rsid w:val="00C636B3"/>
    <w:rsid w:val="00C723A6"/>
    <w:rsid w:val="00C72EBA"/>
    <w:rsid w:val="00C765DF"/>
    <w:rsid w:val="00C81886"/>
    <w:rsid w:val="00C84B29"/>
    <w:rsid w:val="00C91CE9"/>
    <w:rsid w:val="00C9332F"/>
    <w:rsid w:val="00C964C9"/>
    <w:rsid w:val="00CA23A5"/>
    <w:rsid w:val="00CA2670"/>
    <w:rsid w:val="00CA7349"/>
    <w:rsid w:val="00CC2E02"/>
    <w:rsid w:val="00CC360F"/>
    <w:rsid w:val="00CD4DB3"/>
    <w:rsid w:val="00CD7D44"/>
    <w:rsid w:val="00CE3C70"/>
    <w:rsid w:val="00CE6DF8"/>
    <w:rsid w:val="00CF3F08"/>
    <w:rsid w:val="00CF7D80"/>
    <w:rsid w:val="00D0337C"/>
    <w:rsid w:val="00D103AB"/>
    <w:rsid w:val="00D11189"/>
    <w:rsid w:val="00D13452"/>
    <w:rsid w:val="00D166A5"/>
    <w:rsid w:val="00D25DA4"/>
    <w:rsid w:val="00D370E5"/>
    <w:rsid w:val="00D43D6C"/>
    <w:rsid w:val="00D471D3"/>
    <w:rsid w:val="00D5224B"/>
    <w:rsid w:val="00D65594"/>
    <w:rsid w:val="00D655CB"/>
    <w:rsid w:val="00D727D5"/>
    <w:rsid w:val="00D72A3F"/>
    <w:rsid w:val="00D74315"/>
    <w:rsid w:val="00D85D2F"/>
    <w:rsid w:val="00D92D61"/>
    <w:rsid w:val="00DA05C4"/>
    <w:rsid w:val="00DA7388"/>
    <w:rsid w:val="00DC2955"/>
    <w:rsid w:val="00DD243F"/>
    <w:rsid w:val="00DD7C2A"/>
    <w:rsid w:val="00DE1853"/>
    <w:rsid w:val="00DE564C"/>
    <w:rsid w:val="00DF3B26"/>
    <w:rsid w:val="00E06C89"/>
    <w:rsid w:val="00E07732"/>
    <w:rsid w:val="00E10382"/>
    <w:rsid w:val="00E11976"/>
    <w:rsid w:val="00E249AD"/>
    <w:rsid w:val="00E2683D"/>
    <w:rsid w:val="00E330A1"/>
    <w:rsid w:val="00E37F25"/>
    <w:rsid w:val="00E438BB"/>
    <w:rsid w:val="00E5366A"/>
    <w:rsid w:val="00E62A79"/>
    <w:rsid w:val="00E63935"/>
    <w:rsid w:val="00E71454"/>
    <w:rsid w:val="00E76107"/>
    <w:rsid w:val="00E777AE"/>
    <w:rsid w:val="00E944C0"/>
    <w:rsid w:val="00E94F2C"/>
    <w:rsid w:val="00E978FF"/>
    <w:rsid w:val="00EA2BF3"/>
    <w:rsid w:val="00EA5F40"/>
    <w:rsid w:val="00EA7BA2"/>
    <w:rsid w:val="00EC77B4"/>
    <w:rsid w:val="00ED3C14"/>
    <w:rsid w:val="00ED3FB5"/>
    <w:rsid w:val="00EF0F49"/>
    <w:rsid w:val="00F05EF0"/>
    <w:rsid w:val="00F10FE5"/>
    <w:rsid w:val="00F162C0"/>
    <w:rsid w:val="00F20BAA"/>
    <w:rsid w:val="00F2324F"/>
    <w:rsid w:val="00F274E9"/>
    <w:rsid w:val="00F3293B"/>
    <w:rsid w:val="00F365F6"/>
    <w:rsid w:val="00F46C1E"/>
    <w:rsid w:val="00F60190"/>
    <w:rsid w:val="00F61909"/>
    <w:rsid w:val="00F7689C"/>
    <w:rsid w:val="00F945E4"/>
    <w:rsid w:val="00F94E9A"/>
    <w:rsid w:val="00FA5560"/>
    <w:rsid w:val="00FB72CD"/>
    <w:rsid w:val="00FC201D"/>
    <w:rsid w:val="00FC3FFE"/>
    <w:rsid w:val="00FD4D66"/>
    <w:rsid w:val="00FD4F65"/>
    <w:rsid w:val="00FE2223"/>
    <w:rsid w:val="00FF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A39B"/>
  <w15:docId w15:val="{2C309506-9040-42DA-AF06-B8E0249D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9A9"/>
    <w:pPr>
      <w:keepNext/>
      <w:outlineLvl w:val="0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0B3E"/>
    <w:pPr>
      <w:ind w:left="720"/>
      <w:contextualSpacing/>
    </w:pPr>
  </w:style>
  <w:style w:type="table" w:styleId="a5">
    <w:name w:val="Table Grid"/>
    <w:basedOn w:val="a1"/>
    <w:uiPriority w:val="59"/>
    <w:rsid w:val="00BA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95E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5E76"/>
    <w:rPr>
      <w:rFonts w:ascii="Tahoma" w:eastAsia="Times New Roman" w:hAnsi="Tahoma" w:cs="Tahoma"/>
      <w:sz w:val="16"/>
      <w:szCs w:val="16"/>
      <w:lang w:eastAsia="ru-RU"/>
    </w:rPr>
  </w:style>
  <w:style w:type="character" w:styleId="HTML">
    <w:name w:val="HTML Code"/>
    <w:rsid w:val="000E524D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a8">
    <w:name w:val="header"/>
    <w:basedOn w:val="a"/>
    <w:link w:val="a9"/>
    <w:uiPriority w:val="99"/>
    <w:semiHidden/>
    <w:unhideWhenUsed/>
    <w:rsid w:val="00345E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5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45E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5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basedOn w:val="a0"/>
    <w:rsid w:val="001F50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1419A9"/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141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uiPriority w:val="99"/>
    <w:rsid w:val="0000518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8B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4E502-9AF1-40EE-BD58-7592F5A6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8</cp:revision>
  <cp:lastPrinted>2026-04-07T10:45:00Z</cp:lastPrinted>
  <dcterms:created xsi:type="dcterms:W3CDTF">2026-06-15T10:54:00Z</dcterms:created>
  <dcterms:modified xsi:type="dcterms:W3CDTF">2026-06-30T11:46:00Z</dcterms:modified>
</cp:coreProperties>
</file>