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9C5595" w:rsidRDefault="00B779D1" w:rsidP="00B779D1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9C5595">
        <w:rPr>
          <w:sz w:val="20"/>
          <w:szCs w:val="20"/>
        </w:rPr>
        <w:t>УТВЕРЖДАЮ</w:t>
      </w:r>
    </w:p>
    <w:p w:rsidR="00B779D1" w:rsidRPr="009C5595" w:rsidRDefault="00F05490" w:rsidP="00B779D1">
      <w:pPr>
        <w:widowControl w:val="0"/>
        <w:ind w:left="6804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Начальник ОО</w:t>
      </w:r>
      <w:r w:rsidR="00191106" w:rsidRPr="009C5595">
        <w:rPr>
          <w:sz w:val="20"/>
          <w:szCs w:val="20"/>
        </w:rPr>
        <w:t>Т</w:t>
      </w:r>
    </w:p>
    <w:p w:rsidR="00B779D1" w:rsidRPr="009C559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 xml:space="preserve">РУП «Медтехника» </w:t>
      </w:r>
    </w:p>
    <w:p w:rsidR="00B779D1" w:rsidRPr="009C5595" w:rsidRDefault="00B779D1" w:rsidP="00B779D1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9C5595">
        <w:rPr>
          <w:sz w:val="20"/>
          <w:szCs w:val="20"/>
        </w:rPr>
        <w:t>_____________</w:t>
      </w:r>
      <w:r w:rsidR="00191106" w:rsidRPr="009C5595">
        <w:rPr>
          <w:sz w:val="20"/>
          <w:szCs w:val="20"/>
        </w:rPr>
        <w:t>Зайцева</w:t>
      </w:r>
      <w:proofErr w:type="spellEnd"/>
      <w:r w:rsidR="00191106" w:rsidRPr="009C5595">
        <w:rPr>
          <w:sz w:val="20"/>
          <w:szCs w:val="20"/>
        </w:rPr>
        <w:t xml:space="preserve"> Е.А. </w:t>
      </w:r>
    </w:p>
    <w:p w:rsidR="00B779D1" w:rsidRPr="009C559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«_</w:t>
      </w:r>
      <w:r w:rsidR="00191106" w:rsidRPr="009C5595">
        <w:rPr>
          <w:sz w:val="20"/>
          <w:szCs w:val="20"/>
        </w:rPr>
        <w:t>__</w:t>
      </w:r>
      <w:r w:rsidRPr="009C5595">
        <w:rPr>
          <w:sz w:val="20"/>
          <w:szCs w:val="20"/>
        </w:rPr>
        <w:t>_»_</w:t>
      </w:r>
      <w:r w:rsidR="00191106" w:rsidRPr="009C5595">
        <w:rPr>
          <w:sz w:val="20"/>
          <w:szCs w:val="20"/>
        </w:rPr>
        <w:t>______</w:t>
      </w:r>
      <w:r w:rsidRPr="009C5595">
        <w:rPr>
          <w:sz w:val="20"/>
          <w:szCs w:val="20"/>
        </w:rPr>
        <w:t xml:space="preserve"> 202</w:t>
      </w:r>
      <w:r w:rsidR="00191106" w:rsidRPr="009C5595">
        <w:rPr>
          <w:sz w:val="20"/>
          <w:szCs w:val="20"/>
        </w:rPr>
        <w:t xml:space="preserve">6 </w:t>
      </w:r>
      <w:r w:rsidRPr="009C5595">
        <w:rPr>
          <w:sz w:val="20"/>
          <w:szCs w:val="20"/>
        </w:rPr>
        <w:t>года</w:t>
      </w:r>
    </w:p>
    <w:bookmarkEnd w:id="0"/>
    <w:p w:rsidR="009C5595" w:rsidRDefault="009C5595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:rsidR="00C22A18" w:rsidRPr="009C5595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C5595">
        <w:rPr>
          <w:bCs/>
          <w:sz w:val="20"/>
          <w:szCs w:val="20"/>
        </w:rPr>
        <w:t>Заявка на закупку</w:t>
      </w:r>
    </w:p>
    <w:p w:rsidR="00FC115B" w:rsidRPr="009C5595" w:rsidRDefault="00FC115B" w:rsidP="00FC115B">
      <w:pPr>
        <w:contextualSpacing/>
        <w:jc w:val="center"/>
        <w:rPr>
          <w:sz w:val="20"/>
          <w:szCs w:val="20"/>
        </w:rPr>
      </w:pPr>
      <w:bookmarkStart w:id="1" w:name="_Hlk210294389"/>
      <w:bookmarkStart w:id="2" w:name="_GoBack"/>
      <w:r w:rsidRPr="009C5595">
        <w:rPr>
          <w:sz w:val="20"/>
          <w:szCs w:val="20"/>
        </w:rPr>
        <w:t>Медицинское оборудование</w:t>
      </w:r>
    </w:p>
    <w:bookmarkEnd w:id="1"/>
    <w:bookmarkEnd w:id="2"/>
    <w:p w:rsidR="00BE7002" w:rsidRPr="009C5595" w:rsidRDefault="00BE7002" w:rsidP="00B779D1">
      <w:pPr>
        <w:contextualSpacing/>
        <w:jc w:val="center"/>
        <w:rPr>
          <w:sz w:val="20"/>
          <w:szCs w:val="20"/>
        </w:rPr>
      </w:pPr>
    </w:p>
    <w:p w:rsidR="00B779D1" w:rsidRPr="009C5595" w:rsidRDefault="00B779D1" w:rsidP="00B779D1">
      <w:pPr>
        <w:contextualSpacing/>
        <w:jc w:val="center"/>
        <w:rPr>
          <w:sz w:val="20"/>
          <w:szCs w:val="20"/>
        </w:rPr>
      </w:pPr>
      <w:r w:rsidRPr="009C5595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9C559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9C559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г</w:t>
            </w:r>
            <w:proofErr w:type="gramStart"/>
            <w:r w:rsidRPr="009C5595">
              <w:rPr>
                <w:sz w:val="20"/>
                <w:szCs w:val="20"/>
              </w:rPr>
              <w:t>.М</w:t>
            </w:r>
            <w:proofErr w:type="gramEnd"/>
            <w:r w:rsidRPr="009C5595">
              <w:rPr>
                <w:sz w:val="20"/>
                <w:szCs w:val="20"/>
              </w:rPr>
              <w:t>огилев, ул.Челюскинцев, 59</w:t>
            </w:r>
            <w:r w:rsidRPr="009C5595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9C559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700052446</w:t>
            </w:r>
          </w:p>
        </w:tc>
      </w:tr>
      <w:tr w:rsidR="00AD74DF" w:rsidRPr="009C559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9C5595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9C5595">
              <w:rPr>
                <w:sz w:val="20"/>
                <w:szCs w:val="20"/>
              </w:rPr>
              <w:t>@</w:t>
            </w:r>
            <w:r w:rsidRPr="009C5595">
              <w:rPr>
                <w:sz w:val="20"/>
                <w:szCs w:val="20"/>
                <w:lang w:val="en-US"/>
              </w:rPr>
              <w:t>med-tech</w:t>
            </w:r>
            <w:r w:rsidRPr="009C5595">
              <w:rPr>
                <w:sz w:val="20"/>
                <w:szCs w:val="20"/>
              </w:rPr>
              <w:t>.</w:t>
            </w:r>
            <w:r w:rsidRPr="009C5595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9C5595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9C5595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9C5595" w:rsidRDefault="00B779D1" w:rsidP="00FC115B">
      <w:pPr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1. Описание предмета закупки:</w:t>
      </w:r>
      <w:r w:rsidR="00FC115B" w:rsidRPr="009C5595">
        <w:rPr>
          <w:sz w:val="20"/>
          <w:szCs w:val="20"/>
        </w:rPr>
        <w:t xml:space="preserve"> медицинское оборудование</w:t>
      </w:r>
      <w:r w:rsidR="00C53426" w:rsidRPr="009C5595">
        <w:rPr>
          <w:sz w:val="20"/>
          <w:szCs w:val="20"/>
        </w:rPr>
        <w:t>;</w:t>
      </w:r>
    </w:p>
    <w:p w:rsidR="00B779D1" w:rsidRPr="009C5595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2. Область применения: медицина;</w:t>
      </w:r>
    </w:p>
    <w:p w:rsidR="00B779D1" w:rsidRPr="009C5595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3. Сведения о государственной закупке:</w:t>
      </w:r>
    </w:p>
    <w:p w:rsidR="0043774E" w:rsidRPr="009C5595" w:rsidRDefault="0043774E" w:rsidP="0043774E">
      <w:pPr>
        <w:ind w:left="-2" w:right="252"/>
        <w:contextualSpacing/>
        <w:jc w:val="center"/>
        <w:rPr>
          <w:bCs/>
          <w:sz w:val="20"/>
          <w:szCs w:val="20"/>
        </w:rPr>
      </w:pPr>
      <w:r w:rsidRPr="009C5595">
        <w:rPr>
          <w:bCs/>
          <w:sz w:val="20"/>
          <w:szCs w:val="20"/>
        </w:rPr>
        <w:t xml:space="preserve">Лот№1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43774E" w:rsidRPr="009C5595" w:rsidTr="0043774E">
        <w:tc>
          <w:tcPr>
            <w:tcW w:w="3969" w:type="dxa"/>
          </w:tcPr>
          <w:p w:rsidR="0043774E" w:rsidRPr="009C5595" w:rsidRDefault="0043774E" w:rsidP="0043774E">
            <w:pPr>
              <w:contextualSpacing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</w:tcPr>
          <w:p w:rsidR="0043774E" w:rsidRPr="009C5595" w:rsidRDefault="0043774E" w:rsidP="00403695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C5595">
              <w:rPr>
                <w:rStyle w:val="ac"/>
                <w:rFonts w:eastAsiaTheme="minorEastAsia"/>
                <w:sz w:val="20"/>
                <w:szCs w:val="20"/>
              </w:rPr>
              <w:t>Стол операционный электромеханический</w:t>
            </w:r>
          </w:p>
        </w:tc>
      </w:tr>
      <w:tr w:rsidR="0043774E" w:rsidRPr="009C5595" w:rsidTr="0043774E">
        <w:tc>
          <w:tcPr>
            <w:tcW w:w="3969" w:type="dxa"/>
          </w:tcPr>
          <w:p w:rsidR="0043774E" w:rsidRPr="009C5595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Описание</w:t>
            </w:r>
            <w:r w:rsidR="00FD5BE8" w:rsidRPr="009C5595">
              <w:rPr>
                <w:sz w:val="20"/>
                <w:szCs w:val="20"/>
                <w:lang w:eastAsia="en-US"/>
              </w:rPr>
              <w:t xml:space="preserve"> состава,</w:t>
            </w:r>
            <w:r w:rsidRPr="009C5595">
              <w:rPr>
                <w:sz w:val="20"/>
                <w:szCs w:val="20"/>
                <w:lang w:eastAsia="en-US"/>
              </w:rPr>
              <w:t xml:space="preserve"> потребительских, технических и экономических показателе</w:t>
            </w:r>
            <w:proofErr w:type="gramStart"/>
            <w:r w:rsidRPr="009C5595">
              <w:rPr>
                <w:sz w:val="20"/>
                <w:szCs w:val="20"/>
                <w:lang w:eastAsia="en-US"/>
              </w:rPr>
              <w:t>й(</w:t>
            </w:r>
            <w:proofErr w:type="gramEnd"/>
            <w:r w:rsidRPr="009C5595">
              <w:rPr>
                <w:sz w:val="20"/>
                <w:szCs w:val="20"/>
                <w:lang w:eastAsia="en-US"/>
              </w:rPr>
              <w:t>характеристик) предмета государственной закупки</w:t>
            </w:r>
          </w:p>
        </w:tc>
        <w:tc>
          <w:tcPr>
            <w:tcW w:w="5812" w:type="dxa"/>
          </w:tcPr>
          <w:p w:rsidR="0043774E" w:rsidRPr="009C5595" w:rsidRDefault="009C07E3" w:rsidP="009C07E3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9C5595">
              <w:rPr>
                <w:sz w:val="20"/>
                <w:szCs w:val="20"/>
                <w:lang w:eastAsia="en-US"/>
              </w:rPr>
              <w:t>С</w:t>
            </w:r>
            <w:r w:rsidR="0043774E" w:rsidRPr="009C5595">
              <w:rPr>
                <w:sz w:val="20"/>
                <w:szCs w:val="20"/>
                <w:lang w:eastAsia="en-US"/>
              </w:rPr>
              <w:t>огласно приложения</w:t>
            </w:r>
            <w:proofErr w:type="gramEnd"/>
            <w:r w:rsidR="0043774E" w:rsidRPr="009C5595">
              <w:rPr>
                <w:sz w:val="20"/>
                <w:szCs w:val="20"/>
                <w:lang w:eastAsia="en-US"/>
              </w:rPr>
              <w:t xml:space="preserve"> к лоту</w:t>
            </w:r>
            <w:r w:rsidRPr="009C5595">
              <w:rPr>
                <w:sz w:val="20"/>
                <w:szCs w:val="20"/>
                <w:lang w:eastAsia="en-US"/>
              </w:rPr>
              <w:t xml:space="preserve"> №</w:t>
            </w:r>
            <w:r w:rsidR="0043774E" w:rsidRPr="009C5595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43774E" w:rsidRPr="009C5595" w:rsidTr="0043774E">
        <w:tc>
          <w:tcPr>
            <w:tcW w:w="3969" w:type="dxa"/>
          </w:tcPr>
          <w:p w:rsidR="0043774E" w:rsidRPr="009C5595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Код по ОКРБ (9 знаков)</w:t>
            </w:r>
          </w:p>
        </w:tc>
        <w:tc>
          <w:tcPr>
            <w:tcW w:w="5812" w:type="dxa"/>
          </w:tcPr>
          <w:p w:rsidR="0043774E" w:rsidRPr="009C5595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32.50.30.500</w:t>
            </w:r>
          </w:p>
        </w:tc>
      </w:tr>
      <w:tr w:rsidR="0043774E" w:rsidRPr="009C5595" w:rsidTr="0043774E">
        <w:tc>
          <w:tcPr>
            <w:tcW w:w="3969" w:type="dxa"/>
          </w:tcPr>
          <w:p w:rsidR="0043774E" w:rsidRPr="009C5595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Объем</w:t>
            </w:r>
            <w:r w:rsidR="00FD5BE8" w:rsidRPr="009C5595">
              <w:rPr>
                <w:sz w:val="20"/>
                <w:szCs w:val="20"/>
                <w:lang w:eastAsia="en-US"/>
              </w:rPr>
              <w:t xml:space="preserve"> </w:t>
            </w:r>
            <w:r w:rsidRPr="009C5595">
              <w:rPr>
                <w:sz w:val="20"/>
                <w:szCs w:val="20"/>
                <w:lang w:eastAsia="en-US"/>
              </w:rPr>
              <w:t>(количество)</w:t>
            </w:r>
          </w:p>
        </w:tc>
        <w:tc>
          <w:tcPr>
            <w:tcW w:w="5812" w:type="dxa"/>
          </w:tcPr>
          <w:p w:rsidR="0043774E" w:rsidRPr="009C5595" w:rsidRDefault="0043774E" w:rsidP="000B6660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 xml:space="preserve">1 </w:t>
            </w:r>
            <w:r w:rsidR="000B6660" w:rsidRPr="009C5595">
              <w:rPr>
                <w:sz w:val="20"/>
                <w:szCs w:val="20"/>
                <w:lang w:eastAsia="en-US"/>
              </w:rPr>
              <w:t>комплект</w:t>
            </w:r>
          </w:p>
        </w:tc>
      </w:tr>
      <w:tr w:rsidR="0043774E" w:rsidRPr="009C5595" w:rsidTr="0043774E">
        <w:tc>
          <w:tcPr>
            <w:tcW w:w="3969" w:type="dxa"/>
          </w:tcPr>
          <w:p w:rsidR="0043774E" w:rsidRPr="009C5595" w:rsidRDefault="0043774E" w:rsidP="0043774E">
            <w:pPr>
              <w:contextualSpacing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</w:tcPr>
          <w:p w:rsidR="0043774E" w:rsidRPr="009C5595" w:rsidRDefault="00403695" w:rsidP="00403695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250000 руб.</w:t>
            </w:r>
          </w:p>
        </w:tc>
      </w:tr>
      <w:tr w:rsidR="0043774E" w:rsidRPr="009C5595" w:rsidTr="0043774E">
        <w:tc>
          <w:tcPr>
            <w:tcW w:w="3969" w:type="dxa"/>
          </w:tcPr>
          <w:p w:rsidR="0043774E" w:rsidRPr="009C5595" w:rsidRDefault="0043774E" w:rsidP="0043774E">
            <w:pPr>
              <w:widowControl w:val="0"/>
              <w:tabs>
                <w:tab w:val="left" w:pos="420"/>
              </w:tabs>
              <w:contextualSpacing/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</w:tcPr>
          <w:p w:rsidR="0043774E" w:rsidRPr="009C5595" w:rsidRDefault="0043774E" w:rsidP="0043774E">
            <w:pPr>
              <w:contextualSpacing/>
              <w:jc w:val="both"/>
              <w:rPr>
                <w:sz w:val="16"/>
                <w:szCs w:val="16"/>
                <w:lang w:eastAsia="en-US"/>
              </w:rPr>
            </w:pPr>
            <w:r w:rsidRPr="009C5595">
              <w:rPr>
                <w:sz w:val="16"/>
                <w:szCs w:val="16"/>
                <w:lang w:eastAsia="en-US"/>
              </w:rPr>
              <w:t>УЗ "МОДБ" 700198143</w:t>
            </w:r>
          </w:p>
        </w:tc>
      </w:tr>
    </w:tbl>
    <w:p w:rsidR="0043774E" w:rsidRPr="009C5595" w:rsidRDefault="009C07E3" w:rsidP="0043774E">
      <w:pPr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Приложение к л</w:t>
      </w:r>
      <w:r w:rsidR="0043774E" w:rsidRPr="009C5595">
        <w:rPr>
          <w:sz w:val="20"/>
          <w:szCs w:val="20"/>
        </w:rPr>
        <w:t>оту</w:t>
      </w:r>
      <w:r w:rsidRPr="009C5595">
        <w:rPr>
          <w:sz w:val="20"/>
          <w:szCs w:val="20"/>
        </w:rPr>
        <w:t xml:space="preserve"> </w:t>
      </w:r>
      <w:r w:rsidR="0043774E" w:rsidRPr="009C5595">
        <w:rPr>
          <w:sz w:val="20"/>
          <w:szCs w:val="20"/>
        </w:rPr>
        <w:t>№</w:t>
      </w:r>
      <w:r w:rsidR="0043774E" w:rsidRPr="009C5595">
        <w:rPr>
          <w:sz w:val="20"/>
          <w:szCs w:val="20"/>
          <w:lang w:val="en-US"/>
        </w:rPr>
        <w:t>1</w:t>
      </w:r>
      <w:r w:rsidRPr="009C5595">
        <w:rPr>
          <w:sz w:val="20"/>
          <w:szCs w:val="20"/>
        </w:rPr>
        <w:t>:</w:t>
      </w:r>
    </w:p>
    <w:p w:rsidR="0043774E" w:rsidRPr="009C5595" w:rsidRDefault="0043774E" w:rsidP="0043774E">
      <w:pPr>
        <w:pStyle w:val="13"/>
        <w:widowControl w:val="0"/>
        <w:numPr>
          <w:ilvl w:val="0"/>
          <w:numId w:val="18"/>
        </w:numPr>
        <w:shd w:val="clear" w:color="auto" w:fill="auto"/>
        <w:tabs>
          <w:tab w:val="left" w:pos="325"/>
        </w:tabs>
        <w:spacing w:after="0" w:line="240" w:lineRule="auto"/>
        <w:contextualSpacing/>
        <w:rPr>
          <w:sz w:val="20"/>
          <w:szCs w:val="20"/>
        </w:rPr>
      </w:pPr>
      <w:r w:rsidRPr="009C5595">
        <w:rPr>
          <w:rStyle w:val="ac"/>
          <w:sz w:val="20"/>
          <w:szCs w:val="20"/>
        </w:rPr>
        <w:t>Состав (комплектация) одного комплекта оборудования:</w:t>
      </w:r>
    </w:p>
    <w:tbl>
      <w:tblPr>
        <w:tblOverlap w:val="never"/>
        <w:tblW w:w="4924" w:type="pct"/>
        <w:jc w:val="center"/>
        <w:tblCellMar>
          <w:left w:w="10" w:type="dxa"/>
          <w:right w:w="10" w:type="dxa"/>
        </w:tblCellMar>
        <w:tblLook w:val="04A0"/>
      </w:tblPr>
      <w:tblGrid>
        <w:gridCol w:w="756"/>
        <w:gridCol w:w="7544"/>
        <w:gridCol w:w="1492"/>
      </w:tblGrid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C5595">
              <w:rPr>
                <w:rStyle w:val="af9"/>
                <w:sz w:val="20"/>
                <w:szCs w:val="20"/>
              </w:rPr>
              <w:t>п</w:t>
            </w:r>
            <w:proofErr w:type="spellEnd"/>
            <w:proofErr w:type="gramEnd"/>
            <w:r w:rsidRPr="009C5595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9C5595">
              <w:rPr>
                <w:rStyle w:val="af9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774E" w:rsidRPr="009C5595" w:rsidRDefault="0043774E" w:rsidP="0043774E">
            <w:pPr>
              <w:pStyle w:val="afa"/>
              <w:ind w:left="2000"/>
              <w:contextualSpacing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Наименование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Количество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1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3774E" w:rsidRPr="009C5595" w:rsidRDefault="00403695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rStyle w:val="ac"/>
                <w:rFonts w:eastAsiaTheme="minorEastAsia"/>
                <w:sz w:val="20"/>
                <w:szCs w:val="20"/>
              </w:rPr>
              <w:t>Стол операционный электромеханический</w:t>
            </w:r>
            <w:r w:rsidR="0043774E" w:rsidRPr="009C5595">
              <w:rPr>
                <w:rStyle w:val="af9"/>
                <w:sz w:val="20"/>
                <w:szCs w:val="20"/>
              </w:rPr>
              <w:t>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3774E" w:rsidRPr="009C5595" w:rsidRDefault="0043774E" w:rsidP="0043774E">
            <w:pPr>
              <w:pStyle w:val="afa"/>
              <w:ind w:firstLine="720"/>
              <w:contextualSpacing/>
              <w:rPr>
                <w:sz w:val="20"/>
                <w:szCs w:val="20"/>
              </w:rPr>
            </w:pP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Передвижная операционная колонна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Столешница универсальная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Секция парная для ног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Секция удлинительная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Секция головная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Пульт управления универсальный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Зажим радиальный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1.8.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Зажим стандартный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4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1.9.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Дуга наркозная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1.10.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Удлинитель для наркозной дуги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Держатель шлангов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Крепление для капельниц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Опора для тела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Подушка для позиционирования в латеральном положении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Ремень нательный с металлической застежкой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Ремень нательный на липучке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4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Опора для рук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1.18.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Стол для укладывания кисти и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1.19.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Держатель для ног типа </w:t>
            </w:r>
            <w:proofErr w:type="spellStart"/>
            <w:r w:rsidRPr="009C5595">
              <w:rPr>
                <w:sz w:val="20"/>
                <w:szCs w:val="20"/>
              </w:rPr>
              <w:t>Leg</w:t>
            </w:r>
            <w:proofErr w:type="spellEnd"/>
            <w:r w:rsidRPr="009C5595">
              <w:rPr>
                <w:sz w:val="20"/>
                <w:szCs w:val="20"/>
              </w:rPr>
              <w:t xml:space="preserve"> </w:t>
            </w:r>
            <w:proofErr w:type="spellStart"/>
            <w:r w:rsidRPr="009C5595">
              <w:rPr>
                <w:sz w:val="20"/>
                <w:szCs w:val="20"/>
              </w:rPr>
              <w:t>Holder</w:t>
            </w:r>
            <w:proofErr w:type="spellEnd"/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1.20.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Ремень ножной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4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Шарнирный кронштейн для позиционирования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Адаптер шарнирного кронштейна для позиционирования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Фиксатор пальцев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Подголовник кольцевидный </w:t>
            </w:r>
            <w:proofErr w:type="spellStart"/>
            <w:r w:rsidRPr="009C5595">
              <w:rPr>
                <w:sz w:val="20"/>
                <w:szCs w:val="20"/>
              </w:rPr>
              <w:t>гелевый</w:t>
            </w:r>
            <w:proofErr w:type="spellEnd"/>
            <w:r w:rsidRPr="009C5595">
              <w:rPr>
                <w:sz w:val="20"/>
                <w:szCs w:val="20"/>
              </w:rPr>
              <w:t>, открытый, для взрослых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Подголовник кольцевидный </w:t>
            </w:r>
            <w:proofErr w:type="spellStart"/>
            <w:r w:rsidRPr="009C5595">
              <w:rPr>
                <w:sz w:val="20"/>
                <w:szCs w:val="20"/>
              </w:rPr>
              <w:t>гелевый</w:t>
            </w:r>
            <w:proofErr w:type="spellEnd"/>
            <w:r w:rsidRPr="009C5595">
              <w:rPr>
                <w:sz w:val="20"/>
                <w:szCs w:val="20"/>
              </w:rPr>
              <w:t>, открытый, для подростков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Кольцо для головы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lastRenderedPageBreak/>
              <w:t>1.27.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proofErr w:type="spellStart"/>
            <w:r w:rsidRPr="009C5595">
              <w:rPr>
                <w:sz w:val="20"/>
                <w:szCs w:val="20"/>
              </w:rPr>
              <w:t>Полувалик</w:t>
            </w:r>
            <w:proofErr w:type="spellEnd"/>
            <w:r w:rsidRPr="009C5595">
              <w:rPr>
                <w:sz w:val="20"/>
                <w:szCs w:val="20"/>
              </w:rPr>
              <w:t xml:space="preserve"> для туловища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pStyle w:val="afa"/>
              <w:ind w:firstLine="720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</w:tbl>
    <w:p w:rsidR="0043774E" w:rsidRPr="009C5595" w:rsidRDefault="0043774E" w:rsidP="0043774E">
      <w:pPr>
        <w:ind w:left="-2" w:right="252"/>
        <w:contextualSpacing/>
        <w:rPr>
          <w:rStyle w:val="afb"/>
          <w:rFonts w:eastAsiaTheme="minorEastAsia"/>
          <w:sz w:val="20"/>
          <w:szCs w:val="20"/>
        </w:rPr>
      </w:pPr>
      <w:r w:rsidRPr="009C5595">
        <w:rPr>
          <w:rStyle w:val="afb"/>
          <w:rFonts w:eastAsiaTheme="minorEastAsia"/>
          <w:sz w:val="20"/>
          <w:szCs w:val="20"/>
        </w:rPr>
        <w:t>2. Показатели (характеристики) предмета государственной закупки:</w:t>
      </w:r>
    </w:p>
    <w:tbl>
      <w:tblPr>
        <w:tblOverlap w:val="never"/>
        <w:tblW w:w="976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7303"/>
        <w:gridCol w:w="1615"/>
      </w:tblGrid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774E" w:rsidRPr="009C5595" w:rsidRDefault="0043774E" w:rsidP="009C07E3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C5595">
              <w:rPr>
                <w:rStyle w:val="af9"/>
                <w:sz w:val="20"/>
                <w:szCs w:val="20"/>
              </w:rPr>
              <w:t>п</w:t>
            </w:r>
            <w:proofErr w:type="spellEnd"/>
            <w:proofErr w:type="gramEnd"/>
            <w:r w:rsidRPr="009C5595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9C5595">
              <w:rPr>
                <w:rStyle w:val="af9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774E" w:rsidRPr="009C5595" w:rsidRDefault="0043774E" w:rsidP="0043774E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Наименование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74E" w:rsidRPr="009C5595" w:rsidRDefault="0043774E" w:rsidP="0043774E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Примечание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3774E" w:rsidRPr="009C5595" w:rsidRDefault="0043774E" w:rsidP="009C07E3">
            <w:pPr>
              <w:pStyle w:val="afa"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2.1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43774E">
            <w:pPr>
              <w:pStyle w:val="afa"/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Модульный системный операционный стол с возможностью смены столешниц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Наличие 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2.2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Система должна состоять из передвижной колонны и съемной универсальной столешницы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2.3.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Универсальная столешница должна состоять из 6 модулей/секций (головная, спинная, удлинительная, тазовая, ножная левая, ножная правая)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2.4.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Наличие автоматического управлениями основными функциями операционного стола (регулировка высоты, </w:t>
            </w:r>
            <w:proofErr w:type="spellStart"/>
            <w:r w:rsidRPr="009C5595">
              <w:rPr>
                <w:sz w:val="20"/>
                <w:szCs w:val="20"/>
              </w:rPr>
              <w:t>тренделенбург</w:t>
            </w:r>
            <w:proofErr w:type="spellEnd"/>
            <w:r w:rsidRPr="009C5595">
              <w:rPr>
                <w:sz w:val="20"/>
                <w:szCs w:val="20"/>
              </w:rPr>
              <w:t xml:space="preserve"> / </w:t>
            </w:r>
            <w:proofErr w:type="spellStart"/>
            <w:r w:rsidRPr="009C5595">
              <w:rPr>
                <w:sz w:val="20"/>
                <w:szCs w:val="20"/>
              </w:rPr>
              <w:t>анти-тренделенбург</w:t>
            </w:r>
            <w:proofErr w:type="spellEnd"/>
            <w:r w:rsidRPr="009C5595">
              <w:rPr>
                <w:sz w:val="20"/>
                <w:szCs w:val="20"/>
              </w:rPr>
              <w:t>, латеральный наклон, продольный сдвиг, управление углом наклона спины, подъем и опускание каждого из ножных модулей)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2.5.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В передвижную колонну должны быть встроены роликовые колеса для транспортировки/позиционирования, которые выдвигаются для перемещения колонны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2.6.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Наличие аккумуляторов в качестве источника питания передвижной колонны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2.7.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Полностью заряженные аккумуляторы должны обеспечивать работу операционного стола в течение не менее 5 дней эксплуатации.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2.8.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Все секции стола должны иметь легкое и быстрое сочленение (замки) для надежного соединения с основным сегментом. Данные замки не должны иметь никаких дополнительных винтовых фиксаторов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2.9.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Диапазон регулировки высоты столешницы не менее 628 – 1168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2.10.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Углы наклона столешницы: </w:t>
            </w:r>
            <w:proofErr w:type="spellStart"/>
            <w:r w:rsidRPr="009C5595">
              <w:rPr>
                <w:sz w:val="20"/>
                <w:szCs w:val="20"/>
              </w:rPr>
              <w:t>тренделенбург</w:t>
            </w:r>
            <w:proofErr w:type="spellEnd"/>
            <w:r w:rsidRPr="009C5595">
              <w:rPr>
                <w:sz w:val="20"/>
                <w:szCs w:val="20"/>
              </w:rPr>
              <w:t xml:space="preserve"> / </w:t>
            </w:r>
            <w:proofErr w:type="spellStart"/>
            <w:r w:rsidRPr="009C5595">
              <w:rPr>
                <w:sz w:val="20"/>
                <w:szCs w:val="20"/>
              </w:rPr>
              <w:t>анти-тренделенбург</w:t>
            </w:r>
            <w:proofErr w:type="spellEnd"/>
            <w:r w:rsidRPr="009C5595">
              <w:rPr>
                <w:sz w:val="20"/>
                <w:szCs w:val="20"/>
              </w:rPr>
              <w:t xml:space="preserve"> не менее предела ±45°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2.11.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Латеральный наклон: не менее предела ±28°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2.12.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Продольный сдвиг, общий не менее 400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2.13.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Нижняя спинная секция подъем/опускание не менее предела ±90°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2.14.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Верхняя спинная секция подъем/опускание не менее предела ±90°/110°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2.15.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Ножная секция подъем/опускание не менее предела ±90°/100°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2.16.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Ширина столешницы без боковых рельс не менее 550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2.17.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Максимальная общая нагрузка не менее 380 кг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2.18.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Все используемые материалы, используемые для производства подушек и ремней не должны содержать латекс.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2.19.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Шарнирный кронштейн для позиционирования руки должен легко устанавливаться на боковом рельсе столешницы при помощи специального крепления и винтового зажима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2.20.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Шарнирный кронштейн для позиционирования руки в своей основе должен иметь три шарнира, которые </w:t>
            </w:r>
            <w:proofErr w:type="spellStart"/>
            <w:r w:rsidRPr="009C5595">
              <w:rPr>
                <w:sz w:val="20"/>
                <w:szCs w:val="20"/>
              </w:rPr>
              <w:t>разблокируются</w:t>
            </w:r>
            <w:proofErr w:type="spellEnd"/>
            <w:r w:rsidRPr="009C5595">
              <w:rPr>
                <w:sz w:val="20"/>
                <w:szCs w:val="20"/>
              </w:rPr>
              <w:t xml:space="preserve"> и блокируются одновременно одной клавишей, что обеспечивает максимально плавное и точное позиционирование конечности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</w:tbl>
    <w:p w:rsidR="00403695" w:rsidRPr="009C5595" w:rsidRDefault="00403695" w:rsidP="00403695">
      <w:pPr>
        <w:contextualSpacing/>
        <w:jc w:val="center"/>
        <w:rPr>
          <w:sz w:val="20"/>
          <w:szCs w:val="20"/>
        </w:rPr>
      </w:pPr>
    </w:p>
    <w:p w:rsidR="00F73BA5" w:rsidRPr="009C5595" w:rsidRDefault="00403695" w:rsidP="00403695">
      <w:pPr>
        <w:contextualSpacing/>
        <w:jc w:val="center"/>
        <w:rPr>
          <w:sz w:val="20"/>
          <w:szCs w:val="20"/>
        </w:rPr>
      </w:pPr>
      <w:r w:rsidRPr="009C5595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32277B" w:rsidRPr="009C5595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43774E">
            <w:pPr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Предмет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9C5595">
            <w:pPr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Моторная система </w:t>
            </w:r>
          </w:p>
        </w:tc>
      </w:tr>
      <w:tr w:rsidR="0032277B" w:rsidRPr="009C5595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43774E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Описание </w:t>
            </w:r>
            <w:r w:rsidR="00FD5BE8" w:rsidRPr="009C5595">
              <w:rPr>
                <w:sz w:val="20"/>
                <w:szCs w:val="20"/>
              </w:rPr>
              <w:t xml:space="preserve">состава, </w:t>
            </w:r>
            <w:r w:rsidRPr="009C5595">
              <w:rPr>
                <w:sz w:val="20"/>
                <w:szCs w:val="20"/>
              </w:rPr>
              <w:t>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43774E">
            <w:pPr>
              <w:jc w:val="both"/>
              <w:rPr>
                <w:sz w:val="20"/>
                <w:szCs w:val="20"/>
              </w:rPr>
            </w:pPr>
            <w:r w:rsidRPr="009C5595">
              <w:rPr>
                <w:bCs/>
                <w:sz w:val="20"/>
                <w:szCs w:val="20"/>
              </w:rPr>
              <w:t>Согласно приложению к лоту №2</w:t>
            </w:r>
          </w:p>
        </w:tc>
      </w:tr>
      <w:tr w:rsidR="0032277B" w:rsidRPr="009C5595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43774E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Код по ОКРБ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C4548A">
            <w:pPr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32.50.</w:t>
            </w:r>
            <w:r w:rsidR="00C4548A">
              <w:rPr>
                <w:sz w:val="20"/>
                <w:szCs w:val="20"/>
              </w:rPr>
              <w:t>13.7</w:t>
            </w:r>
            <w:r w:rsidRPr="009C5595">
              <w:rPr>
                <w:sz w:val="20"/>
                <w:szCs w:val="20"/>
              </w:rPr>
              <w:t>90</w:t>
            </w:r>
          </w:p>
        </w:tc>
      </w:tr>
      <w:tr w:rsidR="0032277B" w:rsidRPr="009C5595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43774E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Объе</w:t>
            </w:r>
            <w:proofErr w:type="gramStart"/>
            <w:r w:rsidRPr="009C5595">
              <w:rPr>
                <w:sz w:val="20"/>
                <w:szCs w:val="20"/>
              </w:rPr>
              <w:t>м(</w:t>
            </w:r>
            <w:proofErr w:type="gramEnd"/>
            <w:r w:rsidRPr="009C5595">
              <w:rPr>
                <w:sz w:val="20"/>
                <w:szCs w:val="20"/>
              </w:rPr>
              <w:t>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43774E">
            <w:pPr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3 комплекта</w:t>
            </w:r>
          </w:p>
        </w:tc>
      </w:tr>
      <w:tr w:rsidR="0032277B" w:rsidRPr="009C5595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32277B" w:rsidP="0043774E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9C5595" w:rsidRDefault="00403695" w:rsidP="0043774E">
            <w:pPr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219662,40 руб.</w:t>
            </w:r>
          </w:p>
        </w:tc>
      </w:tr>
      <w:tr w:rsidR="0032277B" w:rsidRPr="009C5595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7B" w:rsidRPr="009C5595" w:rsidRDefault="0032277B" w:rsidP="0043774E">
            <w:pPr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7B" w:rsidRPr="009C5595" w:rsidRDefault="00403695" w:rsidP="0043774E">
            <w:pPr>
              <w:contextualSpacing/>
              <w:rPr>
                <w:color w:val="000000"/>
                <w:sz w:val="16"/>
                <w:szCs w:val="16"/>
              </w:rPr>
            </w:pPr>
            <w:r w:rsidRPr="009C559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9C5595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9C5595">
              <w:rPr>
                <w:color w:val="000000"/>
                <w:sz w:val="16"/>
                <w:szCs w:val="16"/>
                <w:shd w:val="clear" w:color="auto" w:fill="FFFFFF"/>
              </w:rPr>
              <w:t xml:space="preserve"> центральная больница» 700072161</w:t>
            </w:r>
          </w:p>
        </w:tc>
      </w:tr>
    </w:tbl>
    <w:p w:rsidR="0032277B" w:rsidRPr="009C5595" w:rsidRDefault="0032277B" w:rsidP="0032277B">
      <w:pPr>
        <w:pStyle w:val="justify"/>
        <w:ind w:firstLine="0"/>
        <w:contextualSpacing/>
        <w:jc w:val="left"/>
        <w:rPr>
          <w:sz w:val="20"/>
          <w:szCs w:val="20"/>
        </w:rPr>
      </w:pPr>
      <w:r w:rsidRPr="009C5595">
        <w:rPr>
          <w:sz w:val="20"/>
          <w:szCs w:val="20"/>
        </w:rPr>
        <w:t>Приложение к лоту №2</w:t>
      </w:r>
      <w:r w:rsidR="00FD5BE8" w:rsidRPr="009C5595">
        <w:rPr>
          <w:sz w:val="20"/>
          <w:szCs w:val="20"/>
        </w:rPr>
        <w:t>:</w:t>
      </w:r>
    </w:p>
    <w:p w:rsidR="0032277B" w:rsidRPr="009C5595" w:rsidRDefault="004D6244" w:rsidP="0032277B">
      <w:pPr>
        <w:pStyle w:val="a7"/>
        <w:numPr>
          <w:ilvl w:val="0"/>
          <w:numId w:val="17"/>
        </w:numPr>
        <w:rPr>
          <w:sz w:val="20"/>
          <w:szCs w:val="20"/>
        </w:rPr>
      </w:pPr>
      <w:r w:rsidRPr="009C5595">
        <w:rPr>
          <w:sz w:val="20"/>
          <w:szCs w:val="20"/>
        </w:rPr>
        <w:t>Состав</w:t>
      </w:r>
      <w:r w:rsidR="000B6660" w:rsidRPr="009C5595">
        <w:rPr>
          <w:sz w:val="20"/>
          <w:szCs w:val="20"/>
        </w:rPr>
        <w:t xml:space="preserve"> на 3 комплекта</w:t>
      </w:r>
      <w:r w:rsidR="0032277B" w:rsidRPr="009C5595">
        <w:rPr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7371"/>
        <w:gridCol w:w="1525"/>
      </w:tblGrid>
      <w:tr w:rsidR="0032277B" w:rsidRPr="009C5595" w:rsidTr="00FD5BE8">
        <w:tc>
          <w:tcPr>
            <w:tcW w:w="851" w:type="dxa"/>
            <w:vAlign w:val="center"/>
          </w:tcPr>
          <w:p w:rsidR="0032277B" w:rsidRPr="009C5595" w:rsidRDefault="0032277B" w:rsidP="0043774E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№</w:t>
            </w:r>
            <w:proofErr w:type="spellStart"/>
            <w:proofErr w:type="gramStart"/>
            <w:r w:rsidR="00B7349B" w:rsidRPr="009C5595">
              <w:rPr>
                <w:snapToGrid w:val="0"/>
                <w:sz w:val="20"/>
                <w:szCs w:val="20"/>
              </w:rPr>
              <w:t>п</w:t>
            </w:r>
            <w:proofErr w:type="spellEnd"/>
            <w:proofErr w:type="gramEnd"/>
            <w:r w:rsidR="00B7349B" w:rsidRPr="009C5595">
              <w:rPr>
                <w:snapToGrid w:val="0"/>
                <w:sz w:val="20"/>
                <w:szCs w:val="20"/>
              </w:rPr>
              <w:t>/</w:t>
            </w:r>
            <w:proofErr w:type="spellStart"/>
            <w:r w:rsidR="00B7349B" w:rsidRPr="009C5595">
              <w:rPr>
                <w:snapToGrid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71" w:type="dxa"/>
            <w:vAlign w:val="center"/>
          </w:tcPr>
          <w:p w:rsidR="0032277B" w:rsidRPr="009C5595" w:rsidRDefault="0032277B" w:rsidP="00B7349B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525" w:type="dxa"/>
            <w:vAlign w:val="center"/>
          </w:tcPr>
          <w:p w:rsidR="0032277B" w:rsidRPr="009C5595" w:rsidRDefault="0032277B" w:rsidP="0043774E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Кол-во, единиц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8F4D76" w:rsidRPr="009C5595" w:rsidRDefault="008F4D76" w:rsidP="0043774E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Дрель аккумуляторная</w:t>
            </w:r>
          </w:p>
        </w:tc>
        <w:tc>
          <w:tcPr>
            <w:tcW w:w="1525" w:type="dxa"/>
          </w:tcPr>
          <w:p w:rsidR="008F4D76" w:rsidRPr="009C5595" w:rsidRDefault="004D6244" w:rsidP="0043774E">
            <w:pPr>
              <w:pStyle w:val="2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3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Аккумуляторные батареи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pStyle w:val="2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6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 xml:space="preserve">Патрон типа </w:t>
            </w:r>
            <w:r w:rsidRPr="009C5595">
              <w:rPr>
                <w:snapToGrid w:val="0"/>
                <w:sz w:val="20"/>
                <w:szCs w:val="20"/>
                <w:lang w:val="en-US"/>
              </w:rPr>
              <w:t>Jacobs</w:t>
            </w:r>
            <w:r w:rsidRPr="009C5595">
              <w:rPr>
                <w:snapToGrid w:val="0"/>
                <w:sz w:val="20"/>
                <w:szCs w:val="20"/>
              </w:rPr>
              <w:t xml:space="preserve"> к дрели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 xml:space="preserve">Патрон к </w:t>
            </w:r>
            <w:proofErr w:type="spellStart"/>
            <w:r w:rsidRPr="009C5595">
              <w:rPr>
                <w:snapToGrid w:val="0"/>
                <w:sz w:val="20"/>
                <w:szCs w:val="20"/>
              </w:rPr>
              <w:t>римеру</w:t>
            </w:r>
            <w:proofErr w:type="spellEnd"/>
            <w:r w:rsidRPr="009C5595">
              <w:rPr>
                <w:snapToGrid w:val="0"/>
                <w:sz w:val="20"/>
                <w:szCs w:val="20"/>
              </w:rPr>
              <w:t xml:space="preserve"> для фрез с хвостовиком большой АО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Насадка для осциллирующей пилы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Сверло набор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4D6244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Набор лезвий для осциллирующей пилы</w:t>
            </w:r>
            <w:r w:rsidR="004D6244" w:rsidRPr="009C5595">
              <w:rPr>
                <w:snapToGrid w:val="0"/>
                <w:sz w:val="20"/>
                <w:szCs w:val="20"/>
              </w:rPr>
              <w:t>:</w:t>
            </w:r>
          </w:p>
        </w:tc>
        <w:tc>
          <w:tcPr>
            <w:tcW w:w="1525" w:type="dxa"/>
          </w:tcPr>
          <w:p w:rsidR="008F4D76" w:rsidRPr="009C5595" w:rsidRDefault="008F4D76" w:rsidP="00A26354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4D6244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7</w:t>
            </w:r>
            <w:r w:rsidR="008F4D76" w:rsidRPr="009C5595">
              <w:rPr>
                <w:snapToGrid w:val="0"/>
                <w:sz w:val="20"/>
                <w:szCs w:val="20"/>
              </w:rPr>
              <w:t>.</w:t>
            </w:r>
            <w:r w:rsidRPr="009C5595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8F4D76" w:rsidRPr="009C5595" w:rsidRDefault="008F4D76" w:rsidP="00FD5BE8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Длина-50мм.,</w:t>
            </w:r>
            <w:r w:rsidR="00FD5BE8" w:rsidRPr="009C5595">
              <w:rPr>
                <w:snapToGrid w:val="0"/>
                <w:sz w:val="20"/>
                <w:szCs w:val="20"/>
              </w:rPr>
              <w:t xml:space="preserve"> ш</w:t>
            </w:r>
            <w:r w:rsidRPr="009C5595">
              <w:rPr>
                <w:snapToGrid w:val="0"/>
                <w:sz w:val="20"/>
                <w:szCs w:val="20"/>
              </w:rPr>
              <w:t>ирина-25мм.,</w:t>
            </w:r>
            <w:r w:rsidR="00FD5BE8" w:rsidRPr="009C5595">
              <w:rPr>
                <w:snapToGrid w:val="0"/>
                <w:sz w:val="20"/>
                <w:szCs w:val="20"/>
              </w:rPr>
              <w:t xml:space="preserve"> т</w:t>
            </w:r>
            <w:r w:rsidRPr="009C5595">
              <w:rPr>
                <w:snapToGrid w:val="0"/>
                <w:sz w:val="20"/>
                <w:szCs w:val="20"/>
              </w:rPr>
              <w:t>олщина-0,9мм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  <w:r w:rsidR="008F4D76" w:rsidRPr="009C5595">
              <w:rPr>
                <w:snapToGrid w:val="0"/>
                <w:sz w:val="20"/>
                <w:szCs w:val="20"/>
              </w:rPr>
              <w:t>0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7</w:t>
            </w:r>
            <w:r w:rsidR="004D6244" w:rsidRPr="009C5595">
              <w:rPr>
                <w:snapToGrid w:val="0"/>
                <w:sz w:val="20"/>
                <w:szCs w:val="20"/>
              </w:rPr>
              <w:t>.2</w:t>
            </w:r>
          </w:p>
        </w:tc>
        <w:tc>
          <w:tcPr>
            <w:tcW w:w="7371" w:type="dxa"/>
          </w:tcPr>
          <w:p w:rsidR="008F4D76" w:rsidRPr="009C5595" w:rsidRDefault="008F4D76" w:rsidP="00FD5BE8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Длина-50мм.,</w:t>
            </w:r>
            <w:r w:rsidR="00FD5BE8" w:rsidRPr="009C5595">
              <w:rPr>
                <w:snapToGrid w:val="0"/>
                <w:sz w:val="20"/>
                <w:szCs w:val="20"/>
              </w:rPr>
              <w:t xml:space="preserve"> ш</w:t>
            </w:r>
            <w:r w:rsidRPr="009C5595">
              <w:rPr>
                <w:snapToGrid w:val="0"/>
                <w:sz w:val="20"/>
                <w:szCs w:val="20"/>
              </w:rPr>
              <w:t>ирина-20мм.,</w:t>
            </w:r>
            <w:r w:rsidR="00FD5BE8" w:rsidRPr="009C5595">
              <w:rPr>
                <w:snapToGrid w:val="0"/>
                <w:sz w:val="20"/>
                <w:szCs w:val="20"/>
              </w:rPr>
              <w:t xml:space="preserve"> т</w:t>
            </w:r>
            <w:r w:rsidRPr="009C5595">
              <w:rPr>
                <w:snapToGrid w:val="0"/>
                <w:sz w:val="20"/>
                <w:szCs w:val="20"/>
              </w:rPr>
              <w:t>олщина-0,9мм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  <w:r w:rsidR="008F4D76" w:rsidRPr="009C5595">
              <w:rPr>
                <w:snapToGrid w:val="0"/>
                <w:sz w:val="20"/>
                <w:szCs w:val="20"/>
              </w:rPr>
              <w:t>0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Насадка для проведения спиц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9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Зарядное устройство</w:t>
            </w:r>
          </w:p>
        </w:tc>
        <w:tc>
          <w:tcPr>
            <w:tcW w:w="1525" w:type="dxa"/>
          </w:tcPr>
          <w:p w:rsidR="008F4D76" w:rsidRPr="009C5595" w:rsidRDefault="008F4D76" w:rsidP="004D624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 xml:space="preserve">1 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10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Стерилизационный контейнер</w:t>
            </w:r>
          </w:p>
        </w:tc>
        <w:tc>
          <w:tcPr>
            <w:tcW w:w="1525" w:type="dxa"/>
          </w:tcPr>
          <w:p w:rsidR="008F4D76" w:rsidRPr="009C5595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9C5595" w:rsidTr="00FD5BE8">
        <w:tc>
          <w:tcPr>
            <w:tcW w:w="851" w:type="dxa"/>
          </w:tcPr>
          <w:p w:rsidR="008F4D76" w:rsidRPr="009C5595" w:rsidRDefault="008F4D76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11</w:t>
            </w:r>
          </w:p>
        </w:tc>
        <w:tc>
          <w:tcPr>
            <w:tcW w:w="7371" w:type="dxa"/>
          </w:tcPr>
          <w:p w:rsidR="008F4D76" w:rsidRPr="009C5595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 xml:space="preserve">Масло для обработки моторной системы </w:t>
            </w:r>
            <w:proofErr w:type="spellStart"/>
            <w:r w:rsidRPr="009C5595">
              <w:rPr>
                <w:snapToGrid w:val="0"/>
                <w:sz w:val="20"/>
                <w:szCs w:val="20"/>
              </w:rPr>
              <w:t>спрей</w:t>
            </w:r>
            <w:proofErr w:type="spellEnd"/>
            <w:r w:rsidRPr="009C5595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4D6244" w:rsidRPr="009C5595" w:rsidRDefault="004D6244" w:rsidP="004D624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 xml:space="preserve">5400 </w:t>
            </w:r>
            <w:r w:rsidR="008F4D76" w:rsidRPr="009C5595">
              <w:rPr>
                <w:snapToGrid w:val="0"/>
                <w:sz w:val="20"/>
                <w:szCs w:val="20"/>
              </w:rPr>
              <w:t>мл</w:t>
            </w:r>
          </w:p>
        </w:tc>
      </w:tr>
      <w:tr w:rsidR="004D6244" w:rsidRPr="009C5595" w:rsidTr="00FD5BE8">
        <w:tc>
          <w:tcPr>
            <w:tcW w:w="851" w:type="dxa"/>
          </w:tcPr>
          <w:p w:rsidR="004D6244" w:rsidRPr="009C5595" w:rsidRDefault="004D6244" w:rsidP="00BF75E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12</w:t>
            </w:r>
          </w:p>
        </w:tc>
        <w:tc>
          <w:tcPr>
            <w:tcW w:w="7371" w:type="dxa"/>
          </w:tcPr>
          <w:p w:rsidR="004D6244" w:rsidRPr="009C5595" w:rsidRDefault="004D6244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Сетевой кабель</w:t>
            </w:r>
          </w:p>
        </w:tc>
        <w:tc>
          <w:tcPr>
            <w:tcW w:w="1525" w:type="dxa"/>
          </w:tcPr>
          <w:p w:rsidR="004D6244" w:rsidRPr="009C5595" w:rsidRDefault="004D6244" w:rsidP="004D6244">
            <w:pPr>
              <w:jc w:val="center"/>
              <w:rPr>
                <w:snapToGrid w:val="0"/>
                <w:sz w:val="20"/>
                <w:szCs w:val="20"/>
              </w:rPr>
            </w:pPr>
            <w:r w:rsidRPr="009C5595">
              <w:rPr>
                <w:snapToGrid w:val="0"/>
                <w:sz w:val="20"/>
                <w:szCs w:val="20"/>
              </w:rPr>
              <w:t>3</w:t>
            </w:r>
          </w:p>
        </w:tc>
      </w:tr>
    </w:tbl>
    <w:p w:rsidR="00EE57C4" w:rsidRPr="009C5595" w:rsidRDefault="00EE57C4" w:rsidP="00FD5BE8">
      <w:pPr>
        <w:tabs>
          <w:tab w:val="left" w:pos="284"/>
          <w:tab w:val="left" w:pos="426"/>
        </w:tabs>
        <w:contextualSpacing/>
        <w:rPr>
          <w:rFonts w:eastAsia="Calibri"/>
          <w:sz w:val="20"/>
          <w:szCs w:val="20"/>
          <w:lang w:eastAsia="en-US"/>
        </w:rPr>
      </w:pPr>
      <w:r w:rsidRPr="009C5595">
        <w:rPr>
          <w:sz w:val="20"/>
          <w:szCs w:val="20"/>
        </w:rPr>
        <w:t>2.</w:t>
      </w:r>
      <w:r w:rsidRPr="009C5595">
        <w:rPr>
          <w:rFonts w:eastAsia="Calibri"/>
          <w:color w:val="000000"/>
          <w:sz w:val="20"/>
          <w:szCs w:val="20"/>
          <w:lang w:eastAsia="en-US"/>
        </w:rPr>
        <w:t xml:space="preserve"> Показатели (характеристики)</w:t>
      </w:r>
      <w:r w:rsidRPr="009C5595">
        <w:rPr>
          <w:rFonts w:eastAsia="Calibri"/>
          <w:sz w:val="20"/>
          <w:szCs w:val="20"/>
          <w:lang w:eastAsia="en-US"/>
        </w:rPr>
        <w:t>: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2.1. Дрель аккумуляторная: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2.1.1 должна иметь облегченный корпус;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2.1.2 должна иметь мощность не менее 220 Вт;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2.1.3 наличие право- и левостороннего вращения;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2.1.4 аккумуляторный отсек должен быть защищен крышкой с силиконовой заглушкой;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2.1.5 в комплекте должно прилагаться устройство для смены аккумуляторов в условиях стерильной операционной.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 xml:space="preserve">2.2. </w:t>
      </w:r>
      <w:proofErr w:type="gramStart"/>
      <w:r w:rsidRPr="009C5595">
        <w:rPr>
          <w:snapToGrid w:val="0"/>
          <w:sz w:val="20"/>
          <w:szCs w:val="20"/>
        </w:rPr>
        <w:t>В</w:t>
      </w:r>
      <w:proofErr w:type="gramEnd"/>
      <w:r w:rsidRPr="009C5595">
        <w:rPr>
          <w:snapToGrid w:val="0"/>
          <w:sz w:val="20"/>
          <w:szCs w:val="20"/>
        </w:rPr>
        <w:t xml:space="preserve"> </w:t>
      </w:r>
      <w:proofErr w:type="gramStart"/>
      <w:r w:rsidRPr="009C5595">
        <w:rPr>
          <w:snapToGrid w:val="0"/>
          <w:sz w:val="20"/>
          <w:szCs w:val="20"/>
        </w:rPr>
        <w:t>аккумуляторной</w:t>
      </w:r>
      <w:proofErr w:type="gramEnd"/>
      <w:r w:rsidRPr="009C5595">
        <w:rPr>
          <w:snapToGrid w:val="0"/>
          <w:sz w:val="20"/>
          <w:szCs w:val="20"/>
        </w:rPr>
        <w:t xml:space="preserve"> батареи должна находиться система, обеспечивающая управление рабочими режимами.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 xml:space="preserve">2.3.  Патрон типа </w:t>
      </w:r>
      <w:r w:rsidRPr="009C5595">
        <w:rPr>
          <w:snapToGrid w:val="0"/>
          <w:sz w:val="20"/>
          <w:szCs w:val="20"/>
          <w:lang w:val="en-US"/>
        </w:rPr>
        <w:t>Jacobs</w:t>
      </w:r>
      <w:r w:rsidRPr="009C5595">
        <w:rPr>
          <w:snapToGrid w:val="0"/>
          <w:sz w:val="20"/>
          <w:szCs w:val="20"/>
        </w:rPr>
        <w:t xml:space="preserve"> к дрели должен соответствовать следующим техническим характеристикам: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2.3.1 должен фиксировать сверла диаметрами от 1 до</w:t>
      </w:r>
      <w:proofErr w:type="gramStart"/>
      <w:r w:rsidRPr="009C5595">
        <w:rPr>
          <w:snapToGrid w:val="0"/>
          <w:sz w:val="20"/>
          <w:szCs w:val="20"/>
        </w:rPr>
        <w:t>7</w:t>
      </w:r>
      <w:proofErr w:type="gramEnd"/>
      <w:r w:rsidRPr="009C5595">
        <w:rPr>
          <w:snapToGrid w:val="0"/>
          <w:sz w:val="20"/>
          <w:szCs w:val="20"/>
        </w:rPr>
        <w:t xml:space="preserve"> мм;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2.3.2 должен иметь вращающий момент не менее 4 Н·м;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2.3.3 должен иметь частоту вращения 0 – 900/мин;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2.3.4 должен комплектоваться ключом для фиксации сверл;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2.4. рабочая насадка для проведения спиц</w:t>
      </w:r>
      <w:proofErr w:type="gramStart"/>
      <w:r w:rsidRPr="009C5595">
        <w:rPr>
          <w:snapToGrid w:val="0"/>
          <w:sz w:val="20"/>
          <w:szCs w:val="20"/>
        </w:rPr>
        <w:t xml:space="preserve"> :</w:t>
      </w:r>
      <w:proofErr w:type="gramEnd"/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2.4.1 должен фиксировать спицы диаметрами от 0,8 до 3,5 мм;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 xml:space="preserve">2.5. насадка </w:t>
      </w:r>
      <w:proofErr w:type="spellStart"/>
      <w:r w:rsidRPr="009C5595">
        <w:rPr>
          <w:snapToGrid w:val="0"/>
          <w:sz w:val="20"/>
          <w:szCs w:val="20"/>
        </w:rPr>
        <w:t>римера</w:t>
      </w:r>
      <w:proofErr w:type="spellEnd"/>
      <w:r w:rsidRPr="009C5595">
        <w:rPr>
          <w:snapToGrid w:val="0"/>
          <w:sz w:val="20"/>
          <w:szCs w:val="20"/>
        </w:rPr>
        <w:t xml:space="preserve"> для фрез с хвостовиком </w:t>
      </w:r>
      <w:proofErr w:type="gramStart"/>
      <w:r w:rsidRPr="009C5595">
        <w:rPr>
          <w:snapToGrid w:val="0"/>
          <w:sz w:val="20"/>
          <w:szCs w:val="20"/>
        </w:rPr>
        <w:t>большой</w:t>
      </w:r>
      <w:proofErr w:type="gramEnd"/>
      <w:r w:rsidRPr="009C5595">
        <w:rPr>
          <w:snapToGrid w:val="0"/>
          <w:sz w:val="20"/>
          <w:szCs w:val="20"/>
        </w:rPr>
        <w:t xml:space="preserve"> АО: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2.5.1 должна иметь вращающий момент не менее 19 Н·м;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 xml:space="preserve">2.5.2 должна иметь частоту вращения 0-250 </w:t>
      </w:r>
      <w:proofErr w:type="gramStart"/>
      <w:r w:rsidRPr="009C5595">
        <w:rPr>
          <w:snapToGrid w:val="0"/>
          <w:sz w:val="20"/>
          <w:szCs w:val="20"/>
        </w:rPr>
        <w:t>об</w:t>
      </w:r>
      <w:proofErr w:type="gramEnd"/>
      <w:r w:rsidRPr="009C5595">
        <w:rPr>
          <w:snapToGrid w:val="0"/>
          <w:sz w:val="20"/>
          <w:szCs w:val="20"/>
        </w:rPr>
        <w:t>/мин.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2.5.3 должна иметь вес не более 350г.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 xml:space="preserve">2.5.4 должна иметь механизм фиксации на </w:t>
      </w:r>
      <w:proofErr w:type="spellStart"/>
      <w:r w:rsidRPr="009C5595">
        <w:rPr>
          <w:snapToGrid w:val="0"/>
          <w:sz w:val="20"/>
          <w:szCs w:val="20"/>
        </w:rPr>
        <w:t>римере</w:t>
      </w:r>
      <w:proofErr w:type="spellEnd"/>
      <w:r w:rsidRPr="009C5595">
        <w:rPr>
          <w:snapToGrid w:val="0"/>
          <w:sz w:val="20"/>
          <w:szCs w:val="20"/>
        </w:rPr>
        <w:t xml:space="preserve"> без дополнительных приспособлений.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2.6. Насадка для осциллирующей пилы: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 xml:space="preserve">2.6.1 движение режущего инструмента </w:t>
      </w:r>
      <w:proofErr w:type="spellStart"/>
      <w:proofErr w:type="gramStart"/>
      <w:r w:rsidRPr="009C5595">
        <w:rPr>
          <w:snapToGrid w:val="0"/>
          <w:sz w:val="20"/>
          <w:szCs w:val="20"/>
        </w:rPr>
        <w:t>пилы-осциллирующие</w:t>
      </w:r>
      <w:proofErr w:type="spellEnd"/>
      <w:proofErr w:type="gramEnd"/>
      <w:r w:rsidRPr="009C5595">
        <w:rPr>
          <w:snapToGrid w:val="0"/>
          <w:sz w:val="20"/>
          <w:szCs w:val="20"/>
        </w:rPr>
        <w:t>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2.6.2 частота колебаний не менее 11000 циклов/мин.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2.6.3 амплитуда колебаний не менее 5</w:t>
      </w:r>
      <w:r w:rsidRPr="009C5595">
        <w:rPr>
          <w:snapToGrid w:val="0"/>
          <w:sz w:val="20"/>
          <w:szCs w:val="20"/>
          <w:vertAlign w:val="superscript"/>
        </w:rPr>
        <w:t>0</w:t>
      </w:r>
      <w:r w:rsidRPr="009C5595">
        <w:rPr>
          <w:snapToGrid w:val="0"/>
          <w:sz w:val="20"/>
          <w:szCs w:val="20"/>
        </w:rPr>
        <w:t>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2.7. Зарядное устройство: (одно зарядное устройство на 3 комплекта дрелей и пилы)</w:t>
      </w:r>
    </w:p>
    <w:p w:rsidR="00EE57C4" w:rsidRPr="009C5595" w:rsidRDefault="00EE57C4" w:rsidP="00FD5BE8">
      <w:pPr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2.7.1 должно обеспечивать зарядку 2-4 аккумуляторных батарей одновременно;</w:t>
      </w:r>
    </w:p>
    <w:p w:rsidR="00EE57C4" w:rsidRPr="009C5595" w:rsidRDefault="00EE57C4" w:rsidP="00FD5BE8">
      <w:pPr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2.7.2 должно быть оснащено электронной системой контроля зарядки, ее уровня с соответствующей световой сигнализацией на световом табло.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2.8. Контейнер стерилизационный: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2.8.1 должен оснащаться специальными креплениями для всех компонентов моторной системы.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2.8.2 должен быть оснащен фильтрами, выдерживающими до 5000 циклов стерилизации;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 xml:space="preserve">2.8.3 в комплект должно входить специальное масло для </w:t>
      </w:r>
      <w:proofErr w:type="spellStart"/>
      <w:r w:rsidRPr="009C5595">
        <w:rPr>
          <w:snapToGrid w:val="0"/>
          <w:sz w:val="20"/>
          <w:szCs w:val="20"/>
        </w:rPr>
        <w:t>предстерилизационной</w:t>
      </w:r>
      <w:proofErr w:type="spellEnd"/>
      <w:r w:rsidRPr="009C5595">
        <w:rPr>
          <w:snapToGrid w:val="0"/>
          <w:sz w:val="20"/>
          <w:szCs w:val="20"/>
        </w:rPr>
        <w:t xml:space="preserve"> обработки моторной системы. </w:t>
      </w:r>
    </w:p>
    <w:p w:rsidR="00EE57C4" w:rsidRPr="009C5595" w:rsidRDefault="00EE57C4" w:rsidP="00FD5BE8">
      <w:pPr>
        <w:shd w:val="clear" w:color="auto" w:fill="FFFFFF"/>
        <w:jc w:val="both"/>
        <w:rPr>
          <w:snapToGrid w:val="0"/>
          <w:sz w:val="20"/>
          <w:szCs w:val="20"/>
        </w:rPr>
      </w:pPr>
      <w:r w:rsidRPr="009C5595">
        <w:rPr>
          <w:snapToGrid w:val="0"/>
          <w:sz w:val="20"/>
          <w:szCs w:val="20"/>
        </w:rPr>
        <w:t>2.9. Сетевой кабель, не менее 5</w:t>
      </w:r>
      <w:r w:rsidR="004D6244" w:rsidRPr="009C5595">
        <w:rPr>
          <w:snapToGrid w:val="0"/>
          <w:sz w:val="20"/>
          <w:szCs w:val="20"/>
        </w:rPr>
        <w:t xml:space="preserve"> м.</w:t>
      </w:r>
    </w:p>
    <w:p w:rsidR="00FD5BE8" w:rsidRPr="009C5595" w:rsidRDefault="00FD5BE8" w:rsidP="00FD5BE8">
      <w:pPr>
        <w:shd w:val="clear" w:color="auto" w:fill="FFFFFF"/>
        <w:jc w:val="both"/>
        <w:rPr>
          <w:snapToGrid w:val="0"/>
          <w:sz w:val="20"/>
          <w:szCs w:val="20"/>
        </w:rPr>
      </w:pPr>
    </w:p>
    <w:p w:rsidR="00FD5BE8" w:rsidRPr="009C5595" w:rsidRDefault="00FD5BE8" w:rsidP="00FD5BE8">
      <w:pPr>
        <w:contextualSpacing/>
        <w:jc w:val="center"/>
        <w:rPr>
          <w:sz w:val="20"/>
          <w:szCs w:val="20"/>
        </w:rPr>
      </w:pPr>
      <w:r w:rsidRPr="009C5595">
        <w:rPr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FD5BE8" w:rsidRPr="009C5595" w:rsidTr="00FD5BE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Предмет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Светильники хирургические потолочные </w:t>
            </w:r>
            <w:proofErr w:type="spellStart"/>
            <w:r w:rsidRPr="009C5595">
              <w:rPr>
                <w:sz w:val="20"/>
                <w:szCs w:val="20"/>
              </w:rPr>
              <w:t>двухкупольные</w:t>
            </w:r>
            <w:proofErr w:type="spellEnd"/>
          </w:p>
        </w:tc>
      </w:tr>
      <w:tr w:rsidR="00FD5BE8" w:rsidRPr="009C5595" w:rsidTr="00FD5BE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 Состав:</w:t>
            </w:r>
          </w:p>
          <w:p w:rsidR="00FD5BE8" w:rsidRPr="009C5595" w:rsidRDefault="00FD5BE8" w:rsidP="00FD5BE8">
            <w:pPr>
              <w:tabs>
                <w:tab w:val="left" w:pos="318"/>
              </w:tabs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1.1.Медицинский светильник хирургический </w:t>
            </w:r>
            <w:proofErr w:type="spellStart"/>
            <w:r w:rsidRPr="009C5595">
              <w:rPr>
                <w:sz w:val="20"/>
                <w:szCs w:val="20"/>
              </w:rPr>
              <w:t>двухкупольный</w:t>
            </w:r>
            <w:proofErr w:type="spellEnd"/>
            <w:r w:rsidRPr="009C5595">
              <w:rPr>
                <w:sz w:val="20"/>
                <w:szCs w:val="20"/>
              </w:rPr>
              <w:t>:</w:t>
            </w:r>
          </w:p>
          <w:p w:rsidR="00FD5BE8" w:rsidRPr="009C5595" w:rsidRDefault="00FD5BE8" w:rsidP="00FD5BE8">
            <w:pPr>
              <w:tabs>
                <w:tab w:val="left" w:pos="318"/>
              </w:tabs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1.1.1 Консоль с кронштейном для монитора – 2шт.</w:t>
            </w:r>
          </w:p>
          <w:p w:rsidR="00FD5BE8" w:rsidRPr="009C5595" w:rsidRDefault="00FD5BE8" w:rsidP="00FD5BE8">
            <w:pPr>
              <w:tabs>
                <w:tab w:val="left" w:pos="318"/>
              </w:tabs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2.Показатели (характеристики):</w:t>
            </w:r>
          </w:p>
          <w:p w:rsidR="00FD5BE8" w:rsidRPr="009C5595" w:rsidRDefault="00FD5BE8" w:rsidP="00FD5BE8">
            <w:pPr>
              <w:jc w:val="both"/>
              <w:rPr>
                <w:bCs/>
                <w:sz w:val="20"/>
                <w:szCs w:val="20"/>
              </w:rPr>
            </w:pPr>
            <w:r w:rsidRPr="009C5595">
              <w:rPr>
                <w:bCs/>
                <w:sz w:val="20"/>
                <w:szCs w:val="20"/>
              </w:rPr>
              <w:t>2.1. Световой поток не менее 150 000 Люкс</w:t>
            </w:r>
            <w:proofErr w:type="gramStart"/>
            <w:r w:rsidRPr="009C5595">
              <w:rPr>
                <w:bCs/>
                <w:sz w:val="20"/>
                <w:szCs w:val="20"/>
              </w:rPr>
              <w:t>.</w:t>
            </w:r>
            <w:proofErr w:type="gramEnd"/>
            <w:r w:rsidRPr="009C5595">
              <w:rPr>
                <w:bCs/>
                <w:sz w:val="20"/>
                <w:szCs w:val="20"/>
              </w:rPr>
              <w:t xml:space="preserve">                            (</w:t>
            </w:r>
            <w:proofErr w:type="gramStart"/>
            <w:r w:rsidRPr="009C5595">
              <w:rPr>
                <w:bCs/>
                <w:sz w:val="20"/>
                <w:szCs w:val="20"/>
              </w:rPr>
              <w:t>н</w:t>
            </w:r>
            <w:proofErr w:type="gramEnd"/>
            <w:r w:rsidRPr="009C5595">
              <w:rPr>
                <w:bCs/>
                <w:sz w:val="20"/>
                <w:szCs w:val="20"/>
              </w:rPr>
              <w:t>а 1купол).</w:t>
            </w:r>
          </w:p>
          <w:p w:rsidR="00FD5BE8" w:rsidRPr="009C5595" w:rsidRDefault="00FD5BE8" w:rsidP="00FD5BE8">
            <w:pPr>
              <w:jc w:val="both"/>
              <w:rPr>
                <w:bCs/>
                <w:sz w:val="20"/>
                <w:szCs w:val="20"/>
              </w:rPr>
            </w:pPr>
            <w:r w:rsidRPr="009C5595">
              <w:rPr>
                <w:bCs/>
                <w:sz w:val="20"/>
                <w:szCs w:val="20"/>
              </w:rPr>
              <w:t xml:space="preserve">2.2.Индекс цветопередачи не менее 96 </w:t>
            </w:r>
            <w:proofErr w:type="spellStart"/>
            <w:r w:rsidRPr="009C5595">
              <w:rPr>
                <w:bCs/>
                <w:sz w:val="20"/>
                <w:szCs w:val="20"/>
              </w:rPr>
              <w:t>Ra</w:t>
            </w:r>
            <w:proofErr w:type="spellEnd"/>
            <w:r w:rsidRPr="009C5595">
              <w:rPr>
                <w:bCs/>
                <w:sz w:val="20"/>
                <w:szCs w:val="20"/>
              </w:rPr>
              <w:t>.</w:t>
            </w:r>
          </w:p>
          <w:p w:rsidR="00FD5BE8" w:rsidRPr="009C5595" w:rsidRDefault="00FD5BE8" w:rsidP="00FD5BE8">
            <w:pPr>
              <w:jc w:val="both"/>
              <w:rPr>
                <w:bCs/>
                <w:sz w:val="20"/>
                <w:szCs w:val="20"/>
              </w:rPr>
            </w:pPr>
            <w:r w:rsidRPr="009C5595">
              <w:rPr>
                <w:bCs/>
                <w:sz w:val="20"/>
                <w:szCs w:val="20"/>
              </w:rPr>
              <w:t xml:space="preserve">2.3. Наличие функции фокусировки пятна (уменьшение/увеличение), изменение цветовой температуры осуществляется при помощи управления, </w:t>
            </w:r>
            <w:proofErr w:type="gramStart"/>
            <w:r w:rsidRPr="009C5595">
              <w:rPr>
                <w:bCs/>
                <w:sz w:val="20"/>
                <w:szCs w:val="20"/>
              </w:rPr>
              <w:t>находящихся</w:t>
            </w:r>
            <w:proofErr w:type="gramEnd"/>
            <w:r w:rsidRPr="009C5595">
              <w:rPr>
                <w:bCs/>
                <w:sz w:val="20"/>
                <w:szCs w:val="20"/>
              </w:rPr>
              <w:t xml:space="preserve"> на основном куполе (блоке освещения) светильника.</w:t>
            </w:r>
          </w:p>
          <w:p w:rsidR="00FD5BE8" w:rsidRPr="009C5595" w:rsidRDefault="00FD5BE8" w:rsidP="00FD5BE8">
            <w:pPr>
              <w:jc w:val="both"/>
              <w:rPr>
                <w:bCs/>
                <w:color w:val="000000"/>
                <w:spacing w:val="2"/>
                <w:sz w:val="20"/>
                <w:szCs w:val="20"/>
              </w:rPr>
            </w:pPr>
            <w:r w:rsidRPr="009C5595">
              <w:rPr>
                <w:bCs/>
                <w:sz w:val="20"/>
                <w:szCs w:val="20"/>
              </w:rPr>
              <w:t xml:space="preserve">2.4. Источник света - </w:t>
            </w:r>
            <w:proofErr w:type="gramStart"/>
            <w:r w:rsidRPr="009C5595">
              <w:rPr>
                <w:bCs/>
                <w:sz w:val="20"/>
                <w:szCs w:val="20"/>
              </w:rPr>
              <w:t>сверх</w:t>
            </w:r>
            <w:proofErr w:type="gramEnd"/>
            <w:r w:rsidRPr="009C5595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9C5595">
              <w:rPr>
                <w:bCs/>
                <w:sz w:val="20"/>
                <w:szCs w:val="20"/>
              </w:rPr>
              <w:t>яркие</w:t>
            </w:r>
            <w:proofErr w:type="gramEnd"/>
            <w:r w:rsidRPr="009C5595">
              <w:rPr>
                <w:bCs/>
                <w:sz w:val="20"/>
                <w:szCs w:val="20"/>
              </w:rPr>
              <w:t xml:space="preserve"> светодиоды со средней продолжительностью работы не менее 60 000 часов</w:t>
            </w:r>
            <w:r w:rsidRPr="009C5595">
              <w:rPr>
                <w:bCs/>
                <w:color w:val="000000"/>
                <w:spacing w:val="2"/>
                <w:sz w:val="20"/>
                <w:szCs w:val="20"/>
              </w:rPr>
              <w:t>.</w:t>
            </w:r>
          </w:p>
          <w:p w:rsidR="00FD5BE8" w:rsidRPr="009C5595" w:rsidRDefault="00FD5BE8" w:rsidP="00FD5BE8">
            <w:pPr>
              <w:jc w:val="both"/>
              <w:rPr>
                <w:bCs/>
                <w:sz w:val="20"/>
                <w:szCs w:val="20"/>
              </w:rPr>
            </w:pPr>
            <w:r w:rsidRPr="009C5595">
              <w:rPr>
                <w:bCs/>
                <w:sz w:val="20"/>
                <w:szCs w:val="20"/>
              </w:rPr>
              <w:t>2.5. Регулировка освещенности от 25 до 100%.</w:t>
            </w:r>
          </w:p>
          <w:p w:rsidR="00FD5BE8" w:rsidRPr="009C5595" w:rsidRDefault="00FD5BE8" w:rsidP="00FD5BE8">
            <w:pPr>
              <w:jc w:val="both"/>
              <w:rPr>
                <w:sz w:val="20"/>
                <w:szCs w:val="20"/>
              </w:rPr>
            </w:pPr>
            <w:r w:rsidRPr="009C5595">
              <w:rPr>
                <w:bCs/>
                <w:sz w:val="20"/>
                <w:szCs w:val="20"/>
              </w:rPr>
              <w:t xml:space="preserve">2.6. </w:t>
            </w:r>
            <w:r w:rsidRPr="009C5595">
              <w:rPr>
                <w:sz w:val="20"/>
                <w:szCs w:val="20"/>
              </w:rPr>
              <w:t>Диаметр рабочего поля на расстоянии 1м не менее 20 см.</w:t>
            </w:r>
          </w:p>
          <w:p w:rsidR="00FD5BE8" w:rsidRPr="009C5595" w:rsidRDefault="00FD5BE8" w:rsidP="00FD5BE8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  <w:lang w:eastAsia="be-BY"/>
              </w:rPr>
              <w:t xml:space="preserve">2.7. Возможность интегрирования с системами </w:t>
            </w:r>
            <w:r w:rsidRPr="009C5595">
              <w:rPr>
                <w:color w:val="000000"/>
                <w:sz w:val="20"/>
                <w:szCs w:val="20"/>
              </w:rPr>
              <w:t xml:space="preserve"> для управления операционными: </w:t>
            </w:r>
            <w:proofErr w:type="spellStart"/>
            <w:r w:rsidRPr="009C5595">
              <w:rPr>
                <w:color w:val="000000"/>
                <w:sz w:val="20"/>
                <w:szCs w:val="20"/>
              </w:rPr>
              <w:t>Open</w:t>
            </w:r>
            <w:proofErr w:type="spellEnd"/>
            <w:r w:rsidRPr="009C5595">
              <w:rPr>
                <w:color w:val="000000"/>
                <w:sz w:val="20"/>
                <w:szCs w:val="20"/>
              </w:rPr>
              <w:t xml:space="preserve"> OR(</w:t>
            </w:r>
            <w:proofErr w:type="spellStart"/>
            <w:r w:rsidRPr="009C5595">
              <w:rPr>
                <w:color w:val="000000"/>
                <w:sz w:val="20"/>
                <w:szCs w:val="20"/>
              </w:rPr>
              <w:t>MerivaaraCorp</w:t>
            </w:r>
            <w:proofErr w:type="spellEnd"/>
            <w:r w:rsidRPr="009C5595">
              <w:rPr>
                <w:color w:val="000000"/>
                <w:sz w:val="20"/>
                <w:szCs w:val="20"/>
              </w:rPr>
              <w:t xml:space="preserve">.),  </w:t>
            </w:r>
            <w:proofErr w:type="gramStart"/>
            <w:r w:rsidRPr="009C5595">
              <w:rPr>
                <w:color w:val="000000"/>
                <w:sz w:val="20"/>
                <w:szCs w:val="20"/>
              </w:rPr>
              <w:t>OR1 (</w:t>
            </w:r>
            <w:proofErr w:type="spellStart"/>
            <w:r w:rsidRPr="009C5595">
              <w:rPr>
                <w:color w:val="000000"/>
                <w:sz w:val="20"/>
                <w:szCs w:val="20"/>
              </w:rPr>
              <w:t>KarlStorz</w:t>
            </w:r>
            <w:proofErr w:type="spellEnd"/>
            <w:r w:rsidRPr="009C5595">
              <w:rPr>
                <w:color w:val="000000"/>
                <w:sz w:val="20"/>
                <w:szCs w:val="20"/>
              </w:rPr>
              <w:t xml:space="preserve"> SE &amp; </w:t>
            </w:r>
            <w:proofErr w:type="spellStart"/>
            <w:r w:rsidRPr="009C5595">
              <w:rPr>
                <w:color w:val="000000"/>
                <w:sz w:val="20"/>
                <w:szCs w:val="20"/>
              </w:rPr>
              <w:t>Co</w:t>
            </w:r>
            <w:proofErr w:type="spellEnd"/>
            <w:r w:rsidRPr="009C5595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9C5595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C5595">
              <w:rPr>
                <w:color w:val="000000"/>
                <w:sz w:val="20"/>
                <w:szCs w:val="20"/>
              </w:rPr>
              <w:t>KG).</w:t>
            </w:r>
            <w:proofErr w:type="gramEnd"/>
          </w:p>
        </w:tc>
      </w:tr>
      <w:tr w:rsidR="00FD5BE8" w:rsidRPr="009C5595" w:rsidTr="00FD5BE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Код по ОКРБ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rPr>
                <w:sz w:val="20"/>
                <w:szCs w:val="20"/>
              </w:rPr>
            </w:pPr>
            <w:r w:rsidRPr="009C5595">
              <w:rPr>
                <w:rFonts w:eastAsia="Calibri"/>
                <w:color w:val="000000"/>
                <w:sz w:val="20"/>
                <w:szCs w:val="20"/>
              </w:rPr>
              <w:t>27.40.25.790</w:t>
            </w:r>
          </w:p>
        </w:tc>
      </w:tr>
      <w:tr w:rsidR="00FD5BE8" w:rsidRPr="009C5595" w:rsidTr="00FD5BE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lastRenderedPageBreak/>
              <w:t>Объе</w:t>
            </w:r>
            <w:proofErr w:type="gramStart"/>
            <w:r w:rsidRPr="009C5595">
              <w:rPr>
                <w:sz w:val="20"/>
                <w:szCs w:val="20"/>
              </w:rPr>
              <w:t>м(</w:t>
            </w:r>
            <w:proofErr w:type="gramEnd"/>
            <w:r w:rsidRPr="009C5595">
              <w:rPr>
                <w:sz w:val="20"/>
                <w:szCs w:val="20"/>
              </w:rPr>
              <w:t>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4 комплекта</w:t>
            </w:r>
          </w:p>
        </w:tc>
      </w:tr>
      <w:tr w:rsidR="00FD5BE8" w:rsidRPr="009C5595" w:rsidTr="00FD5BE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FD5BE8">
            <w:pPr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E8" w:rsidRPr="009C5595" w:rsidRDefault="00FD5BE8" w:rsidP="009C5595">
            <w:pPr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</w:t>
            </w:r>
            <w:r w:rsidR="009C5595" w:rsidRPr="009C5595">
              <w:rPr>
                <w:sz w:val="20"/>
                <w:szCs w:val="20"/>
              </w:rPr>
              <w:t>2</w:t>
            </w:r>
            <w:r w:rsidRPr="009C5595">
              <w:rPr>
                <w:sz w:val="20"/>
                <w:szCs w:val="20"/>
              </w:rPr>
              <w:t>9</w:t>
            </w:r>
            <w:r w:rsidR="009C5595" w:rsidRPr="009C5595">
              <w:rPr>
                <w:sz w:val="20"/>
                <w:szCs w:val="20"/>
              </w:rPr>
              <w:t>379,99</w:t>
            </w:r>
            <w:r w:rsidRPr="009C5595">
              <w:rPr>
                <w:sz w:val="20"/>
                <w:szCs w:val="20"/>
              </w:rPr>
              <w:t xml:space="preserve"> руб.</w:t>
            </w:r>
          </w:p>
        </w:tc>
      </w:tr>
      <w:tr w:rsidR="00FD5BE8" w:rsidRPr="009C5595" w:rsidTr="00FD5BE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E8" w:rsidRPr="009C5595" w:rsidRDefault="00FD5BE8" w:rsidP="00FD5BE8">
            <w:pPr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BE8" w:rsidRPr="009C5595" w:rsidRDefault="009C5595" w:rsidP="00FD5BE8">
            <w:pPr>
              <w:contextualSpacing/>
              <w:rPr>
                <w:color w:val="000000"/>
                <w:sz w:val="16"/>
                <w:szCs w:val="16"/>
              </w:rPr>
            </w:pPr>
            <w:r w:rsidRPr="009C5595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</w:tc>
      </w:tr>
    </w:tbl>
    <w:p w:rsidR="00EE57C4" w:rsidRPr="009C5595" w:rsidRDefault="00EE57C4" w:rsidP="007F0278">
      <w:pPr>
        <w:pStyle w:val="a9"/>
        <w:spacing w:before="0" w:beforeAutospacing="0" w:after="0" w:afterAutospacing="0"/>
        <w:contextualSpacing/>
        <w:jc w:val="center"/>
        <w:rPr>
          <w:rStyle w:val="af8"/>
          <w:i w:val="0"/>
          <w:sz w:val="20"/>
          <w:szCs w:val="20"/>
        </w:rPr>
      </w:pPr>
    </w:p>
    <w:p w:rsidR="00404185" w:rsidRPr="009C5595" w:rsidRDefault="004B5E56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C5595">
        <w:rPr>
          <w:sz w:val="20"/>
          <w:szCs w:val="20"/>
        </w:rPr>
        <w:t>4.</w:t>
      </w:r>
      <w:r w:rsidR="00404185" w:rsidRPr="009C5595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8F4D76" w:rsidRPr="009C5595" w:rsidRDefault="008F4D76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C5595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Pr="009C5595">
        <w:rPr>
          <w:sz w:val="20"/>
          <w:szCs w:val="20"/>
        </w:rPr>
        <w:t xml:space="preserve"> (*), </w:t>
      </w:r>
      <w:proofErr w:type="gramEnd"/>
      <w:r w:rsidRPr="009C5595">
        <w:rPr>
          <w:sz w:val="20"/>
          <w:szCs w:val="20"/>
        </w:rPr>
        <w:t>будет отклонено.</w:t>
      </w:r>
    </w:p>
    <w:p w:rsidR="006B536D" w:rsidRPr="009C559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9C5595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9C5595">
        <w:rPr>
          <w:sz w:val="20"/>
          <w:szCs w:val="20"/>
        </w:rPr>
        <w:t>начальник</w:t>
      </w:r>
      <w:r w:rsidRPr="009C5595">
        <w:rPr>
          <w:sz w:val="20"/>
          <w:szCs w:val="20"/>
        </w:rPr>
        <w:t xml:space="preserve"> отдела маркетинга и организации </w:t>
      </w:r>
      <w:r w:rsidR="001B7A00" w:rsidRPr="009C5595">
        <w:rPr>
          <w:sz w:val="20"/>
          <w:szCs w:val="20"/>
        </w:rPr>
        <w:t>закупок</w:t>
      </w:r>
      <w:r w:rsidRPr="009C5595">
        <w:rPr>
          <w:sz w:val="20"/>
          <w:szCs w:val="20"/>
        </w:rPr>
        <w:t xml:space="preserve"> РУП «Медтехника» </w:t>
      </w:r>
      <w:r w:rsidR="004465A9" w:rsidRPr="009C5595">
        <w:rPr>
          <w:sz w:val="20"/>
          <w:szCs w:val="20"/>
        </w:rPr>
        <w:t>Шах Татьяна Викторовна</w:t>
      </w:r>
      <w:r w:rsidR="00DF296D" w:rsidRPr="009C5595">
        <w:rPr>
          <w:sz w:val="20"/>
          <w:szCs w:val="20"/>
        </w:rPr>
        <w:t>,</w:t>
      </w:r>
      <w:r w:rsidRPr="009C5595">
        <w:rPr>
          <w:sz w:val="20"/>
          <w:szCs w:val="20"/>
        </w:rPr>
        <w:t xml:space="preserve">  8-0222-</w:t>
      </w:r>
      <w:r w:rsidR="004465A9" w:rsidRPr="009C5595">
        <w:rPr>
          <w:sz w:val="20"/>
          <w:szCs w:val="20"/>
        </w:rPr>
        <w:t>62-61-34</w:t>
      </w:r>
      <w:r w:rsidR="00C65E75" w:rsidRPr="009C5595">
        <w:rPr>
          <w:sz w:val="20"/>
          <w:szCs w:val="20"/>
        </w:rPr>
        <w:t>.</w:t>
      </w:r>
    </w:p>
    <w:p w:rsidR="006B536D" w:rsidRPr="009C559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B2A0B" w:rsidRPr="009C5595" w:rsidRDefault="00BB2A0B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6B536D" w:rsidRPr="009C559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F05490" w:rsidRPr="009C5595" w:rsidRDefault="00F05490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F05490" w:rsidRPr="009C5595" w:rsidRDefault="00F05490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779D1" w:rsidRPr="009C5595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9C5595">
        <w:rPr>
          <w:sz w:val="20"/>
          <w:szCs w:val="20"/>
        </w:rPr>
        <w:t xml:space="preserve">Товаровед </w:t>
      </w:r>
      <w:r w:rsidR="00F05490" w:rsidRPr="009C5595">
        <w:rPr>
          <w:sz w:val="20"/>
          <w:szCs w:val="20"/>
        </w:rPr>
        <w:t>1</w:t>
      </w:r>
      <w:r w:rsidR="00191106" w:rsidRPr="009C5595">
        <w:rPr>
          <w:sz w:val="20"/>
          <w:szCs w:val="20"/>
        </w:rPr>
        <w:t xml:space="preserve"> категории О</w:t>
      </w:r>
      <w:r w:rsidR="00943EB2" w:rsidRPr="009C5595">
        <w:rPr>
          <w:sz w:val="20"/>
          <w:szCs w:val="20"/>
        </w:rPr>
        <w:t xml:space="preserve">ОТ          </w:t>
      </w:r>
      <w:r w:rsidR="00191106" w:rsidRPr="009C5595">
        <w:rPr>
          <w:sz w:val="20"/>
          <w:szCs w:val="20"/>
        </w:rPr>
        <w:t xml:space="preserve">                                                          </w:t>
      </w:r>
      <w:r w:rsidR="00943EB2" w:rsidRPr="009C5595">
        <w:rPr>
          <w:sz w:val="20"/>
          <w:szCs w:val="20"/>
        </w:rPr>
        <w:t xml:space="preserve">          </w:t>
      </w:r>
      <w:r w:rsidR="00F05490" w:rsidRPr="009C5595">
        <w:rPr>
          <w:sz w:val="20"/>
          <w:szCs w:val="20"/>
        </w:rPr>
        <w:t xml:space="preserve">                            Сергиенко Ю.В.</w:t>
      </w:r>
    </w:p>
    <w:p w:rsidR="00191106" w:rsidRPr="005F4EBC" w:rsidRDefault="00191106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191106" w:rsidRPr="005F4EBC" w:rsidSect="009C5595">
      <w:footerReference w:type="default" r:id="rId8"/>
      <w:pgSz w:w="11906" w:h="16838"/>
      <w:pgMar w:top="851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BE8" w:rsidRDefault="00FD5BE8" w:rsidP="0049489B">
      <w:r>
        <w:separator/>
      </w:r>
    </w:p>
  </w:endnote>
  <w:endnote w:type="continuationSeparator" w:id="1">
    <w:p w:rsidR="00FD5BE8" w:rsidRDefault="00FD5BE8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FD5BE8" w:rsidRDefault="00FA1D2E">
        <w:pPr>
          <w:pStyle w:val="af"/>
          <w:jc w:val="right"/>
        </w:pPr>
        <w:fldSimple w:instr=" PAGE   \* MERGEFORMAT ">
          <w:r w:rsidR="00C4548A">
            <w:rPr>
              <w:noProof/>
            </w:rPr>
            <w:t>3</w:t>
          </w:r>
        </w:fldSimple>
      </w:p>
    </w:sdtContent>
  </w:sdt>
  <w:p w:rsidR="00FD5BE8" w:rsidRDefault="00FD5BE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BE8" w:rsidRDefault="00FD5BE8" w:rsidP="0049489B">
      <w:r>
        <w:separator/>
      </w:r>
    </w:p>
  </w:footnote>
  <w:footnote w:type="continuationSeparator" w:id="1">
    <w:p w:rsidR="00FD5BE8" w:rsidRDefault="00FD5BE8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7D45"/>
    <w:multiLevelType w:val="multilevel"/>
    <w:tmpl w:val="B6625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76C58"/>
    <w:multiLevelType w:val="hybridMultilevel"/>
    <w:tmpl w:val="B366DD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8196B"/>
    <w:multiLevelType w:val="hybridMultilevel"/>
    <w:tmpl w:val="B2F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9264F"/>
    <w:multiLevelType w:val="hybridMultilevel"/>
    <w:tmpl w:val="B366DD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8"/>
  </w:num>
  <w:num w:numId="7">
    <w:abstractNumId w:val="4"/>
  </w:num>
  <w:num w:numId="8">
    <w:abstractNumId w:val="14"/>
  </w:num>
  <w:num w:numId="9">
    <w:abstractNumId w:val="2"/>
  </w:num>
  <w:num w:numId="10">
    <w:abstractNumId w:val="17"/>
  </w:num>
  <w:num w:numId="11">
    <w:abstractNumId w:val="6"/>
  </w:num>
  <w:num w:numId="12">
    <w:abstractNumId w:val="3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0"/>
  </w:num>
  <w:num w:numId="19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35E9"/>
    <w:rsid w:val="000B44BB"/>
    <w:rsid w:val="000B48F6"/>
    <w:rsid w:val="000B55B7"/>
    <w:rsid w:val="000B584D"/>
    <w:rsid w:val="000B5CA5"/>
    <w:rsid w:val="000B611D"/>
    <w:rsid w:val="000B6655"/>
    <w:rsid w:val="000B6660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1F32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8A3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106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11F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2F1"/>
    <w:rsid w:val="00216522"/>
    <w:rsid w:val="00216808"/>
    <w:rsid w:val="0022098F"/>
    <w:rsid w:val="00220A77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77B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37A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A0F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108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695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74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6244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BB8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9A3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2F7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34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2F68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4EBC"/>
    <w:rsid w:val="005F51D3"/>
    <w:rsid w:val="005F5203"/>
    <w:rsid w:val="005F53A9"/>
    <w:rsid w:val="005F55AB"/>
    <w:rsid w:val="005F5F86"/>
    <w:rsid w:val="005F6A10"/>
    <w:rsid w:val="005F6E8A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2D79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0962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0D7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278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E3B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D76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68E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28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07E3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59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670F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6354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0F9"/>
    <w:rsid w:val="00A3297C"/>
    <w:rsid w:val="00A3304F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823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769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49B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765"/>
    <w:rsid w:val="00B90AC8"/>
    <w:rsid w:val="00B9129B"/>
    <w:rsid w:val="00B91346"/>
    <w:rsid w:val="00B91608"/>
    <w:rsid w:val="00B91941"/>
    <w:rsid w:val="00B91C02"/>
    <w:rsid w:val="00B91D22"/>
    <w:rsid w:val="00B924A4"/>
    <w:rsid w:val="00B93667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12B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5E4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48A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72E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094E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B8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4B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1F0D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0DE6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EAF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362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1A90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5FCB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7C4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490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0FA2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D2E"/>
    <w:rsid w:val="00FA1E80"/>
    <w:rsid w:val="00FA3522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15B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5BE8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670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FC1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32277B"/>
    <w:pPr>
      <w:ind w:firstLine="567"/>
      <w:jc w:val="both"/>
    </w:pPr>
  </w:style>
  <w:style w:type="character" w:styleId="af8">
    <w:name w:val="Emphasis"/>
    <w:basedOn w:val="a0"/>
    <w:uiPriority w:val="20"/>
    <w:qFormat/>
    <w:rsid w:val="007F0278"/>
    <w:rPr>
      <w:i/>
      <w:iCs/>
    </w:rPr>
  </w:style>
  <w:style w:type="character" w:customStyle="1" w:styleId="af9">
    <w:name w:val="Другое_"/>
    <w:basedOn w:val="a0"/>
    <w:link w:val="afa"/>
    <w:rsid w:val="0043774E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Другое"/>
    <w:basedOn w:val="a"/>
    <w:link w:val="af9"/>
    <w:rsid w:val="0043774E"/>
    <w:pPr>
      <w:widowControl w:val="0"/>
    </w:pPr>
    <w:rPr>
      <w:sz w:val="26"/>
      <w:szCs w:val="26"/>
      <w:lang w:eastAsia="en-US"/>
    </w:rPr>
  </w:style>
  <w:style w:type="character" w:customStyle="1" w:styleId="afb">
    <w:name w:val="Подпись к таблице_"/>
    <w:basedOn w:val="a0"/>
    <w:link w:val="afc"/>
    <w:rsid w:val="0043774E"/>
    <w:rPr>
      <w:rFonts w:ascii="Times New Roman" w:eastAsia="Times New Roman" w:hAnsi="Times New Roman" w:cs="Times New Roman"/>
      <w:sz w:val="26"/>
      <w:szCs w:val="26"/>
    </w:rPr>
  </w:style>
  <w:style w:type="paragraph" w:customStyle="1" w:styleId="afc">
    <w:name w:val="Подпись к таблице"/>
    <w:basedOn w:val="a"/>
    <w:link w:val="afb"/>
    <w:rsid w:val="0043774E"/>
    <w:pPr>
      <w:widowControl w:val="0"/>
      <w:spacing w:line="259" w:lineRule="auto"/>
      <w:ind w:firstLine="70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B7F0-9543-4237-9061-CB261968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10</cp:revision>
  <cp:lastPrinted>2026-03-17T11:10:00Z</cp:lastPrinted>
  <dcterms:created xsi:type="dcterms:W3CDTF">2026-06-18T09:42:00Z</dcterms:created>
  <dcterms:modified xsi:type="dcterms:W3CDTF">2026-06-26T12:23:00Z</dcterms:modified>
</cp:coreProperties>
</file>