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9"/>
        <w:gridCol w:w="1066"/>
        <w:gridCol w:w="4320"/>
      </w:tblGrid>
      <w:tr w:rsidR="00C86655" w14:paraId="133EA06A" w14:textId="77777777" w:rsidTr="00C86655">
        <w:tc>
          <w:tcPr>
            <w:tcW w:w="4257" w:type="dxa"/>
          </w:tcPr>
          <w:p w14:paraId="46AEE3DC" w14:textId="77777777" w:rsidR="00C86655" w:rsidRDefault="00C86655">
            <w:pPr>
              <w:jc w:val="center"/>
              <w:rPr>
                <w:b/>
                <w:bCs/>
                <w:caps/>
                <w:color w:val="000000"/>
              </w:rPr>
            </w:pPr>
          </w:p>
          <w:p w14:paraId="3E684F0E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  <w:t>РЭСПУБЛІКА БЕЛАРУСЬ</w:t>
            </w:r>
          </w:p>
          <w:p w14:paraId="42ADA7A6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АДМ</w:t>
            </w:r>
            <w:r>
              <w:rPr>
                <w:b/>
                <w:bCs/>
                <w:caps/>
                <w:color w:val="000000"/>
                <w:spacing w:val="4"/>
                <w:lang w:val="en-US"/>
              </w:rPr>
              <w:t>I</w:t>
            </w: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Н</w:t>
            </w:r>
            <w:r>
              <w:rPr>
                <w:b/>
                <w:bCs/>
                <w:caps/>
                <w:color w:val="000000"/>
                <w:spacing w:val="4"/>
                <w:lang w:val="en-US"/>
              </w:rPr>
              <w:t>I</w:t>
            </w: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СТРАЦЫЯ ПЕРШАМАСКАГА РАЁНА г. МІНСКА</w:t>
            </w:r>
          </w:p>
        </w:tc>
        <w:tc>
          <w:tcPr>
            <w:tcW w:w="1065" w:type="dxa"/>
            <w:hideMark/>
          </w:tcPr>
          <w:p w14:paraId="1B0563CC" w14:textId="77777777" w:rsidR="00C86655" w:rsidRDefault="00C86655">
            <w:pPr>
              <w:jc w:val="center"/>
              <w:rPr>
                <w:sz w:val="18"/>
                <w:szCs w:val="18"/>
                <w:lang w:val="be-BY"/>
              </w:rPr>
            </w:pPr>
            <w:r>
              <w:rPr>
                <w:noProof/>
                <w:sz w:val="18"/>
                <w:szCs w:val="18"/>
                <w:lang w:bidi="ne-NP"/>
              </w:rPr>
              <w:drawing>
                <wp:inline distT="0" distB="0" distL="0" distR="0" wp14:anchorId="11F00AA4" wp14:editId="40D4EE73">
                  <wp:extent cx="457200" cy="466725"/>
                  <wp:effectExtent l="0" t="0" r="0" b="9525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vAlign w:val="bottom"/>
          </w:tcPr>
          <w:p w14:paraId="38D25071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lang w:val="en-US"/>
              </w:rPr>
            </w:pPr>
          </w:p>
          <w:p w14:paraId="7764D5E4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  <w:t>Р</w:t>
            </w: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</w:rPr>
              <w:t>Е</w:t>
            </w:r>
            <w:r>
              <w:rPr>
                <w:b/>
                <w:bCs/>
                <w:caps/>
                <w:color w:val="000000"/>
                <w:spacing w:val="4"/>
                <w:sz w:val="18"/>
                <w:szCs w:val="18"/>
                <w:lang w:val="be-BY"/>
              </w:rPr>
              <w:t>СПУБЛИКА БЕЛАРУСЬ</w:t>
            </w:r>
          </w:p>
          <w:p w14:paraId="726E79AC" w14:textId="77777777" w:rsidR="00C86655" w:rsidRDefault="00C86655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aps/>
                <w:color w:val="000000"/>
                <w:spacing w:val="4"/>
                <w:lang w:val="be-BY"/>
              </w:rPr>
              <w:t>АДМИНИСТРАЦИЯ ПЕРВОМАЙСКОГО РАЙОНА Г.МИНСКА</w:t>
            </w:r>
          </w:p>
        </w:tc>
      </w:tr>
      <w:tr w:rsidR="00C86655" w14:paraId="78A96F58" w14:textId="77777777" w:rsidTr="00C86655">
        <w:trPr>
          <w:trHeight w:val="1194"/>
        </w:trPr>
        <w:tc>
          <w:tcPr>
            <w:tcW w:w="4257" w:type="dxa"/>
            <w:hideMark/>
          </w:tcPr>
          <w:p w14:paraId="649CCFC2" w14:textId="77777777" w:rsidR="00C86655" w:rsidRDefault="00C86655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lang w:val="be-BY"/>
              </w:rPr>
              <w:t>Камунальнае ўнітарнае прадпрыемства “ЖЫЛЛЁВАЯ КАМУНАЛЬНАЯ ГАСПАДАРКА ПЕРШАМАЙСКАГА РАЁНА г. МІНСКА”</w:t>
            </w:r>
          </w:p>
        </w:tc>
        <w:tc>
          <w:tcPr>
            <w:tcW w:w="1065" w:type="dxa"/>
          </w:tcPr>
          <w:p w14:paraId="6EDB29BA" w14:textId="77777777" w:rsidR="00C86655" w:rsidRDefault="00C86655">
            <w:pPr>
              <w:rPr>
                <w:sz w:val="18"/>
                <w:szCs w:val="18"/>
              </w:rPr>
            </w:pPr>
          </w:p>
        </w:tc>
        <w:tc>
          <w:tcPr>
            <w:tcW w:w="4317" w:type="dxa"/>
            <w:hideMark/>
          </w:tcPr>
          <w:p w14:paraId="68DCC61F" w14:textId="77777777" w:rsidR="00C86655" w:rsidRDefault="00C86655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lang w:val="be-BY"/>
              </w:rPr>
              <w:t>Коммунальное унитарное предприятие “ЖИЛИЩНОЕ КОММУНАЛЬНОЕ ХОЗЯЙСТВО ПЕРВОМАЙСКОГО РАЙОНА г. МИНСКА”</w:t>
            </w:r>
          </w:p>
        </w:tc>
      </w:tr>
      <w:tr w:rsidR="00C86655" w14:paraId="34A51425" w14:textId="77777777" w:rsidTr="00C86655">
        <w:trPr>
          <w:trHeight w:val="567"/>
        </w:trPr>
        <w:tc>
          <w:tcPr>
            <w:tcW w:w="4257" w:type="dxa"/>
            <w:hideMark/>
          </w:tcPr>
          <w:p w14:paraId="17218C3D" w14:textId="77777777" w:rsidR="00C86655" w:rsidRDefault="00C86655">
            <w:pPr>
              <w:jc w:val="center"/>
              <w:rPr>
                <w:b/>
                <w:bCs/>
                <w:color w:val="000000"/>
                <w:lang w:val="be-BY"/>
              </w:rPr>
            </w:pPr>
            <w:r>
              <w:rPr>
                <w:sz w:val="28"/>
                <w:szCs w:val="28"/>
              </w:rPr>
              <w:t>ЗАГАД</w:t>
            </w:r>
          </w:p>
        </w:tc>
        <w:tc>
          <w:tcPr>
            <w:tcW w:w="1065" w:type="dxa"/>
          </w:tcPr>
          <w:p w14:paraId="7D0DD101" w14:textId="77777777" w:rsidR="00C86655" w:rsidRDefault="00C86655">
            <w:pPr>
              <w:rPr>
                <w:sz w:val="18"/>
                <w:szCs w:val="18"/>
              </w:rPr>
            </w:pPr>
          </w:p>
        </w:tc>
        <w:tc>
          <w:tcPr>
            <w:tcW w:w="4317" w:type="dxa"/>
            <w:hideMark/>
          </w:tcPr>
          <w:p w14:paraId="16181332" w14:textId="77777777" w:rsidR="00C86655" w:rsidRDefault="00C86655">
            <w:pPr>
              <w:jc w:val="center"/>
              <w:rPr>
                <w:b/>
                <w:bCs/>
                <w:color w:val="000000"/>
                <w:lang w:val="be-BY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</w:tbl>
    <w:p w14:paraId="3C02A503" w14:textId="77777777" w:rsidR="00C86655" w:rsidRDefault="00C86655" w:rsidP="00C86655">
      <w:pPr>
        <w:adjustRightInd w:val="0"/>
        <w:rPr>
          <w:sz w:val="18"/>
          <w:szCs w:val="18"/>
        </w:rPr>
      </w:pPr>
    </w:p>
    <w:p w14:paraId="4C812833" w14:textId="4E37186A" w:rsidR="00C86655" w:rsidRDefault="00C86655" w:rsidP="00C86655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895C5B">
        <w:rPr>
          <w:sz w:val="24"/>
          <w:szCs w:val="24"/>
        </w:rPr>
        <w:t>___</w:t>
      </w:r>
      <w:r>
        <w:rPr>
          <w:sz w:val="24"/>
          <w:szCs w:val="24"/>
        </w:rPr>
        <w:t>___ № __</w:t>
      </w:r>
      <w:r w:rsidRPr="00895C5B">
        <w:rPr>
          <w:sz w:val="24"/>
          <w:szCs w:val="24"/>
        </w:rPr>
        <w:t>__</w:t>
      </w:r>
      <w:r w:rsidR="0016184E">
        <w:rPr>
          <w:sz w:val="24"/>
          <w:szCs w:val="24"/>
        </w:rPr>
        <w:t>_____</w:t>
      </w:r>
    </w:p>
    <w:p w14:paraId="172CB839" w14:textId="77777777" w:rsidR="0016184E" w:rsidRDefault="0016184E" w:rsidP="00C86655">
      <w:pPr>
        <w:adjustRightInd w:val="0"/>
        <w:rPr>
          <w:sz w:val="24"/>
          <w:szCs w:val="24"/>
        </w:rPr>
      </w:pPr>
    </w:p>
    <w:p w14:paraId="29A43248" w14:textId="77777777" w:rsidR="0016184E" w:rsidRDefault="0016184E" w:rsidP="00C86655">
      <w:pPr>
        <w:adjustRightInd w:val="0"/>
        <w:rPr>
          <w:sz w:val="24"/>
          <w:szCs w:val="24"/>
        </w:rPr>
      </w:pPr>
    </w:p>
    <w:p w14:paraId="1B29CA40" w14:textId="77777777" w:rsidR="0016184E" w:rsidRPr="008C4E1F" w:rsidRDefault="0016184E" w:rsidP="00C86655">
      <w:pPr>
        <w:adjustRightInd w:val="0"/>
        <w:rPr>
          <w:sz w:val="30"/>
          <w:szCs w:val="30"/>
        </w:rPr>
      </w:pPr>
    </w:p>
    <w:p w14:paraId="7A09A116" w14:textId="77777777" w:rsidR="00B52619" w:rsidRPr="00B52619" w:rsidRDefault="00B52619" w:rsidP="00B52619">
      <w:pPr>
        <w:tabs>
          <w:tab w:val="left" w:pos="1701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B52619">
        <w:rPr>
          <w:sz w:val="30"/>
          <w:szCs w:val="30"/>
        </w:rPr>
        <w:t xml:space="preserve">                                                            </w:t>
      </w:r>
    </w:p>
    <w:p w14:paraId="6198F4BC" w14:textId="77777777" w:rsidR="008E0595" w:rsidRPr="008E0595" w:rsidRDefault="008E0595" w:rsidP="008E0595">
      <w:pPr>
        <w:tabs>
          <w:tab w:val="left" w:pos="1701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8E0595">
        <w:rPr>
          <w:sz w:val="30"/>
          <w:szCs w:val="30"/>
        </w:rPr>
        <w:t xml:space="preserve">                                                            </w:t>
      </w:r>
    </w:p>
    <w:p w14:paraId="49A0C559" w14:textId="274499AC" w:rsidR="00602B06" w:rsidRPr="00602B06" w:rsidRDefault="00602B06" w:rsidP="00602B06">
      <w:pPr>
        <w:tabs>
          <w:tab w:val="left" w:pos="1701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602B06">
        <w:rPr>
          <w:sz w:val="30"/>
          <w:szCs w:val="30"/>
        </w:rPr>
        <w:t>О</w:t>
      </w:r>
      <w:r w:rsidR="00CB4153">
        <w:rPr>
          <w:sz w:val="30"/>
          <w:szCs w:val="30"/>
        </w:rPr>
        <w:t>б отмене процедуры закупки</w:t>
      </w:r>
    </w:p>
    <w:p w14:paraId="37BFC811" w14:textId="77777777" w:rsidR="00602B06" w:rsidRPr="00602B06" w:rsidRDefault="00602B06" w:rsidP="00602B06">
      <w:pPr>
        <w:tabs>
          <w:tab w:val="left" w:pos="1701"/>
          <w:tab w:val="left" w:pos="3825"/>
        </w:tabs>
        <w:autoSpaceDE/>
        <w:autoSpaceDN/>
        <w:spacing w:line="280" w:lineRule="exact"/>
        <w:jc w:val="left"/>
        <w:rPr>
          <w:sz w:val="30"/>
          <w:szCs w:val="30"/>
        </w:rPr>
      </w:pPr>
      <w:r w:rsidRPr="00602B06">
        <w:rPr>
          <w:sz w:val="30"/>
          <w:szCs w:val="30"/>
        </w:rPr>
        <w:t xml:space="preserve"> </w:t>
      </w:r>
      <w:r w:rsidRPr="00602B06">
        <w:rPr>
          <w:sz w:val="30"/>
          <w:szCs w:val="30"/>
        </w:rPr>
        <w:tab/>
      </w:r>
    </w:p>
    <w:p w14:paraId="536AFAC2" w14:textId="586588BD" w:rsidR="00602B06" w:rsidRPr="00602B06" w:rsidRDefault="00602B06" w:rsidP="00602B06">
      <w:pPr>
        <w:tabs>
          <w:tab w:val="left" w:pos="1701"/>
        </w:tabs>
        <w:autoSpaceDE/>
        <w:autoSpaceDN/>
        <w:ind w:firstLine="709"/>
        <w:rPr>
          <w:sz w:val="30"/>
          <w:szCs w:val="30"/>
        </w:rPr>
      </w:pPr>
      <w:r w:rsidRPr="00602B06">
        <w:rPr>
          <w:sz w:val="30"/>
          <w:szCs w:val="30"/>
        </w:rPr>
        <w:t xml:space="preserve">На основании </w:t>
      </w:r>
      <w:r w:rsidR="00891B4E" w:rsidRPr="00891B4E">
        <w:rPr>
          <w:sz w:val="30"/>
          <w:szCs w:val="30"/>
        </w:rPr>
        <w:t>п</w:t>
      </w:r>
      <w:r w:rsidR="00891B4E">
        <w:rPr>
          <w:sz w:val="30"/>
          <w:szCs w:val="30"/>
        </w:rPr>
        <w:t xml:space="preserve">ункта </w:t>
      </w:r>
      <w:r w:rsidR="00891B4E" w:rsidRPr="00891B4E">
        <w:rPr>
          <w:sz w:val="30"/>
          <w:szCs w:val="30"/>
        </w:rPr>
        <w:t>3 статьи 27 Закона Республики Беларусь от 13.07.2012 № 419-З "О государственных закупках товаров (работ, услуг)"</w:t>
      </w:r>
      <w:r w:rsidRPr="00602B06">
        <w:rPr>
          <w:sz w:val="30"/>
          <w:szCs w:val="30"/>
        </w:rPr>
        <w:t>,</w:t>
      </w:r>
    </w:p>
    <w:p w14:paraId="4A22C25D" w14:textId="77777777" w:rsidR="00602B06" w:rsidRPr="00602B06" w:rsidRDefault="00602B06" w:rsidP="00602B06">
      <w:pPr>
        <w:tabs>
          <w:tab w:val="left" w:pos="1701"/>
        </w:tabs>
        <w:autoSpaceDE/>
        <w:autoSpaceDN/>
        <w:ind w:firstLine="709"/>
        <w:rPr>
          <w:sz w:val="30"/>
          <w:szCs w:val="30"/>
        </w:rPr>
      </w:pPr>
      <w:r w:rsidRPr="00602B06">
        <w:rPr>
          <w:sz w:val="30"/>
          <w:szCs w:val="30"/>
        </w:rPr>
        <w:t>ПРИКАЗЫВАЮ:</w:t>
      </w:r>
    </w:p>
    <w:p w14:paraId="3287341D" w14:textId="565679A9" w:rsidR="00602B06" w:rsidRPr="0016705F" w:rsidRDefault="00602B06" w:rsidP="0016705F">
      <w:pPr>
        <w:autoSpaceDE/>
        <w:autoSpaceDN/>
        <w:ind w:firstLine="708"/>
        <w:rPr>
          <w:sz w:val="30"/>
          <w:szCs w:val="30"/>
        </w:rPr>
      </w:pPr>
      <w:r w:rsidRPr="00602B06">
        <w:rPr>
          <w:sz w:val="30"/>
          <w:szCs w:val="30"/>
        </w:rPr>
        <w:t>1.</w:t>
      </w:r>
      <w:r w:rsidR="00891B4E">
        <w:rPr>
          <w:sz w:val="30"/>
          <w:szCs w:val="30"/>
        </w:rPr>
        <w:t xml:space="preserve">Отменить процедуру </w:t>
      </w:r>
      <w:r w:rsidR="0016705F" w:rsidRPr="0016705F">
        <w:rPr>
          <w:sz w:val="30"/>
          <w:szCs w:val="30"/>
        </w:rPr>
        <w:tab/>
      </w:r>
      <w:r w:rsidR="004E0DF0" w:rsidRPr="004E0DF0">
        <w:rPr>
          <w:sz w:val="30"/>
          <w:szCs w:val="30"/>
          <w:lang w:val="en-US"/>
        </w:rPr>
        <w:t>RQ</w:t>
      </w:r>
      <w:r w:rsidR="004E0DF0" w:rsidRPr="004E0DF0">
        <w:rPr>
          <w:sz w:val="30"/>
          <w:szCs w:val="30"/>
        </w:rPr>
        <w:t>20260617380952</w:t>
      </w:r>
      <w:r w:rsidR="00891B4E">
        <w:rPr>
          <w:sz w:val="30"/>
          <w:szCs w:val="30"/>
        </w:rPr>
        <w:t xml:space="preserve"> </w:t>
      </w:r>
      <w:r w:rsidR="00C65EBF">
        <w:rPr>
          <w:sz w:val="30"/>
          <w:szCs w:val="30"/>
        </w:rPr>
        <w:t xml:space="preserve">№ </w:t>
      </w:r>
      <w:r w:rsidR="0016705F" w:rsidRPr="0016705F">
        <w:rPr>
          <w:sz w:val="30"/>
          <w:szCs w:val="30"/>
        </w:rPr>
        <w:t>З</w:t>
      </w:r>
      <w:r w:rsidR="004E0DF0">
        <w:rPr>
          <w:sz w:val="30"/>
          <w:szCs w:val="30"/>
        </w:rPr>
        <w:t>ЦП</w:t>
      </w:r>
      <w:r w:rsidR="0016705F" w:rsidRPr="0016705F">
        <w:rPr>
          <w:sz w:val="30"/>
          <w:szCs w:val="30"/>
        </w:rPr>
        <w:t>-</w:t>
      </w:r>
      <w:r w:rsidR="00862758">
        <w:rPr>
          <w:sz w:val="30"/>
          <w:szCs w:val="30"/>
        </w:rPr>
        <w:t>1</w:t>
      </w:r>
      <w:r w:rsidR="004E0DF0">
        <w:rPr>
          <w:sz w:val="30"/>
          <w:szCs w:val="30"/>
        </w:rPr>
        <w:t>61</w:t>
      </w:r>
      <w:r w:rsidR="0016705F" w:rsidRPr="0016705F">
        <w:rPr>
          <w:sz w:val="30"/>
          <w:szCs w:val="30"/>
        </w:rPr>
        <w:t xml:space="preserve">/26 </w:t>
      </w:r>
      <w:r w:rsidR="004E0DF0" w:rsidRPr="004E0DF0">
        <w:rPr>
          <w:sz w:val="30"/>
          <w:szCs w:val="30"/>
        </w:rPr>
        <w:t>по выбору подрядной организации на выполнение работ по сносу находящегося в аварийном состоянии капитального строения</w:t>
      </w:r>
      <w:r w:rsidRPr="00602B06">
        <w:rPr>
          <w:bCs/>
          <w:sz w:val="28"/>
          <w:szCs w:val="28"/>
        </w:rPr>
        <w:t xml:space="preserve">. </w:t>
      </w:r>
    </w:p>
    <w:p w14:paraId="11D1B3C1" w14:textId="129BFCAA" w:rsidR="00602B06" w:rsidRPr="00044C68" w:rsidRDefault="00602B06" w:rsidP="00602B06">
      <w:pPr>
        <w:autoSpaceDE/>
        <w:autoSpaceDN/>
        <w:rPr>
          <w:sz w:val="30"/>
          <w:szCs w:val="30"/>
        </w:rPr>
      </w:pPr>
      <w:r w:rsidRPr="00602B06">
        <w:rPr>
          <w:sz w:val="30"/>
          <w:szCs w:val="30"/>
        </w:rPr>
        <w:tab/>
      </w:r>
      <w:r w:rsidR="00CB4153">
        <w:rPr>
          <w:sz w:val="30"/>
          <w:szCs w:val="30"/>
        </w:rPr>
        <w:t>2</w:t>
      </w:r>
      <w:r w:rsidRPr="00602B06">
        <w:rPr>
          <w:sz w:val="30"/>
          <w:szCs w:val="30"/>
        </w:rPr>
        <w:t>.</w:t>
      </w:r>
      <w:r w:rsidR="00CB4153">
        <w:rPr>
          <w:sz w:val="30"/>
          <w:szCs w:val="30"/>
        </w:rPr>
        <w:t xml:space="preserve"> </w:t>
      </w:r>
      <w:r w:rsidR="009526CF" w:rsidRPr="009526CF">
        <w:rPr>
          <w:sz w:val="30"/>
          <w:szCs w:val="30"/>
        </w:rPr>
        <w:t xml:space="preserve">Контроль за исполнением приказа возложить на </w:t>
      </w:r>
      <w:r w:rsidR="004E0DF0">
        <w:rPr>
          <w:sz w:val="30"/>
          <w:szCs w:val="30"/>
        </w:rPr>
        <w:t>юрисконсульта</w:t>
      </w:r>
      <w:r w:rsidR="009526CF" w:rsidRPr="009526CF">
        <w:rPr>
          <w:sz w:val="30"/>
          <w:szCs w:val="30"/>
        </w:rPr>
        <w:t xml:space="preserve"> </w:t>
      </w:r>
      <w:proofErr w:type="spellStart"/>
      <w:r w:rsidR="00862758">
        <w:rPr>
          <w:sz w:val="30"/>
          <w:szCs w:val="30"/>
        </w:rPr>
        <w:t>Кориба</w:t>
      </w:r>
      <w:proofErr w:type="spellEnd"/>
      <w:r w:rsidR="009526CF" w:rsidRPr="009526CF">
        <w:rPr>
          <w:sz w:val="30"/>
          <w:szCs w:val="30"/>
        </w:rPr>
        <w:t xml:space="preserve"> О.В.</w:t>
      </w:r>
    </w:p>
    <w:p w14:paraId="34E9BEF1" w14:textId="1BB8F0DB" w:rsidR="00602B06" w:rsidRPr="00602B06" w:rsidRDefault="00044C68" w:rsidP="00602B06">
      <w:pPr>
        <w:autoSpaceDE/>
        <w:autoSpaceDN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Основание: </w:t>
      </w:r>
      <w:bookmarkStart w:id="0" w:name="_Hlk221091971"/>
      <w:r w:rsidR="00D2580E">
        <w:rPr>
          <w:sz w:val="30"/>
          <w:szCs w:val="30"/>
        </w:rPr>
        <w:t xml:space="preserve">служебная записка об отмене процедуры закупки </w:t>
      </w:r>
      <w:r w:rsidR="00FB29F9">
        <w:rPr>
          <w:sz w:val="30"/>
          <w:szCs w:val="30"/>
        </w:rPr>
        <w:t>заместителя директора</w:t>
      </w:r>
      <w:r w:rsidR="00D2580E">
        <w:rPr>
          <w:sz w:val="30"/>
          <w:szCs w:val="30"/>
        </w:rPr>
        <w:t xml:space="preserve">  </w:t>
      </w:r>
      <w:bookmarkEnd w:id="0"/>
      <w:r w:rsidR="00FB29F9">
        <w:rPr>
          <w:sz w:val="30"/>
          <w:szCs w:val="30"/>
        </w:rPr>
        <w:t>И.</w:t>
      </w:r>
      <w:r w:rsidR="004E0DF0">
        <w:rPr>
          <w:sz w:val="30"/>
          <w:szCs w:val="30"/>
        </w:rPr>
        <w:t>Н</w:t>
      </w:r>
      <w:r w:rsidR="00FB29F9">
        <w:rPr>
          <w:sz w:val="30"/>
          <w:szCs w:val="30"/>
        </w:rPr>
        <w:t xml:space="preserve">. </w:t>
      </w:r>
      <w:proofErr w:type="spellStart"/>
      <w:r w:rsidR="004E0DF0">
        <w:rPr>
          <w:sz w:val="30"/>
          <w:szCs w:val="30"/>
        </w:rPr>
        <w:t>Зеленкевич</w:t>
      </w:r>
      <w:proofErr w:type="spellEnd"/>
      <w:r w:rsidR="0016705F">
        <w:rPr>
          <w:sz w:val="30"/>
          <w:szCs w:val="30"/>
        </w:rPr>
        <w:t>.</w:t>
      </w:r>
      <w:r w:rsidR="00602B06" w:rsidRPr="00602B06">
        <w:rPr>
          <w:sz w:val="30"/>
          <w:szCs w:val="30"/>
        </w:rPr>
        <w:t xml:space="preserve"> </w:t>
      </w:r>
    </w:p>
    <w:p w14:paraId="52713D57" w14:textId="77777777" w:rsidR="007D7EC6" w:rsidRDefault="009526CF" w:rsidP="00602B06">
      <w:pPr>
        <w:tabs>
          <w:tab w:val="left" w:pos="1701"/>
        </w:tabs>
        <w:autoSpaceDE/>
        <w:autoSpaceDN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14:paraId="064EF680" w14:textId="5D4B1941" w:rsidR="00602B06" w:rsidRPr="00602B06" w:rsidRDefault="009526CF" w:rsidP="00602B06">
      <w:pPr>
        <w:tabs>
          <w:tab w:val="left" w:pos="1701"/>
        </w:tabs>
        <w:autoSpaceDE/>
        <w:autoSpaceDN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</w:t>
      </w:r>
    </w:p>
    <w:p w14:paraId="1E5342E6" w14:textId="77777777" w:rsidR="00602B06" w:rsidRPr="00602B06" w:rsidRDefault="00602B06" w:rsidP="00602B06">
      <w:pPr>
        <w:tabs>
          <w:tab w:val="left" w:pos="1701"/>
        </w:tabs>
        <w:autoSpaceDE/>
        <w:autoSpaceDN/>
        <w:ind w:firstLine="708"/>
        <w:rPr>
          <w:sz w:val="30"/>
          <w:szCs w:val="30"/>
        </w:rPr>
      </w:pPr>
    </w:p>
    <w:p w14:paraId="5C36B612" w14:textId="4A5D7208" w:rsidR="00B52619" w:rsidRPr="00B52619" w:rsidRDefault="00061DD5" w:rsidP="00B52619">
      <w:pPr>
        <w:tabs>
          <w:tab w:val="left" w:pos="1701"/>
        </w:tabs>
        <w:autoSpaceDE/>
        <w:autoSpaceDN/>
        <w:rPr>
          <w:sz w:val="30"/>
          <w:szCs w:val="30"/>
        </w:rPr>
      </w:pPr>
      <w:r w:rsidRPr="00061DD5">
        <w:rPr>
          <w:sz w:val="30"/>
          <w:szCs w:val="30"/>
        </w:rPr>
        <w:t xml:space="preserve">Директор                                                                                       С.Н. </w:t>
      </w:r>
      <w:proofErr w:type="spellStart"/>
      <w:r w:rsidRPr="00061DD5">
        <w:rPr>
          <w:sz w:val="30"/>
          <w:szCs w:val="30"/>
        </w:rPr>
        <w:t>Рудь</w:t>
      </w:r>
      <w:proofErr w:type="spellEnd"/>
      <w:r w:rsidRPr="00061DD5">
        <w:rPr>
          <w:sz w:val="30"/>
          <w:szCs w:val="30"/>
        </w:rPr>
        <w:t xml:space="preserve">                                                                                 </w:t>
      </w:r>
    </w:p>
    <w:p w14:paraId="35C94171" w14:textId="7C8D5C22" w:rsidR="00E02F27" w:rsidRPr="003839B7" w:rsidRDefault="00E02F27" w:rsidP="00106831">
      <w:pPr>
        <w:tabs>
          <w:tab w:val="left" w:pos="1701"/>
        </w:tabs>
        <w:autoSpaceDE/>
        <w:autoSpaceDN/>
        <w:spacing w:line="280" w:lineRule="exact"/>
        <w:jc w:val="left"/>
        <w:rPr>
          <w:vertAlign w:val="superscript"/>
        </w:rPr>
      </w:pPr>
    </w:p>
    <w:sectPr w:rsidR="00E02F27" w:rsidRPr="0038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F27"/>
    <w:rsid w:val="0000509B"/>
    <w:rsid w:val="00044C68"/>
    <w:rsid w:val="00051384"/>
    <w:rsid w:val="000559AF"/>
    <w:rsid w:val="00061DD5"/>
    <w:rsid w:val="000A4BAE"/>
    <w:rsid w:val="000C060F"/>
    <w:rsid w:val="000D2308"/>
    <w:rsid w:val="000F45AE"/>
    <w:rsid w:val="00106831"/>
    <w:rsid w:val="00107A72"/>
    <w:rsid w:val="0012316C"/>
    <w:rsid w:val="001248B1"/>
    <w:rsid w:val="001262F3"/>
    <w:rsid w:val="0016184E"/>
    <w:rsid w:val="0016705F"/>
    <w:rsid w:val="001B7995"/>
    <w:rsid w:val="001C3DA4"/>
    <w:rsid w:val="001C4000"/>
    <w:rsid w:val="001C5E66"/>
    <w:rsid w:val="001D0CAB"/>
    <w:rsid w:val="001D58E6"/>
    <w:rsid w:val="00240A16"/>
    <w:rsid w:val="00254AC5"/>
    <w:rsid w:val="0026094E"/>
    <w:rsid w:val="00272D41"/>
    <w:rsid w:val="0029451F"/>
    <w:rsid w:val="00295577"/>
    <w:rsid w:val="002B19D1"/>
    <w:rsid w:val="002E0E7B"/>
    <w:rsid w:val="00314129"/>
    <w:rsid w:val="003177B4"/>
    <w:rsid w:val="00325D0C"/>
    <w:rsid w:val="00333153"/>
    <w:rsid w:val="00365F64"/>
    <w:rsid w:val="00377208"/>
    <w:rsid w:val="00380CC3"/>
    <w:rsid w:val="003839B7"/>
    <w:rsid w:val="00385927"/>
    <w:rsid w:val="00393691"/>
    <w:rsid w:val="00397EB5"/>
    <w:rsid w:val="00397F94"/>
    <w:rsid w:val="003A5038"/>
    <w:rsid w:val="003B6E83"/>
    <w:rsid w:val="003B7157"/>
    <w:rsid w:val="003C707D"/>
    <w:rsid w:val="003D2CD6"/>
    <w:rsid w:val="00406315"/>
    <w:rsid w:val="004121E1"/>
    <w:rsid w:val="00422B1C"/>
    <w:rsid w:val="00427A87"/>
    <w:rsid w:val="00456507"/>
    <w:rsid w:val="00472610"/>
    <w:rsid w:val="0048206A"/>
    <w:rsid w:val="004E0DF0"/>
    <w:rsid w:val="004E72C0"/>
    <w:rsid w:val="005352BD"/>
    <w:rsid w:val="0055270F"/>
    <w:rsid w:val="005700FF"/>
    <w:rsid w:val="00572402"/>
    <w:rsid w:val="0058578C"/>
    <w:rsid w:val="005C3114"/>
    <w:rsid w:val="005C43E1"/>
    <w:rsid w:val="005F4B1D"/>
    <w:rsid w:val="00602B06"/>
    <w:rsid w:val="0065443A"/>
    <w:rsid w:val="00693622"/>
    <w:rsid w:val="006B0E9E"/>
    <w:rsid w:val="006C020F"/>
    <w:rsid w:val="006E6EAE"/>
    <w:rsid w:val="006F0653"/>
    <w:rsid w:val="006F3644"/>
    <w:rsid w:val="007041A1"/>
    <w:rsid w:val="007425B1"/>
    <w:rsid w:val="00751F80"/>
    <w:rsid w:val="00752EAC"/>
    <w:rsid w:val="00775C08"/>
    <w:rsid w:val="00777994"/>
    <w:rsid w:val="0078505A"/>
    <w:rsid w:val="00787759"/>
    <w:rsid w:val="007B6B81"/>
    <w:rsid w:val="007D7EC6"/>
    <w:rsid w:val="007E332F"/>
    <w:rsid w:val="007F4562"/>
    <w:rsid w:val="007F5DC3"/>
    <w:rsid w:val="00827835"/>
    <w:rsid w:val="008354BA"/>
    <w:rsid w:val="0085449A"/>
    <w:rsid w:val="008549C5"/>
    <w:rsid w:val="00862758"/>
    <w:rsid w:val="0087580F"/>
    <w:rsid w:val="00882A23"/>
    <w:rsid w:val="00891B3E"/>
    <w:rsid w:val="00891B4E"/>
    <w:rsid w:val="00895C5B"/>
    <w:rsid w:val="008A0346"/>
    <w:rsid w:val="008A16E2"/>
    <w:rsid w:val="008B76D8"/>
    <w:rsid w:val="008C4E1F"/>
    <w:rsid w:val="008D5746"/>
    <w:rsid w:val="008E0595"/>
    <w:rsid w:val="00910812"/>
    <w:rsid w:val="009526CF"/>
    <w:rsid w:val="0097583B"/>
    <w:rsid w:val="009876C3"/>
    <w:rsid w:val="009A4C57"/>
    <w:rsid w:val="009A697C"/>
    <w:rsid w:val="009B40F5"/>
    <w:rsid w:val="009C0F7A"/>
    <w:rsid w:val="009C44EF"/>
    <w:rsid w:val="00A06054"/>
    <w:rsid w:val="00A06715"/>
    <w:rsid w:val="00A11D3B"/>
    <w:rsid w:val="00A30488"/>
    <w:rsid w:val="00A36292"/>
    <w:rsid w:val="00A440CE"/>
    <w:rsid w:val="00A514C7"/>
    <w:rsid w:val="00A52D1A"/>
    <w:rsid w:val="00A643B2"/>
    <w:rsid w:val="00A65A90"/>
    <w:rsid w:val="00A909F2"/>
    <w:rsid w:val="00AA065E"/>
    <w:rsid w:val="00AA4A52"/>
    <w:rsid w:val="00AC1C8C"/>
    <w:rsid w:val="00AD73FC"/>
    <w:rsid w:val="00AF1F48"/>
    <w:rsid w:val="00B0456C"/>
    <w:rsid w:val="00B20A7E"/>
    <w:rsid w:val="00B22409"/>
    <w:rsid w:val="00B23A0E"/>
    <w:rsid w:val="00B268AD"/>
    <w:rsid w:val="00B444CE"/>
    <w:rsid w:val="00B4757C"/>
    <w:rsid w:val="00B52619"/>
    <w:rsid w:val="00B6726A"/>
    <w:rsid w:val="00B866BB"/>
    <w:rsid w:val="00BA062C"/>
    <w:rsid w:val="00BA24C4"/>
    <w:rsid w:val="00BA6DE1"/>
    <w:rsid w:val="00BB09D9"/>
    <w:rsid w:val="00BB6355"/>
    <w:rsid w:val="00BC2965"/>
    <w:rsid w:val="00BC3EE0"/>
    <w:rsid w:val="00BC53C3"/>
    <w:rsid w:val="00C1410C"/>
    <w:rsid w:val="00C15BEC"/>
    <w:rsid w:val="00C21E6F"/>
    <w:rsid w:val="00C328CB"/>
    <w:rsid w:val="00C33966"/>
    <w:rsid w:val="00C435AF"/>
    <w:rsid w:val="00C57900"/>
    <w:rsid w:val="00C60739"/>
    <w:rsid w:val="00C61F3A"/>
    <w:rsid w:val="00C65194"/>
    <w:rsid w:val="00C65EBF"/>
    <w:rsid w:val="00C66598"/>
    <w:rsid w:val="00C671FF"/>
    <w:rsid w:val="00C71C72"/>
    <w:rsid w:val="00C73EF8"/>
    <w:rsid w:val="00C86655"/>
    <w:rsid w:val="00CB4153"/>
    <w:rsid w:val="00CC6616"/>
    <w:rsid w:val="00CD1C43"/>
    <w:rsid w:val="00D004D5"/>
    <w:rsid w:val="00D02B8C"/>
    <w:rsid w:val="00D16F01"/>
    <w:rsid w:val="00D2580E"/>
    <w:rsid w:val="00D37AD1"/>
    <w:rsid w:val="00D6727D"/>
    <w:rsid w:val="00DC132C"/>
    <w:rsid w:val="00E02F27"/>
    <w:rsid w:val="00E17218"/>
    <w:rsid w:val="00E4154C"/>
    <w:rsid w:val="00E55CD8"/>
    <w:rsid w:val="00E91DA4"/>
    <w:rsid w:val="00EA3360"/>
    <w:rsid w:val="00EA370F"/>
    <w:rsid w:val="00EA48A9"/>
    <w:rsid w:val="00EA5FB1"/>
    <w:rsid w:val="00EC7ADD"/>
    <w:rsid w:val="00EE5217"/>
    <w:rsid w:val="00EF40F4"/>
    <w:rsid w:val="00F21C6F"/>
    <w:rsid w:val="00F257F0"/>
    <w:rsid w:val="00F25A6E"/>
    <w:rsid w:val="00F40CAE"/>
    <w:rsid w:val="00F42AB8"/>
    <w:rsid w:val="00F44D7A"/>
    <w:rsid w:val="00F62C9A"/>
    <w:rsid w:val="00F63A30"/>
    <w:rsid w:val="00FB14D5"/>
    <w:rsid w:val="00FB29F9"/>
    <w:rsid w:val="00FC3481"/>
    <w:rsid w:val="00FD1D0D"/>
    <w:rsid w:val="00FD33DB"/>
    <w:rsid w:val="00FE4398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6941"/>
  <w15:docId w15:val="{D7C0BBBB-DF13-4792-BF82-463457DC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AC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86B92-CDC4-468A-95AD-C2A208F4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Семенкович Галина Леонидовна</dc:creator>
  <cp:keywords/>
  <dc:description/>
  <cp:lastModifiedBy>Макаренков Константин Вячеславович</cp:lastModifiedBy>
  <cp:revision>180</cp:revision>
  <cp:lastPrinted>2026-06-17T12:39:00Z</cp:lastPrinted>
  <dcterms:created xsi:type="dcterms:W3CDTF">2024-06-06T12:09:00Z</dcterms:created>
  <dcterms:modified xsi:type="dcterms:W3CDTF">2026-06-30T09:14:00Z</dcterms:modified>
</cp:coreProperties>
</file>