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C1CE3" w14:textId="22DF9EAA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Приложение 1</w:t>
      </w:r>
    </w:p>
    <w:p w14:paraId="465D1252" w14:textId="77777777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к аукционным документам</w:t>
      </w:r>
    </w:p>
    <w:p w14:paraId="7B94B62B" w14:textId="77777777" w:rsidR="00AE3186" w:rsidRPr="001267BC" w:rsidRDefault="00AE3186" w:rsidP="00AE3186">
      <w:pPr>
        <w:spacing w:line="204" w:lineRule="auto"/>
        <w:ind w:left="6371" w:firstLine="8"/>
        <w:rPr>
          <w:sz w:val="30"/>
          <w:szCs w:val="30"/>
        </w:rPr>
      </w:pPr>
    </w:p>
    <w:p w14:paraId="009FE6D5" w14:textId="77777777" w:rsidR="00ED4AB8" w:rsidRDefault="00ED4AB8" w:rsidP="00ED4AB8">
      <w:pPr>
        <w:tabs>
          <w:tab w:val="left" w:pos="5670"/>
        </w:tabs>
        <w:jc w:val="center"/>
        <w:rPr>
          <w:b/>
          <w:sz w:val="30"/>
          <w:szCs w:val="30"/>
        </w:rPr>
      </w:pPr>
      <w:r w:rsidRPr="00ED4AB8">
        <w:rPr>
          <w:b/>
          <w:sz w:val="30"/>
          <w:szCs w:val="30"/>
        </w:rPr>
        <w:t xml:space="preserve">Техническое задание </w:t>
      </w:r>
    </w:p>
    <w:p w14:paraId="29415491" w14:textId="11673A58" w:rsidR="00ED4AB8" w:rsidRPr="00ED4AB8" w:rsidRDefault="00ED4AB8" w:rsidP="00ED4AB8">
      <w:pPr>
        <w:tabs>
          <w:tab w:val="left" w:pos="5670"/>
        </w:tabs>
        <w:jc w:val="center"/>
        <w:rPr>
          <w:sz w:val="30"/>
          <w:szCs w:val="30"/>
        </w:rPr>
      </w:pPr>
      <w:r w:rsidRPr="00ED4AB8">
        <w:rPr>
          <w:sz w:val="30"/>
          <w:szCs w:val="30"/>
        </w:rPr>
        <w:t>на закупку антисептических лекарственных средств</w:t>
      </w:r>
    </w:p>
    <w:p w14:paraId="64B906A8" w14:textId="77777777" w:rsidR="00ED4AB8" w:rsidRPr="00ED4AB8" w:rsidRDefault="00ED4AB8" w:rsidP="00ED4AB8">
      <w:pPr>
        <w:tabs>
          <w:tab w:val="left" w:pos="5670"/>
        </w:tabs>
        <w:jc w:val="center"/>
        <w:rPr>
          <w:sz w:val="30"/>
          <w:szCs w:val="30"/>
        </w:rPr>
      </w:pPr>
    </w:p>
    <w:tbl>
      <w:tblPr>
        <w:tblW w:w="97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560"/>
        <w:gridCol w:w="4539"/>
      </w:tblGrid>
      <w:tr w:rsidR="00ED4AB8" w14:paraId="575E5F47" w14:textId="77777777" w:rsidTr="003C1C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EA65" w14:textId="77777777" w:rsidR="00ED4AB8" w:rsidRPr="003C1CE9" w:rsidRDefault="00ED4AB8" w:rsidP="00F8618D">
            <w:pPr>
              <w:spacing w:line="25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E9">
              <w:rPr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D3A3" w14:textId="77777777" w:rsidR="00ED4AB8" w:rsidRPr="003C1CE9" w:rsidRDefault="00ED4AB8" w:rsidP="00F8618D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C1CE9"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  <w:p w14:paraId="05971A42" w14:textId="15658361" w:rsidR="003C1CE9" w:rsidRPr="003C1CE9" w:rsidRDefault="003C1CE9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093B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934" w14:textId="77777777" w:rsidR="00ED4AB8" w:rsidRPr="003C1CE9" w:rsidRDefault="00ED4AB8" w:rsidP="00F8618D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Требования, предъявляемые к предмету закупки</w:t>
            </w:r>
          </w:p>
        </w:tc>
      </w:tr>
      <w:tr w:rsidR="00ED4AB8" w:rsidRPr="003C1CE9" w14:paraId="61189B57" w14:textId="77777777" w:rsidTr="003C1CE9">
        <w:trPr>
          <w:trHeight w:val="8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7A1A42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2C4C" w14:textId="77777777" w:rsidR="00ED4AB8" w:rsidRPr="003C1CE9" w:rsidRDefault="00ED4AB8" w:rsidP="00F8618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Антисептическое лекарственное средство (антисептическая обработка слизистых оболочек и кожных покровов перед проведением оперативных вмешательств)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1CAD" w14:textId="48F0B939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val="en-US" w:eastAsia="en-US"/>
              </w:rPr>
              <w:t>53</w:t>
            </w:r>
            <w:r w:rsidR="00DE7F5E">
              <w:rPr>
                <w:sz w:val="24"/>
                <w:szCs w:val="24"/>
                <w:lang w:eastAsia="en-US"/>
              </w:rPr>
              <w:t>0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литр</w:t>
            </w:r>
            <w:r w:rsidR="007328ED">
              <w:rPr>
                <w:sz w:val="24"/>
                <w:szCs w:val="24"/>
                <w:lang w:eastAsia="en-US"/>
              </w:rPr>
              <w:t>ов</w:t>
            </w:r>
            <w:bookmarkStart w:id="0" w:name="_GoBack"/>
            <w:bookmarkEnd w:id="0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F41C" w14:textId="6A894CED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1.</w:t>
            </w:r>
            <w:r w:rsidRPr="003C1CE9">
              <w:rPr>
                <w:color w:val="000000" w:themeColor="text1"/>
                <w:lang w:val="en-US" w:eastAsia="en-US"/>
              </w:rPr>
              <w:t> </w:t>
            </w:r>
            <w:r w:rsidRPr="003C1CE9">
              <w:rPr>
                <w:color w:val="000000" w:themeColor="text1"/>
                <w:lang w:eastAsia="en-US"/>
              </w:rPr>
              <w:t>Требования к составу: йодсодержащее антисептическое средство без спирта (содержание активного йода (</w:t>
            </w:r>
            <w:proofErr w:type="spellStart"/>
            <w:r w:rsidRPr="003C1CE9">
              <w:rPr>
                <w:color w:val="000000" w:themeColor="text1"/>
                <w:lang w:eastAsia="en-US"/>
              </w:rPr>
              <w:t>павидон</w:t>
            </w:r>
            <w:proofErr w:type="spellEnd"/>
            <w:r w:rsidRPr="003C1CE9">
              <w:rPr>
                <w:color w:val="000000" w:themeColor="text1"/>
                <w:lang w:eastAsia="en-US"/>
              </w:rPr>
              <w:t xml:space="preserve">-йода) в 100 мл лекарственного средства </w:t>
            </w:r>
            <w:r w:rsidR="008628F5">
              <w:rPr>
                <w:color w:val="000000" w:themeColor="text1"/>
                <w:lang w:eastAsia="en-US"/>
              </w:rPr>
              <w:br/>
            </w:r>
            <w:r w:rsidRPr="003C1CE9">
              <w:rPr>
                <w:color w:val="000000" w:themeColor="text1"/>
                <w:lang w:eastAsia="en-US"/>
              </w:rPr>
              <w:t>не менее 200 мг (участник должен представить документы о количественном составе АДВ (%).</w:t>
            </w:r>
          </w:p>
          <w:p w14:paraId="044FB928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2. Области применения: антисептическая обработка слизистых оболочек и кожных покровов перед проведением оперативных вмешательств (в инструкции по применению должно быть прямое указание на возможность проведения указанного вида обработки).</w:t>
            </w:r>
          </w:p>
          <w:p w14:paraId="017EE510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3. Готовая к применению лекарственная форма – раствор для наружного применения.</w:t>
            </w:r>
          </w:p>
          <w:p w14:paraId="7C264CC2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4. Фасовка: бутылки по 1,0 л.</w:t>
            </w:r>
          </w:p>
          <w:p w14:paraId="645BA649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5. Не должно подлежать предметно-количественному учету.</w:t>
            </w:r>
          </w:p>
          <w:p w14:paraId="2B0734FC" w14:textId="77777777" w:rsidR="00ED4AB8" w:rsidRPr="003C1CE9" w:rsidRDefault="00ED4AB8" w:rsidP="00F8618D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 xml:space="preserve">6. Срок годности средства с момента поставки - не менее 80% от срока </w:t>
            </w:r>
            <w:proofErr w:type="gramStart"/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>годности</w:t>
            </w:r>
            <w:proofErr w:type="gramEnd"/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 xml:space="preserve"> установленного производителем.</w:t>
            </w:r>
          </w:p>
          <w:p w14:paraId="4E8861B1" w14:textId="31C8BEA6" w:rsidR="00ED4AB8" w:rsidRPr="003C1CE9" w:rsidRDefault="00ED4AB8" w:rsidP="00F8618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3C1CE9">
              <w:rPr>
                <w:bCs/>
                <w:sz w:val="24"/>
                <w:szCs w:val="24"/>
                <w:lang w:eastAsia="en-US"/>
              </w:rPr>
              <w:t>7. </w:t>
            </w:r>
            <w:r w:rsidRPr="003C1CE9">
              <w:rPr>
                <w:sz w:val="24"/>
                <w:szCs w:val="24"/>
                <w:lang w:eastAsia="en-US"/>
              </w:rPr>
              <w:t>Антисептическое лекарственное средство должно быть включено</w:t>
            </w:r>
            <w:r w:rsidR="008628F5">
              <w:rPr>
                <w:sz w:val="24"/>
                <w:szCs w:val="24"/>
                <w:lang w:eastAsia="en-US"/>
              </w:rPr>
              <w:br/>
            </w:r>
            <w:r w:rsidRPr="003C1CE9">
              <w:rPr>
                <w:sz w:val="24"/>
                <w:szCs w:val="24"/>
                <w:lang w:eastAsia="en-US"/>
              </w:rPr>
              <w:t xml:space="preserve"> 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Pr="003C1CE9">
              <w:rPr>
                <w:bCs/>
                <w:sz w:val="24"/>
                <w:szCs w:val="24"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Pr="003C1CE9">
              <w:rPr>
                <w:sz w:val="24"/>
                <w:szCs w:val="24"/>
                <w:lang w:eastAsia="en-US"/>
              </w:rPr>
              <w:t>, а также документы, подтверждающие качество; иметь инструкцию по применению</w:t>
            </w:r>
            <w:r w:rsidR="008628F5">
              <w:rPr>
                <w:sz w:val="24"/>
                <w:szCs w:val="24"/>
                <w:lang w:eastAsia="en-US"/>
              </w:rPr>
              <w:br/>
            </w:r>
            <w:r w:rsidRPr="003C1CE9">
              <w:rPr>
                <w:sz w:val="24"/>
                <w:szCs w:val="24"/>
                <w:lang w:eastAsia="en-US"/>
              </w:rPr>
              <w:t xml:space="preserve"> на русском или белорусском языке.</w:t>
            </w:r>
          </w:p>
        </w:tc>
      </w:tr>
      <w:tr w:rsidR="00ED4AB8" w:rsidRPr="003C1CE9" w14:paraId="5B074C8C" w14:textId="77777777" w:rsidTr="003C1CE9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C42DC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94C3" w14:textId="04336EC6" w:rsidR="00ED4AB8" w:rsidRPr="003C1CE9" w:rsidRDefault="00ED4AB8" w:rsidP="00F8618D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>Антисептическое лекарственное средство для обработки кожи на основе спирта этилового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E86F" w14:textId="6413F458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286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литров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E43C" w14:textId="42CB6FBF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1. </w:t>
            </w:r>
            <w:r w:rsidR="00ED4AB8" w:rsidRPr="003C1CE9">
              <w:rPr>
                <w:lang w:eastAsia="en-US"/>
              </w:rPr>
              <w:t xml:space="preserve">Действующее вещество – спирт этиловый не менее </w:t>
            </w:r>
            <w:r w:rsidR="00ED4AB8" w:rsidRPr="003C1CE9">
              <w:rPr>
                <w:color w:val="000000" w:themeColor="text1"/>
                <w:lang w:eastAsia="en-US"/>
              </w:rPr>
              <w:t xml:space="preserve">70%. </w:t>
            </w:r>
          </w:p>
          <w:p w14:paraId="7D6D9993" w14:textId="47D1B2AE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2. </w:t>
            </w:r>
            <w:r w:rsidR="00ED4AB8" w:rsidRPr="003C1CE9">
              <w:rPr>
                <w:lang w:eastAsia="en-US"/>
              </w:rPr>
              <w:t>Допустимо наличие вспомогательных веществ: спирт изопропиловый и др.</w:t>
            </w:r>
          </w:p>
          <w:p w14:paraId="70A99D0D" w14:textId="03C149D8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3. </w:t>
            </w:r>
            <w:r w:rsidR="00ED4AB8" w:rsidRPr="003C1CE9">
              <w:rPr>
                <w:lang w:eastAsia="en-US"/>
              </w:rPr>
              <w:t xml:space="preserve">Фасовка: флаконы </w:t>
            </w:r>
            <w:r w:rsidR="00ED4AB8" w:rsidRPr="003C1CE9">
              <w:rPr>
                <w:color w:val="000000" w:themeColor="text1"/>
                <w:lang w:eastAsia="en-US"/>
              </w:rPr>
              <w:t xml:space="preserve">по 0,1 л. </w:t>
            </w:r>
          </w:p>
          <w:p w14:paraId="35FAF748" w14:textId="00AEFDE8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4. </w:t>
            </w:r>
            <w:r w:rsidR="00ED4AB8" w:rsidRPr="003C1CE9">
              <w:rPr>
                <w:color w:val="000000" w:themeColor="text1"/>
                <w:lang w:eastAsia="en-US"/>
              </w:rPr>
              <w:t xml:space="preserve">Срок годности средства с момента поставки - не менее 80% от срока </w:t>
            </w:r>
            <w:proofErr w:type="gramStart"/>
            <w:r w:rsidR="00ED4AB8" w:rsidRPr="003C1CE9">
              <w:rPr>
                <w:color w:val="000000" w:themeColor="text1"/>
                <w:lang w:eastAsia="en-US"/>
              </w:rPr>
              <w:t>годности</w:t>
            </w:r>
            <w:proofErr w:type="gramEnd"/>
            <w:r w:rsidR="00ED4AB8" w:rsidRPr="003C1CE9">
              <w:rPr>
                <w:color w:val="000000" w:themeColor="text1"/>
                <w:lang w:eastAsia="en-US"/>
              </w:rPr>
              <w:t xml:space="preserve"> установленного производителем</w:t>
            </w:r>
            <w:r w:rsidR="00ED4AB8" w:rsidRPr="003C1CE9">
              <w:rPr>
                <w:lang w:eastAsia="en-US"/>
              </w:rPr>
              <w:t>.</w:t>
            </w:r>
          </w:p>
          <w:p w14:paraId="77ED4CDC" w14:textId="20523694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5. </w:t>
            </w:r>
            <w:r w:rsidR="00ED4AB8" w:rsidRPr="003C1CE9">
              <w:rPr>
                <w:lang w:eastAsia="en-US"/>
              </w:rPr>
              <w:t>Антисептическое лекарственное средство должно быть предназначено для применения в организациях здравоохранения для гигиенической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и хирургической обработки рук персонала, обработки кожи операционного и </w:t>
            </w:r>
            <w:r w:rsidR="00ED4AB8" w:rsidRPr="003C1CE9">
              <w:rPr>
                <w:color w:val="000000" w:themeColor="text1"/>
                <w:lang w:eastAsia="en-US"/>
              </w:rPr>
              <w:t>инъекционного полей пациента.</w:t>
            </w:r>
          </w:p>
          <w:p w14:paraId="65AA8D9A" w14:textId="118ACBDB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ED4AB8" w:rsidRPr="003C1CE9">
              <w:rPr>
                <w:lang w:eastAsia="en-US"/>
              </w:rPr>
              <w:t> Антисептическое лекарственное средство должно быть включено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>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="00ED4AB8" w:rsidRPr="003C1CE9">
              <w:rPr>
                <w:bCs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="00ED4AB8" w:rsidRPr="003C1CE9">
              <w:rPr>
                <w:lang w:eastAsia="en-US"/>
              </w:rPr>
              <w:t xml:space="preserve">, а также документы, подтверждающие качество; иметь инструкцию по применению 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>на русском или белорусском языке</w:t>
            </w:r>
            <w:r w:rsidR="00ED4AB8" w:rsidRPr="003C1CE9">
              <w:rPr>
                <w:color w:val="ED7D31" w:themeColor="accent2"/>
                <w:lang w:eastAsia="en-US"/>
              </w:rPr>
              <w:t>.</w:t>
            </w:r>
          </w:p>
        </w:tc>
      </w:tr>
      <w:tr w:rsidR="00ED4AB8" w:rsidRPr="003C1CE9" w14:paraId="70866068" w14:textId="77777777" w:rsidTr="003C1CE9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07D83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DE96" w14:textId="13321A9B" w:rsidR="00ED4AB8" w:rsidRPr="003C1CE9" w:rsidRDefault="00ED4AB8" w:rsidP="00F8618D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>Антисептическое лекарственное средство для обработки кожи на основе спирта этилового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EBB9" w14:textId="3DEC2B48" w:rsidR="00ED4AB8" w:rsidRPr="003C1CE9" w:rsidRDefault="00ED4AB8" w:rsidP="00AB04F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5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500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литров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9C4" w14:textId="5C0984F3" w:rsidR="00ED4AB8" w:rsidRPr="00AB04F9" w:rsidRDefault="00AB04F9" w:rsidP="00AB04F9">
            <w:pPr>
              <w:tabs>
                <w:tab w:val="left" w:pos="289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AB04F9">
              <w:rPr>
                <w:sz w:val="24"/>
                <w:szCs w:val="24"/>
                <w:lang w:eastAsia="en-US"/>
              </w:rPr>
              <w:t>1. </w:t>
            </w:r>
            <w:r w:rsidR="00ED4AB8" w:rsidRPr="00AB04F9">
              <w:rPr>
                <w:sz w:val="24"/>
                <w:szCs w:val="24"/>
                <w:lang w:eastAsia="en-US"/>
              </w:rPr>
              <w:t xml:space="preserve">Действующее вещество – спирт этиловый не менее </w:t>
            </w:r>
            <w:r w:rsidR="00ED4AB8" w:rsidRPr="00AB04F9">
              <w:rPr>
                <w:color w:val="000000" w:themeColor="text1"/>
                <w:sz w:val="24"/>
                <w:szCs w:val="24"/>
                <w:lang w:eastAsia="en-US"/>
              </w:rPr>
              <w:t xml:space="preserve">70%. </w:t>
            </w:r>
          </w:p>
          <w:p w14:paraId="526831EF" w14:textId="4B7685B9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2. </w:t>
            </w:r>
            <w:r w:rsidR="00ED4AB8" w:rsidRPr="003C1CE9">
              <w:rPr>
                <w:lang w:eastAsia="en-US"/>
              </w:rPr>
              <w:t>Допустимо наличие вспомогательных веществ: спирт изопропиловый и др.</w:t>
            </w:r>
          </w:p>
          <w:p w14:paraId="02506FE0" w14:textId="598006E6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3. </w:t>
            </w:r>
            <w:r w:rsidR="00ED4AB8" w:rsidRPr="003C1CE9">
              <w:rPr>
                <w:lang w:eastAsia="en-US"/>
              </w:rPr>
              <w:t xml:space="preserve">Фасовка: флаконы </w:t>
            </w:r>
            <w:r w:rsidR="00ED4AB8" w:rsidRPr="003C1CE9">
              <w:rPr>
                <w:color w:val="000000" w:themeColor="text1"/>
                <w:lang w:eastAsia="en-US"/>
              </w:rPr>
              <w:t xml:space="preserve">по 1,0 л. </w:t>
            </w:r>
          </w:p>
          <w:p w14:paraId="62E093E1" w14:textId="2A4CA5C4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4. </w:t>
            </w:r>
            <w:r w:rsidR="00ED4AB8" w:rsidRPr="003C1CE9">
              <w:rPr>
                <w:color w:val="000000" w:themeColor="text1"/>
                <w:lang w:eastAsia="en-US"/>
              </w:rPr>
              <w:t xml:space="preserve">Срок годности средства с момента поставки - не менее 80% от срока </w:t>
            </w:r>
            <w:proofErr w:type="gramStart"/>
            <w:r w:rsidR="00ED4AB8" w:rsidRPr="003C1CE9">
              <w:rPr>
                <w:color w:val="000000" w:themeColor="text1"/>
                <w:lang w:eastAsia="en-US"/>
              </w:rPr>
              <w:t>годности</w:t>
            </w:r>
            <w:proofErr w:type="gramEnd"/>
            <w:r w:rsidR="00ED4AB8" w:rsidRPr="003C1CE9">
              <w:rPr>
                <w:color w:val="000000" w:themeColor="text1"/>
                <w:lang w:eastAsia="en-US"/>
              </w:rPr>
              <w:t xml:space="preserve"> установленного производителем</w:t>
            </w:r>
          </w:p>
          <w:p w14:paraId="5C95FEB9" w14:textId="4A6BF2C1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5. </w:t>
            </w:r>
            <w:r w:rsidR="00ED4AB8" w:rsidRPr="003C1CE9">
              <w:rPr>
                <w:lang w:eastAsia="en-US"/>
              </w:rPr>
              <w:t xml:space="preserve">Антисептическое лекарственное средство должно быть предназначено 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>для применения в организациях здравоохранения для гигиенической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и хирургической обработки рук персонала, обработки кожи операционного и </w:t>
            </w:r>
            <w:r w:rsidR="00ED4AB8" w:rsidRPr="003C1CE9">
              <w:rPr>
                <w:color w:val="000000" w:themeColor="text1"/>
                <w:lang w:eastAsia="en-US"/>
              </w:rPr>
              <w:t>инъекционного полей пациента.</w:t>
            </w:r>
          </w:p>
          <w:p w14:paraId="0159E3D7" w14:textId="7CC270BD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6. </w:t>
            </w:r>
            <w:r w:rsidR="00ED4AB8" w:rsidRPr="003C1CE9">
              <w:rPr>
                <w:lang w:eastAsia="en-US"/>
              </w:rPr>
              <w:t>Антисептическое лекарственное средство должно быть включено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="00ED4AB8" w:rsidRPr="003C1CE9">
              <w:rPr>
                <w:bCs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="00ED4AB8" w:rsidRPr="003C1CE9">
              <w:rPr>
                <w:lang w:eastAsia="en-US"/>
              </w:rPr>
              <w:t>, а также документы, подтверждающие качество; иметь инструкцию по применению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на русском или белорусском языке</w:t>
            </w:r>
            <w:r w:rsidR="00ED4AB8" w:rsidRPr="003C1CE9">
              <w:rPr>
                <w:color w:val="ED7D31" w:themeColor="accent2"/>
                <w:lang w:eastAsia="en-US"/>
              </w:rPr>
              <w:t>.</w:t>
            </w:r>
          </w:p>
        </w:tc>
      </w:tr>
    </w:tbl>
    <w:p w14:paraId="3EA9F901" w14:textId="743E4035" w:rsidR="00FD74B9" w:rsidRPr="003C1CE9" w:rsidRDefault="00FD74B9" w:rsidP="00AB04F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sz w:val="24"/>
          <w:szCs w:val="24"/>
        </w:rPr>
      </w:pPr>
      <w:r w:rsidRPr="003C1CE9">
        <w:rPr>
          <w:color w:val="000000"/>
          <w:sz w:val="24"/>
          <w:szCs w:val="24"/>
        </w:rPr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FD74B9" w:rsidRPr="003C1CE9" w:rsidSect="008628F5">
      <w:pgSz w:w="11907" w:h="16840" w:code="9"/>
      <w:pgMar w:top="567" w:right="567" w:bottom="568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726A4"/>
    <w:multiLevelType w:val="hybridMultilevel"/>
    <w:tmpl w:val="56D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04C3E"/>
    <w:multiLevelType w:val="hybridMultilevel"/>
    <w:tmpl w:val="CEB4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41"/>
    <w:rsid w:val="00047A64"/>
    <w:rsid w:val="000B5C9A"/>
    <w:rsid w:val="00115732"/>
    <w:rsid w:val="001267BC"/>
    <w:rsid w:val="00135250"/>
    <w:rsid w:val="00272F31"/>
    <w:rsid w:val="003C1CE9"/>
    <w:rsid w:val="003C7635"/>
    <w:rsid w:val="00473041"/>
    <w:rsid w:val="00524998"/>
    <w:rsid w:val="006327BB"/>
    <w:rsid w:val="006412EF"/>
    <w:rsid w:val="00646F7F"/>
    <w:rsid w:val="00726085"/>
    <w:rsid w:val="007328ED"/>
    <w:rsid w:val="007E47AB"/>
    <w:rsid w:val="008628F5"/>
    <w:rsid w:val="00991BAC"/>
    <w:rsid w:val="009F687B"/>
    <w:rsid w:val="00AB04F9"/>
    <w:rsid w:val="00AE3186"/>
    <w:rsid w:val="00B017FE"/>
    <w:rsid w:val="00B129B6"/>
    <w:rsid w:val="00C27DED"/>
    <w:rsid w:val="00C9501D"/>
    <w:rsid w:val="00DC6A48"/>
    <w:rsid w:val="00DD6BBD"/>
    <w:rsid w:val="00DE7F5E"/>
    <w:rsid w:val="00E247F2"/>
    <w:rsid w:val="00E9609C"/>
    <w:rsid w:val="00ED4AB8"/>
    <w:rsid w:val="00F91181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7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7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D4AB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Наталья Леонидовна Дубовик</cp:lastModifiedBy>
  <cp:revision>26</cp:revision>
  <cp:lastPrinted>2026-06-29T14:10:00Z</cp:lastPrinted>
  <dcterms:created xsi:type="dcterms:W3CDTF">2024-03-20T13:10:00Z</dcterms:created>
  <dcterms:modified xsi:type="dcterms:W3CDTF">2026-06-29T14:11:00Z</dcterms:modified>
</cp:coreProperties>
</file>