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B17656" w14:textId="77777777" w:rsidR="00466C17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Уведомление о завершении процедуры закупки из одного источника </w:t>
      </w:r>
    </w:p>
    <w:p w14:paraId="7B0EFD49" w14:textId="25AD4EB7" w:rsidR="00A7308F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на ЭТП рег</w:t>
      </w:r>
      <w:r w:rsidRPr="00A7308F">
        <w:rPr>
          <w:rFonts w:ascii="Times New Roman" w:eastAsia="Calibri" w:hAnsi="Times New Roman" w:cs="Times New Roman"/>
          <w:sz w:val="28"/>
          <w:szCs w:val="28"/>
        </w:rPr>
        <w:t xml:space="preserve">.№ </w:t>
      </w:r>
      <w:r w:rsidRPr="005315CF">
        <w:rPr>
          <w:rFonts w:ascii="Times New Roman" w:eastAsia="Calibri" w:hAnsi="Times New Roman" w:cs="Times New Roman"/>
          <w:sz w:val="28"/>
          <w:szCs w:val="28"/>
        </w:rPr>
        <w:t xml:space="preserve">EZ20260623381500 </w:t>
      </w:r>
      <w:r w:rsidR="00FC4DB1">
        <w:rPr>
          <w:rFonts w:ascii="Times New Roman" w:eastAsia="Calibri" w:hAnsi="Times New Roman" w:cs="Times New Roman"/>
          <w:sz w:val="28"/>
          <w:szCs w:val="28"/>
        </w:rPr>
        <w:t>«</w:t>
      </w:r>
      <w:r w:rsidRPr="005315CF">
        <w:rPr>
          <w:rFonts w:ascii="Times New Roman" w:eastAsia="Calibri" w:hAnsi="Times New Roman" w:cs="Times New Roman"/>
          <w:sz w:val="28"/>
          <w:szCs w:val="28"/>
        </w:rPr>
        <w:t>Услуги в области профессионального образования, не включенные в другие группировки</w:t>
      </w:r>
      <w:r w:rsidR="00FC4DB1">
        <w:rPr>
          <w:rFonts w:ascii="Times New Roman" w:eastAsia="Calibri" w:hAnsi="Times New Roman" w:cs="Times New Roman"/>
          <w:sz w:val="28"/>
          <w:szCs w:val="28"/>
        </w:rPr>
        <w:t>»</w:t>
      </w:r>
    </w:p>
    <w:p w14:paraId="7025A143" w14:textId="6E99FCDD" w:rsidR="00A7308F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по </w:t>
      </w:r>
      <w:r w:rsidR="00466C1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лоту (-ам) </w:t>
      </w:r>
      <w:r w:rsidRPr="00466C17">
        <w:rPr>
          <w:rFonts w:ascii="Times New Roman" w:eastAsia="Calibri" w:hAnsi="Times New Roman" w:cs="Times New Roman"/>
          <w:sz w:val="28"/>
          <w:szCs w:val="28"/>
        </w:rPr>
        <w:t>№ 1</w:t>
      </w:r>
      <w:r w:rsidRPr="007854A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без выбора поставщика (подрядчика, исполнителя).</w:t>
      </w:r>
    </w:p>
    <w:p w14:paraId="2F1244DA" w14:textId="77777777" w:rsidR="00466C17" w:rsidRDefault="00466C17" w:rsidP="00466C17">
      <w:pPr>
        <w:spacing w:before="24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рассмотрения поступивших в установленный срок документов и (или) сведений принято решение:</w:t>
      </w:r>
    </w:p>
    <w:p w14:paraId="6803B568" w14:textId="0C62A8C8" w:rsidR="00466C17" w:rsidRDefault="00466C17" w:rsidP="00466C17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(-АМ) №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66C17">
        <w:rPr>
          <w:rFonts w:ascii="Times New Roman" w:eastAsia="Calibri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установленный срок не были поданы документы и (или) сведения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поставщиками (подрядчиками, исполнителями)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C10A17C" w14:textId="5B01450B" w:rsidR="00A7308F" w:rsidRDefault="00A7308F" w:rsidP="00466C17">
      <w:pPr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ИТОГИ:</w:t>
      </w:r>
    </w:p>
    <w:p w14:paraId="1185409C" w14:textId="53CE4339" w:rsidR="00466C17" w:rsidRDefault="00466C17" w:rsidP="00466C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Принято решение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процедуру закупки из одного источника на ЭТП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лоту (-ам) № </w:t>
      </w:r>
      <w:r w:rsidRPr="00466C1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завершить без выбора поставщика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(подрядчика, исполнителя)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466C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566F8"/>
    <w:rsid w:val="001643ED"/>
    <w:rsid w:val="00372DEF"/>
    <w:rsid w:val="00466C17"/>
    <w:rsid w:val="005315CF"/>
    <w:rsid w:val="00623EA8"/>
    <w:rsid w:val="007854A8"/>
    <w:rsid w:val="007A710F"/>
    <w:rsid w:val="00807A84"/>
    <w:rsid w:val="00A53835"/>
    <w:rsid w:val="00A7308F"/>
    <w:rsid w:val="00B712A9"/>
    <w:rsid w:val="00BD401D"/>
    <w:rsid w:val="00CC1A77"/>
    <w:rsid w:val="00D07301"/>
    <w:rsid w:val="00E25D57"/>
    <w:rsid w:val="00EE5B85"/>
    <w:rsid w:val="00F24311"/>
    <w:rsid w:val="00F56AA2"/>
    <w:rsid w:val="00F74C14"/>
    <w:rsid w:val="00F90EF7"/>
    <w:rsid w:val="00FB71B4"/>
    <w:rsid w:val="00FC4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aliases w:val="List_Paragraph Знак,Multilevel para_II Знак,List Paragraph-ExecSummary Знак,Akapit z listą BS Знак,Bullets Знак,List Paragraph 1 Знак,References Знак,List Paragraph (numbered (a)) Знак,IBL List Paragraph Знак,List Paragraph nowy Знак"/>
    <w:basedOn w:val="a0"/>
    <w:link w:val="a5"/>
    <w:uiPriority w:val="34"/>
    <w:locked/>
    <w:rsid w:val="00A7308F"/>
    <w:rPr>
      <w:rFonts w:ascii="Times New Roman" w:hAnsi="Times New Roman" w:cs="Times New Roman"/>
      <w:sz w:val="24"/>
    </w:rPr>
  </w:style>
  <w:style w:type="paragraph" w:styleId="a5">
    <w:name w:val="List Paragraph"/>
    <w:aliases w:val="List_Paragraph,Multilevel para_II,List Paragraph-ExecSummary,Akapit z listą BS,Bullets,List Paragraph 1,References,List Paragraph (numbered (a)),IBL List Paragraph,List Paragraph nowy,Numbered List Paragraph,Liste 1,lp1,Мой стиль"/>
    <w:basedOn w:val="a"/>
    <w:link w:val="a4"/>
    <w:uiPriority w:val="34"/>
    <w:qFormat/>
    <w:rsid w:val="00A7308F"/>
    <w:pPr>
      <w:spacing w:after="0" w:line="276" w:lineRule="auto"/>
      <w:ind w:left="720"/>
      <w:contextualSpacing/>
    </w:pPr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6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8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4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88</Words>
  <Characters>505</Characters>
  <Application>Microsoft Office Word</Application>
  <DocSecurity>0</DocSecurity>
  <Lines>4</Lines>
  <Paragraphs>1</Paragraphs>
  <ScaleCrop>false</ScaleCrop>
  <Company>SPecialiST RePack</Company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2025-11-28T12:53:00Z</dcterms:modified>
  <cp:revision>23</cp:revision>
</cp:coreProperties>
</file>