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C3F" w14:textId="5F4BE653" w:rsidR="00023074" w:rsidRDefault="00023074" w:rsidP="00023074">
      <w:pPr>
        <w:tabs>
          <w:tab w:val="left" w:pos="6804"/>
        </w:tabs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</w:t>
      </w:r>
      <w:r w:rsidR="00B32A4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7AF2590" w14:textId="77777777" w:rsidR="00C17DFB" w:rsidRPr="00EB59FA" w:rsidRDefault="00C17DFB" w:rsidP="00C17DFB">
      <w:pPr>
        <w:tabs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к заявке </w:t>
      </w:r>
    </w:p>
    <w:p w14:paraId="0540D5A4" w14:textId="77777777" w:rsidR="00B32A46" w:rsidRDefault="00B32A46" w:rsidP="00023074">
      <w:pPr>
        <w:tabs>
          <w:tab w:val="left" w:pos="6804"/>
        </w:tabs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14:paraId="23509D44" w14:textId="77777777" w:rsidR="003705B8" w:rsidRDefault="00023074" w:rsidP="000F62C8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30"/>
          <w:szCs w:val="30"/>
        </w:rPr>
      </w:pPr>
      <w:r w:rsidRPr="00DF1803">
        <w:rPr>
          <w:rFonts w:ascii="Times New Roman" w:hAnsi="Times New Roman" w:cs="Times New Roman"/>
          <w:sz w:val="30"/>
          <w:szCs w:val="30"/>
        </w:rPr>
        <w:t>Перечень оборудования</w:t>
      </w:r>
      <w:r w:rsidR="00B05F06">
        <w:rPr>
          <w:rFonts w:ascii="Times New Roman" w:hAnsi="Times New Roman" w:cs="Times New Roman"/>
          <w:sz w:val="30"/>
          <w:szCs w:val="30"/>
        </w:rPr>
        <w:t xml:space="preserve"> и материалов</w:t>
      </w:r>
      <w:r w:rsidRPr="00DF1803">
        <w:rPr>
          <w:rFonts w:ascii="Times New Roman" w:hAnsi="Times New Roman" w:cs="Times New Roman"/>
          <w:sz w:val="30"/>
          <w:szCs w:val="30"/>
        </w:rPr>
        <w:t>, поставка</w:t>
      </w:r>
      <w:r w:rsidR="001241A0">
        <w:rPr>
          <w:rFonts w:ascii="Times New Roman" w:hAnsi="Times New Roman" w:cs="Times New Roman"/>
          <w:sz w:val="30"/>
          <w:szCs w:val="30"/>
        </w:rPr>
        <w:t xml:space="preserve"> (закупка)</w:t>
      </w:r>
      <w:r w:rsidRPr="00DF1803">
        <w:rPr>
          <w:rFonts w:ascii="Times New Roman" w:hAnsi="Times New Roman" w:cs="Times New Roman"/>
          <w:sz w:val="30"/>
          <w:szCs w:val="30"/>
        </w:rPr>
        <w:t xml:space="preserve"> которого во</w:t>
      </w:r>
      <w:r w:rsidR="00C06B5C">
        <w:rPr>
          <w:rFonts w:ascii="Times New Roman" w:hAnsi="Times New Roman" w:cs="Times New Roman"/>
          <w:sz w:val="30"/>
          <w:szCs w:val="30"/>
        </w:rPr>
        <w:t>з</w:t>
      </w:r>
      <w:r w:rsidR="00EB59FA">
        <w:rPr>
          <w:rFonts w:ascii="Times New Roman" w:hAnsi="Times New Roman" w:cs="Times New Roman"/>
          <w:sz w:val="30"/>
          <w:szCs w:val="30"/>
        </w:rPr>
        <w:t xml:space="preserve">ложена на </w:t>
      </w:r>
      <w:r w:rsidR="00C83481">
        <w:rPr>
          <w:rFonts w:ascii="Times New Roman" w:hAnsi="Times New Roman" w:cs="Times New Roman"/>
          <w:sz w:val="30"/>
          <w:szCs w:val="30"/>
        </w:rPr>
        <w:t>Подрядчика</w:t>
      </w:r>
      <w:r w:rsidR="00EB59FA">
        <w:rPr>
          <w:rFonts w:ascii="Times New Roman" w:hAnsi="Times New Roman" w:cs="Times New Roman"/>
          <w:sz w:val="30"/>
          <w:szCs w:val="30"/>
        </w:rPr>
        <w:t xml:space="preserve"> по </w:t>
      </w:r>
      <w:r w:rsidR="003705B8">
        <w:rPr>
          <w:rFonts w:ascii="Times New Roman" w:hAnsi="Times New Roman" w:cs="Times New Roman"/>
          <w:sz w:val="30"/>
          <w:szCs w:val="30"/>
        </w:rPr>
        <w:t xml:space="preserve">объекту: </w:t>
      </w:r>
    </w:p>
    <w:p w14:paraId="66AE0561" w14:textId="77777777" w:rsidR="000E621B" w:rsidRDefault="00C17DFB" w:rsidP="000E621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«Замен</w:t>
      </w:r>
      <w:r w:rsidR="003705B8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а</w:t>
      </w: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системы автоматического</w:t>
      </w:r>
      <w:r w:rsidR="000E621B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регулирования тепловой энергии </w:t>
      </w: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на системе отопления</w:t>
      </w:r>
      <w:r w:rsidR="000E621B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</w:t>
      </w:r>
      <w:r w:rsidRPr="00D71AC0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в жилом доме по пр. Независимости, 185</w:t>
      </w:r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</w:t>
      </w:r>
    </w:p>
    <w:p w14:paraId="3D11459C" w14:textId="77777777" w:rsidR="005E3002" w:rsidRPr="000E621B" w:rsidRDefault="00C17DFB" w:rsidP="000E621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в </w:t>
      </w:r>
      <w:proofErr w:type="spellStart"/>
      <w:r w:rsidRPr="00A35FE5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г.Минске</w:t>
      </w:r>
      <w:proofErr w:type="spellEnd"/>
      <w:r w:rsidRPr="00A35FE5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 (ИТП № 2)»</w:t>
      </w:r>
    </w:p>
    <w:p w14:paraId="5AA856AD" w14:textId="77777777" w:rsidR="0076387D" w:rsidRPr="00A35FE5" w:rsidRDefault="0076387D" w:rsidP="005E3002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i/>
          <w:sz w:val="30"/>
          <w:szCs w:val="30"/>
          <w:u w:val="single"/>
        </w:rPr>
      </w:pPr>
    </w:p>
    <w:tbl>
      <w:tblPr>
        <w:tblStyle w:val="a3"/>
        <w:tblW w:w="9605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992"/>
        <w:gridCol w:w="992"/>
        <w:gridCol w:w="1701"/>
      </w:tblGrid>
      <w:tr w:rsidR="00C17DFB" w:rsidRPr="00A35FE5" w14:paraId="25AB71B2" w14:textId="77777777" w:rsidTr="000F62C8">
        <w:trPr>
          <w:trHeight w:val="589"/>
        </w:trPr>
        <w:tc>
          <w:tcPr>
            <w:tcW w:w="534" w:type="dxa"/>
          </w:tcPr>
          <w:p w14:paraId="0711FEFF" w14:textId="77777777" w:rsidR="00C17DFB" w:rsidRPr="00A35FE5" w:rsidRDefault="00C17DFB" w:rsidP="00C06B5C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14:paraId="58702F70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Наименование изделия*</w:t>
            </w:r>
          </w:p>
        </w:tc>
        <w:tc>
          <w:tcPr>
            <w:tcW w:w="2551" w:type="dxa"/>
          </w:tcPr>
          <w:p w14:paraId="62D8BB5E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992" w:type="dxa"/>
          </w:tcPr>
          <w:p w14:paraId="2F9903A1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A35F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1C2D0258" w14:textId="77777777" w:rsidR="00C17DFB" w:rsidRPr="00A35FE5" w:rsidRDefault="00C17DFB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Количе-ство</w:t>
            </w:r>
            <w:proofErr w:type="spellEnd"/>
          </w:p>
        </w:tc>
        <w:tc>
          <w:tcPr>
            <w:tcW w:w="1701" w:type="dxa"/>
          </w:tcPr>
          <w:p w14:paraId="05BFAF0E" w14:textId="77777777" w:rsidR="00C17DFB" w:rsidRPr="00A35FE5" w:rsidRDefault="00DA11B8" w:rsidP="00C06B5C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Гаран</w:t>
            </w:r>
            <w:r w:rsidR="00C17DFB" w:rsidRPr="00A35FE5">
              <w:rPr>
                <w:rFonts w:ascii="Times New Roman" w:hAnsi="Times New Roman" w:cs="Times New Roman"/>
              </w:rPr>
              <w:t>тия</w:t>
            </w:r>
          </w:p>
        </w:tc>
      </w:tr>
      <w:tr w:rsidR="00C17DFB" w:rsidRPr="00A35FE5" w14:paraId="6854990F" w14:textId="77777777" w:rsidTr="000F62C8">
        <w:trPr>
          <w:trHeight w:val="426"/>
        </w:trPr>
        <w:tc>
          <w:tcPr>
            <w:tcW w:w="534" w:type="dxa"/>
          </w:tcPr>
          <w:p w14:paraId="3D3589B0" w14:textId="77777777" w:rsidR="00C17DFB" w:rsidRPr="00A35FE5" w:rsidRDefault="00C17DFB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14:paraId="49EFFE7A" w14:textId="77777777" w:rsidR="00C17DFB" w:rsidRPr="00A35FE5" w:rsidRDefault="00C17DFB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Клапан предохранительный  </w:t>
            </w:r>
          </w:p>
        </w:tc>
        <w:tc>
          <w:tcPr>
            <w:tcW w:w="2551" w:type="dxa"/>
          </w:tcPr>
          <w:p w14:paraId="17026A7C" w14:textId="77777777" w:rsidR="00C17DFB" w:rsidRPr="00A35FE5" w:rsidRDefault="00C17DFB" w:rsidP="00B47CD2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ДУ40, 6,3кг/см2</w:t>
            </w:r>
          </w:p>
        </w:tc>
        <w:tc>
          <w:tcPr>
            <w:tcW w:w="992" w:type="dxa"/>
          </w:tcPr>
          <w:p w14:paraId="52BBDA8E" w14:textId="77777777" w:rsidR="00C17DFB" w:rsidRPr="00A35FE5" w:rsidRDefault="00C17DFB" w:rsidP="00A35FE5">
            <w:pPr>
              <w:jc w:val="center"/>
              <w:rPr>
                <w:rFonts w:ascii="Times New Roman" w:hAnsi="Times New Roman" w:cs="Times New Roman"/>
              </w:rPr>
            </w:pPr>
          </w:p>
          <w:p w14:paraId="0BBC6CAE" w14:textId="77777777" w:rsidR="006C5619" w:rsidRPr="00A35FE5" w:rsidRDefault="006C5619" w:rsidP="00A35FE5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56A202B0" w14:textId="77777777" w:rsidR="00C17DFB" w:rsidRPr="00A35FE5" w:rsidRDefault="00C17DFB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04DEB9D" w14:textId="77777777" w:rsidR="00C17DFB" w:rsidRPr="00A35FE5" w:rsidRDefault="00C17DFB" w:rsidP="0082647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7E6224AF" w14:textId="77777777" w:rsidTr="000F62C8">
        <w:trPr>
          <w:trHeight w:val="426"/>
        </w:trPr>
        <w:tc>
          <w:tcPr>
            <w:tcW w:w="534" w:type="dxa"/>
          </w:tcPr>
          <w:p w14:paraId="1080C90A" w14:textId="77777777" w:rsidR="00A35FE5" w:rsidRPr="00A35FE5" w:rsidRDefault="00A35FE5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14:paraId="37AD5063" w14:textId="77777777" w:rsidR="00A35FE5" w:rsidRPr="00A35FE5" w:rsidRDefault="00A35FE5" w:rsidP="0033620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Клапан 2-хходовой  с электроприводом</w:t>
            </w:r>
          </w:p>
        </w:tc>
        <w:tc>
          <w:tcPr>
            <w:tcW w:w="2551" w:type="dxa"/>
          </w:tcPr>
          <w:p w14:paraId="0EF1B1F2" w14:textId="77777777" w:rsidR="00A35FE5" w:rsidRPr="00A35FE5" w:rsidRDefault="00A35FE5" w:rsidP="00B47CD2">
            <w:pPr>
              <w:jc w:val="both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40 мм</w:t>
            </w:r>
          </w:p>
        </w:tc>
        <w:tc>
          <w:tcPr>
            <w:tcW w:w="992" w:type="dxa"/>
          </w:tcPr>
          <w:p w14:paraId="69444B6E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7C0EB5D7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B62F51C" w14:textId="77777777" w:rsidR="00A35FE5" w:rsidRPr="00A35FE5" w:rsidRDefault="00A35FE5" w:rsidP="00631308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2EA5252B" w14:textId="77777777" w:rsidTr="000F62C8">
        <w:trPr>
          <w:trHeight w:val="426"/>
        </w:trPr>
        <w:tc>
          <w:tcPr>
            <w:tcW w:w="534" w:type="dxa"/>
          </w:tcPr>
          <w:p w14:paraId="162654E6" w14:textId="77777777" w:rsidR="00A35FE5" w:rsidRPr="00A35FE5" w:rsidRDefault="00A35FE5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14:paraId="5793B0D4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Клапан 3-хходовой с электроприводом</w:t>
            </w:r>
          </w:p>
        </w:tc>
        <w:tc>
          <w:tcPr>
            <w:tcW w:w="2551" w:type="dxa"/>
          </w:tcPr>
          <w:p w14:paraId="57F39479" w14:textId="77777777" w:rsidR="00A35FE5" w:rsidRPr="00A35FE5" w:rsidRDefault="00A35FE5" w:rsidP="00B47CD2">
            <w:pPr>
              <w:jc w:val="both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20 мм</w:t>
            </w:r>
          </w:p>
        </w:tc>
        <w:tc>
          <w:tcPr>
            <w:tcW w:w="992" w:type="dxa"/>
          </w:tcPr>
          <w:p w14:paraId="3693CF88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5F8D6B9F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F669D16" w14:textId="77777777" w:rsidR="00A35FE5" w:rsidRPr="00A35FE5" w:rsidRDefault="00A35FE5" w:rsidP="00631308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5ED6ED00" w14:textId="77777777" w:rsidTr="000F62C8">
        <w:trPr>
          <w:trHeight w:val="426"/>
        </w:trPr>
        <w:tc>
          <w:tcPr>
            <w:tcW w:w="534" w:type="dxa"/>
          </w:tcPr>
          <w:p w14:paraId="108FA3BD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14:paraId="71893737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Клапан регулирующий с электроприводом </w:t>
            </w:r>
          </w:p>
        </w:tc>
        <w:tc>
          <w:tcPr>
            <w:tcW w:w="2551" w:type="dxa"/>
          </w:tcPr>
          <w:p w14:paraId="3818239B" w14:textId="77777777" w:rsidR="00A35FE5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40 мм</w:t>
            </w:r>
          </w:p>
        </w:tc>
        <w:tc>
          <w:tcPr>
            <w:tcW w:w="992" w:type="dxa"/>
          </w:tcPr>
          <w:p w14:paraId="111AB712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48EDE523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697C4103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1B863084" w14:textId="77777777" w:rsidTr="000F62C8">
        <w:trPr>
          <w:trHeight w:val="426"/>
        </w:trPr>
        <w:tc>
          <w:tcPr>
            <w:tcW w:w="534" w:type="dxa"/>
          </w:tcPr>
          <w:p w14:paraId="764EFBD4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14:paraId="4F1FE442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Клапан регулирующий с электроприводом </w:t>
            </w:r>
          </w:p>
        </w:tc>
        <w:tc>
          <w:tcPr>
            <w:tcW w:w="2551" w:type="dxa"/>
          </w:tcPr>
          <w:p w14:paraId="158495B7" w14:textId="77777777" w:rsidR="00A35FE5" w:rsidRPr="00A35FE5" w:rsidRDefault="00A35FE5" w:rsidP="001D5C01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25 мм</w:t>
            </w:r>
          </w:p>
        </w:tc>
        <w:tc>
          <w:tcPr>
            <w:tcW w:w="992" w:type="dxa"/>
          </w:tcPr>
          <w:p w14:paraId="1A7049E0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60CED949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1" w:type="dxa"/>
          </w:tcPr>
          <w:p w14:paraId="7A72A739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2AC19E36" w14:textId="77777777" w:rsidTr="000F62C8">
        <w:trPr>
          <w:trHeight w:val="426"/>
        </w:trPr>
        <w:tc>
          <w:tcPr>
            <w:tcW w:w="534" w:type="dxa"/>
          </w:tcPr>
          <w:p w14:paraId="060006B5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14:paraId="4A0DFD8F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Клапан соленоидный с катушкой</w:t>
            </w:r>
          </w:p>
        </w:tc>
        <w:tc>
          <w:tcPr>
            <w:tcW w:w="2551" w:type="dxa"/>
          </w:tcPr>
          <w:p w14:paraId="15C52C72" w14:textId="77777777" w:rsidR="00A35FE5" w:rsidRPr="00A35FE5" w:rsidRDefault="00A35FE5" w:rsidP="00C17DFB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ø 15мм</w:t>
            </w:r>
          </w:p>
        </w:tc>
        <w:tc>
          <w:tcPr>
            <w:tcW w:w="992" w:type="dxa"/>
          </w:tcPr>
          <w:p w14:paraId="4846CE8E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5F6EFFD1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058D3C9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5966F2A0" w14:textId="77777777" w:rsidTr="000F62C8">
        <w:trPr>
          <w:trHeight w:val="426"/>
        </w:trPr>
        <w:tc>
          <w:tcPr>
            <w:tcW w:w="534" w:type="dxa"/>
          </w:tcPr>
          <w:p w14:paraId="60DF4F70" w14:textId="77777777" w:rsidR="00A35FE5" w:rsidRPr="00A35FE5" w:rsidRDefault="00A35FE5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14:paraId="71F76303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Регулятор давления РД-А и перепада давления РП прямого действия </w:t>
            </w:r>
          </w:p>
        </w:tc>
        <w:tc>
          <w:tcPr>
            <w:tcW w:w="2551" w:type="dxa"/>
          </w:tcPr>
          <w:p w14:paraId="3A9E5670" w14:textId="77777777" w:rsidR="00A35FE5" w:rsidRPr="00A35FE5" w:rsidRDefault="00A35FE5" w:rsidP="00C17DFB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PN</w:t>
            </w:r>
            <w:r w:rsidRPr="00A35FE5">
              <w:rPr>
                <w:rFonts w:ascii="Times New Roman" w:hAnsi="Times New Roman" w:cs="Times New Roman"/>
              </w:rPr>
              <w:t xml:space="preserve"> 1,6 МПа, ø 40мм</w:t>
            </w:r>
          </w:p>
        </w:tc>
        <w:tc>
          <w:tcPr>
            <w:tcW w:w="992" w:type="dxa"/>
          </w:tcPr>
          <w:p w14:paraId="6766D356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6EC68379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0AEB51D" w14:textId="77777777" w:rsidR="00A35FE5" w:rsidRPr="00A35FE5" w:rsidRDefault="00A35FE5" w:rsidP="00012D9A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04266CF2" w14:textId="77777777" w:rsidTr="000F62C8">
        <w:trPr>
          <w:trHeight w:val="426"/>
        </w:trPr>
        <w:tc>
          <w:tcPr>
            <w:tcW w:w="534" w:type="dxa"/>
          </w:tcPr>
          <w:p w14:paraId="5D76BCD7" w14:textId="77777777" w:rsidR="00A35FE5" w:rsidRPr="00A35FE5" w:rsidRDefault="00A35FE5" w:rsidP="001D5C01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14:paraId="2F376058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Регулятор давления РД-А и перепада давления РП прямого действия </w:t>
            </w:r>
          </w:p>
        </w:tc>
        <w:tc>
          <w:tcPr>
            <w:tcW w:w="2551" w:type="dxa"/>
          </w:tcPr>
          <w:p w14:paraId="7A77DA72" w14:textId="77777777" w:rsidR="00A35FE5" w:rsidRPr="00A35FE5" w:rsidRDefault="00A35FE5" w:rsidP="001D5C01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PN</w:t>
            </w:r>
            <w:r w:rsidRPr="00A35FE5">
              <w:rPr>
                <w:rFonts w:ascii="Times New Roman" w:hAnsi="Times New Roman" w:cs="Times New Roman"/>
              </w:rPr>
              <w:t xml:space="preserve"> 1,6 МПа, ø 20мм</w:t>
            </w:r>
          </w:p>
        </w:tc>
        <w:tc>
          <w:tcPr>
            <w:tcW w:w="992" w:type="dxa"/>
          </w:tcPr>
          <w:p w14:paraId="63043662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33A727E4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2EB22AF3" w14:textId="77777777" w:rsidR="00A35FE5" w:rsidRPr="00A35FE5" w:rsidRDefault="00A35FE5" w:rsidP="001D5C01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F010FF" w:rsidRPr="00A35FE5" w14:paraId="307BA527" w14:textId="77777777" w:rsidTr="000F62C8">
        <w:trPr>
          <w:trHeight w:val="426"/>
        </w:trPr>
        <w:tc>
          <w:tcPr>
            <w:tcW w:w="534" w:type="dxa"/>
          </w:tcPr>
          <w:p w14:paraId="512E2A06" w14:textId="77777777" w:rsidR="00F010FF" w:rsidRPr="00A35FE5" w:rsidRDefault="006C5619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14:paraId="730F052A" w14:textId="77777777" w:rsidR="00F010FF" w:rsidRPr="00A35FE5" w:rsidRDefault="00F010FF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Преобразователь давления измерительный </w:t>
            </w:r>
          </w:p>
        </w:tc>
        <w:tc>
          <w:tcPr>
            <w:tcW w:w="2551" w:type="dxa"/>
          </w:tcPr>
          <w:p w14:paraId="2246060F" w14:textId="77777777" w:rsidR="00F010FF" w:rsidRPr="00A35FE5" w:rsidRDefault="004254A2" w:rsidP="00C06B5C">
            <w:pPr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диап</w:t>
            </w:r>
            <w:proofErr w:type="spellEnd"/>
            <w:r w:rsidRPr="00A35FE5">
              <w:rPr>
                <w:rFonts w:ascii="Times New Roman" w:hAnsi="Times New Roman" w:cs="Times New Roman"/>
              </w:rPr>
              <w:t>-н изм.</w:t>
            </w:r>
            <w:r w:rsidR="00F010FF" w:rsidRPr="00A35FE5">
              <w:rPr>
                <w:rFonts w:ascii="Times New Roman" w:hAnsi="Times New Roman" w:cs="Times New Roman"/>
              </w:rPr>
              <w:t>: 0-1,0 Мпа</w:t>
            </w:r>
          </w:p>
          <w:p w14:paraId="73633334" w14:textId="77777777" w:rsidR="00F010FF" w:rsidRPr="00A35FE5" w:rsidRDefault="004254A2" w:rsidP="00C06B5C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вых.сиг-</w:t>
            </w:r>
            <w:r w:rsidR="00F010FF" w:rsidRPr="00A35FE5">
              <w:rPr>
                <w:rFonts w:ascii="Times New Roman" w:hAnsi="Times New Roman" w:cs="Times New Roman"/>
              </w:rPr>
              <w:t>л:4-20</w:t>
            </w:r>
            <w:r w:rsidRPr="00A35FE5">
              <w:rPr>
                <w:rFonts w:ascii="Times New Roman" w:hAnsi="Times New Roman" w:cs="Times New Roman"/>
              </w:rPr>
              <w:t xml:space="preserve">Ма </w:t>
            </w:r>
            <w:proofErr w:type="spellStart"/>
            <w:r w:rsidRPr="00A35FE5">
              <w:rPr>
                <w:rFonts w:ascii="Times New Roman" w:hAnsi="Times New Roman" w:cs="Times New Roman"/>
              </w:rPr>
              <w:t>пр</w:t>
            </w:r>
            <w:proofErr w:type="spellEnd"/>
            <w:r w:rsidRPr="00A35FE5">
              <w:rPr>
                <w:rFonts w:ascii="Times New Roman" w:hAnsi="Times New Roman" w:cs="Times New Roman"/>
              </w:rPr>
              <w:t xml:space="preserve">-л </w:t>
            </w:r>
            <w:proofErr w:type="spellStart"/>
            <w:r w:rsidRPr="00A35FE5">
              <w:rPr>
                <w:rFonts w:ascii="Times New Roman" w:hAnsi="Times New Roman" w:cs="Times New Roman"/>
              </w:rPr>
              <w:t>дост.осн</w:t>
            </w:r>
            <w:proofErr w:type="spellEnd"/>
            <w:r w:rsidRPr="00A35FE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35FE5">
              <w:rPr>
                <w:rFonts w:ascii="Times New Roman" w:hAnsi="Times New Roman" w:cs="Times New Roman"/>
              </w:rPr>
              <w:t>погр-ти</w:t>
            </w:r>
            <w:proofErr w:type="spellEnd"/>
            <w:r w:rsidRPr="00A35FE5">
              <w:rPr>
                <w:rFonts w:ascii="Times New Roman" w:hAnsi="Times New Roman" w:cs="Times New Roman"/>
              </w:rPr>
              <w:t xml:space="preserve"> 1,0% (НТ-1,0 МПА</w:t>
            </w:r>
            <w:r w:rsidR="00F010FF" w:rsidRPr="00A35FE5">
              <w:rPr>
                <w:rFonts w:ascii="Times New Roman" w:hAnsi="Times New Roman" w:cs="Times New Roman"/>
              </w:rPr>
              <w:t>–2-1,0%)</w:t>
            </w:r>
          </w:p>
        </w:tc>
        <w:tc>
          <w:tcPr>
            <w:tcW w:w="992" w:type="dxa"/>
          </w:tcPr>
          <w:p w14:paraId="3FB05637" w14:textId="77777777" w:rsidR="00F010FF" w:rsidRPr="00A35FE5" w:rsidRDefault="00F010FF" w:rsidP="00A35F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AE84D6D" w14:textId="77777777" w:rsidR="00F010FF" w:rsidRPr="00A35FE5" w:rsidRDefault="00F010FF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CEF3971" w14:textId="77777777" w:rsidR="00F010FF" w:rsidRPr="00A35FE5" w:rsidRDefault="00A35FE5" w:rsidP="0082647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051590F9" w14:textId="77777777" w:rsidTr="000F62C8">
        <w:trPr>
          <w:trHeight w:val="426"/>
        </w:trPr>
        <w:tc>
          <w:tcPr>
            <w:tcW w:w="534" w:type="dxa"/>
          </w:tcPr>
          <w:p w14:paraId="127BA1D0" w14:textId="77777777" w:rsidR="00A35FE5" w:rsidRPr="00A35FE5" w:rsidRDefault="00A35FE5" w:rsidP="00826473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14:paraId="2BFB5778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Датчик температуры наружного воздуха</w:t>
            </w:r>
          </w:p>
        </w:tc>
        <w:tc>
          <w:tcPr>
            <w:tcW w:w="2551" w:type="dxa"/>
          </w:tcPr>
          <w:p w14:paraId="64576531" w14:textId="77777777" w:rsidR="00A35FE5" w:rsidRPr="00A35FE5" w:rsidRDefault="00A35FE5" w:rsidP="00C06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D1F766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1D0CBB6E" w14:textId="77777777" w:rsidR="00A35FE5" w:rsidRPr="00A35FE5" w:rsidRDefault="00A35FE5" w:rsidP="00C06B5C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C7F275B" w14:textId="77777777" w:rsidR="00A35FE5" w:rsidRPr="00A35FE5" w:rsidRDefault="00A35FE5" w:rsidP="0082647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00419DD0" w14:textId="77777777" w:rsidTr="000F62C8">
        <w:trPr>
          <w:trHeight w:val="426"/>
        </w:trPr>
        <w:tc>
          <w:tcPr>
            <w:tcW w:w="534" w:type="dxa"/>
          </w:tcPr>
          <w:p w14:paraId="27675BCD" w14:textId="77777777" w:rsidR="00A35FE5" w:rsidRPr="00A35FE5" w:rsidRDefault="00A35FE5" w:rsidP="00897182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14:paraId="43399BEB" w14:textId="77777777" w:rsidR="00A35FE5" w:rsidRPr="00A35FE5" w:rsidRDefault="00A35FE5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Манометр электроконтактный</w:t>
            </w:r>
          </w:p>
        </w:tc>
        <w:tc>
          <w:tcPr>
            <w:tcW w:w="2551" w:type="dxa"/>
          </w:tcPr>
          <w:p w14:paraId="141F550C" w14:textId="77777777" w:rsidR="00A35FE5" w:rsidRPr="00A35FE5" w:rsidRDefault="00A35FE5" w:rsidP="00012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10E7C90" w14:textId="77777777" w:rsidR="00A35FE5" w:rsidRPr="00A35FE5" w:rsidRDefault="00A35FE5" w:rsidP="00A35FE5">
            <w:pPr>
              <w:jc w:val="center"/>
            </w:pPr>
            <w:r w:rsidRPr="00A35FE5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vAlign w:val="center"/>
          </w:tcPr>
          <w:p w14:paraId="73CD5390" w14:textId="77777777" w:rsidR="00A35FE5" w:rsidRPr="00A35FE5" w:rsidRDefault="00A35FE5" w:rsidP="008971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270B9E72" w14:textId="77777777" w:rsidR="00A35FE5" w:rsidRPr="00A35FE5" w:rsidRDefault="00A35FE5" w:rsidP="008971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14:paraId="03CA3AE2" w14:textId="77777777" w:rsidR="00A35FE5" w:rsidRPr="00A35FE5" w:rsidRDefault="00A35FE5" w:rsidP="00012D9A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1179F8" w:rsidRPr="00A35FE5" w14:paraId="03B7C852" w14:textId="77777777" w:rsidTr="000F62C8">
        <w:trPr>
          <w:trHeight w:val="426"/>
        </w:trPr>
        <w:tc>
          <w:tcPr>
            <w:tcW w:w="534" w:type="dxa"/>
          </w:tcPr>
          <w:p w14:paraId="704FE065" w14:textId="77777777" w:rsidR="001179F8" w:rsidRPr="00A35FE5" w:rsidRDefault="00897182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14:paraId="4360667F" w14:textId="77777777" w:rsidR="001179F8" w:rsidRPr="00A35FE5" w:rsidRDefault="001179F8" w:rsidP="00C17DFB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Манометры общего назначения </w:t>
            </w:r>
          </w:p>
        </w:tc>
        <w:tc>
          <w:tcPr>
            <w:tcW w:w="2551" w:type="dxa"/>
          </w:tcPr>
          <w:p w14:paraId="6448FC43" w14:textId="77777777" w:rsidR="001179F8" w:rsidRPr="00A35FE5" w:rsidRDefault="001179F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ОБМ1-100</w:t>
            </w:r>
          </w:p>
        </w:tc>
        <w:tc>
          <w:tcPr>
            <w:tcW w:w="992" w:type="dxa"/>
          </w:tcPr>
          <w:p w14:paraId="5F028648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EE6603A" w14:textId="77777777" w:rsidR="001179F8" w:rsidRPr="00A35FE5" w:rsidRDefault="00DA11B8" w:rsidP="00012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701" w:type="dxa"/>
          </w:tcPr>
          <w:p w14:paraId="67069CBC" w14:textId="77777777" w:rsidR="001179F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33620B" w:rsidRPr="00A35FE5" w14:paraId="4E9A8884" w14:textId="77777777" w:rsidTr="000F62C8">
        <w:trPr>
          <w:trHeight w:val="426"/>
        </w:trPr>
        <w:tc>
          <w:tcPr>
            <w:tcW w:w="534" w:type="dxa"/>
          </w:tcPr>
          <w:p w14:paraId="3C8C941B" w14:textId="77777777" w:rsidR="0033620B" w:rsidRPr="00A35FE5" w:rsidRDefault="00897182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14:paraId="781AB0FD" w14:textId="77777777" w:rsidR="0033620B" w:rsidRPr="00A35FE5" w:rsidRDefault="0033620B" w:rsidP="00897182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Шкаф</w:t>
            </w:r>
            <w:r w:rsidR="001179F8" w:rsidRPr="00A35FE5">
              <w:rPr>
                <w:rFonts w:ascii="Times New Roman" w:hAnsi="Times New Roman" w:cs="Times New Roman"/>
              </w:rPr>
              <w:t xml:space="preserve"> управления</w:t>
            </w:r>
            <w:r w:rsidR="00C8523A" w:rsidRPr="00A35FE5">
              <w:rPr>
                <w:rFonts w:ascii="Times New Roman" w:hAnsi="Times New Roman" w:cs="Times New Roman"/>
              </w:rPr>
              <w:t xml:space="preserve"> </w:t>
            </w:r>
            <w:r w:rsidR="001179F8" w:rsidRPr="00A35FE5">
              <w:rPr>
                <w:rFonts w:ascii="Times New Roman" w:hAnsi="Times New Roman" w:cs="Times New Roman"/>
              </w:rPr>
              <w:t xml:space="preserve">в комплекте с датчиками </w:t>
            </w:r>
            <w:r w:rsidRPr="00A35F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3304CA4E" w14:textId="77777777" w:rsidR="0033620B" w:rsidRPr="00A35FE5" w:rsidRDefault="004254A2" w:rsidP="00012D9A">
            <w:pPr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</w:rPr>
              <w:t>ВШУ-2-114-33.33.33-2-220-</w:t>
            </w:r>
            <w:r w:rsidRPr="00A35FE5">
              <w:rPr>
                <w:rFonts w:ascii="Times New Roman" w:hAnsi="Times New Roman" w:cs="Times New Roman"/>
                <w:lang w:val="en-US"/>
              </w:rPr>
              <w:t>IP54</w:t>
            </w:r>
          </w:p>
        </w:tc>
        <w:tc>
          <w:tcPr>
            <w:tcW w:w="992" w:type="dxa"/>
          </w:tcPr>
          <w:p w14:paraId="59D1D77E" w14:textId="77777777" w:rsidR="0033620B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6244EFB6" w14:textId="77777777" w:rsidR="0033620B" w:rsidRPr="00A35FE5" w:rsidRDefault="0033620B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9AD0B63" w14:textId="77777777" w:rsidR="0033620B" w:rsidRPr="00A35FE5" w:rsidRDefault="0033620B" w:rsidP="00012D9A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DA11B8" w:rsidRPr="00A35FE5" w14:paraId="1947EA9A" w14:textId="77777777" w:rsidTr="000F62C8">
        <w:trPr>
          <w:trHeight w:val="426"/>
        </w:trPr>
        <w:tc>
          <w:tcPr>
            <w:tcW w:w="534" w:type="dxa"/>
          </w:tcPr>
          <w:p w14:paraId="19740899" w14:textId="77777777" w:rsidR="00DA11B8" w:rsidRPr="00A35FE5" w:rsidRDefault="00DA11B8" w:rsidP="00012D9A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14:paraId="137A847D" w14:textId="77777777" w:rsidR="00DA11B8" w:rsidRPr="00A35FE5" w:rsidRDefault="00DA11B8" w:rsidP="00DA11B8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 Блок управления шкафного исполнения или распределительный пункт (шкаф), устанавливаемый в нише </w:t>
            </w:r>
          </w:p>
        </w:tc>
        <w:tc>
          <w:tcPr>
            <w:tcW w:w="2551" w:type="dxa"/>
          </w:tcPr>
          <w:p w14:paraId="5E397E02" w14:textId="77777777" w:rsidR="00DA11B8" w:rsidRPr="00A35FE5" w:rsidRDefault="00DA11B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700х850</w:t>
            </w:r>
          </w:p>
        </w:tc>
        <w:tc>
          <w:tcPr>
            <w:tcW w:w="992" w:type="dxa"/>
          </w:tcPr>
          <w:p w14:paraId="5EA40152" w14:textId="77777777" w:rsidR="00DA11B8" w:rsidRPr="00A35FE5" w:rsidRDefault="00DA11B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4D38486" w14:textId="77777777" w:rsidR="00DA11B8" w:rsidRPr="00A35FE5" w:rsidRDefault="00DA11B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0,195</w:t>
            </w:r>
          </w:p>
        </w:tc>
        <w:tc>
          <w:tcPr>
            <w:tcW w:w="1701" w:type="dxa"/>
          </w:tcPr>
          <w:p w14:paraId="518FEB6F" w14:textId="77777777" w:rsidR="00DA11B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1179F8" w:rsidRPr="00A35FE5" w14:paraId="55B7FB40" w14:textId="77777777" w:rsidTr="000F62C8">
        <w:trPr>
          <w:trHeight w:val="426"/>
        </w:trPr>
        <w:tc>
          <w:tcPr>
            <w:tcW w:w="534" w:type="dxa"/>
          </w:tcPr>
          <w:p w14:paraId="76FFD149" w14:textId="77777777" w:rsidR="001179F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  <w:r w:rsidR="00DA11B8" w:rsidRPr="00A35F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14:paraId="4F0CD854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Термометр в оправе прямой или угловой</w:t>
            </w:r>
          </w:p>
        </w:tc>
        <w:tc>
          <w:tcPr>
            <w:tcW w:w="2551" w:type="dxa"/>
          </w:tcPr>
          <w:p w14:paraId="3AD3DD44" w14:textId="77777777" w:rsidR="001179F8" w:rsidRPr="00A35FE5" w:rsidRDefault="001179F8" w:rsidP="00012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DC4FDE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AF0F381" w14:textId="77777777" w:rsidR="001179F8" w:rsidRPr="00A35FE5" w:rsidRDefault="001179F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8BA7F71" w14:textId="77777777" w:rsidR="001179F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В соответствии с п.6.1  </w:t>
            </w:r>
            <w:r w:rsidRPr="00A35FE5">
              <w:rPr>
                <w:rFonts w:ascii="Times New Roman" w:hAnsi="Times New Roman" w:cs="Times New Roman"/>
              </w:rPr>
              <w:lastRenderedPageBreak/>
              <w:t>договора</w:t>
            </w:r>
          </w:p>
        </w:tc>
      </w:tr>
      <w:tr w:rsidR="00A35FE5" w:rsidRPr="00A35FE5" w14:paraId="355F5C7F" w14:textId="77777777" w:rsidTr="000F62C8">
        <w:trPr>
          <w:trHeight w:val="426"/>
        </w:trPr>
        <w:tc>
          <w:tcPr>
            <w:tcW w:w="534" w:type="dxa"/>
          </w:tcPr>
          <w:p w14:paraId="0E2EA0FE" w14:textId="77777777" w:rsidR="00A35FE5" w:rsidRPr="00A35FE5" w:rsidRDefault="00A35FE5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835" w:type="dxa"/>
            <w:vAlign w:val="center"/>
          </w:tcPr>
          <w:p w14:paraId="2DE2E27A" w14:textId="77777777" w:rsidR="00A35FE5" w:rsidRPr="00A35FE5" w:rsidRDefault="00A35FE5" w:rsidP="000F62C8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Теплосчётчик 2-х</w:t>
            </w:r>
            <w:r w:rsidR="00BB71B2">
              <w:rPr>
                <w:rFonts w:ascii="Times New Roman" w:hAnsi="Times New Roman" w:cs="Times New Roman"/>
              </w:rPr>
              <w:t xml:space="preserve"> </w:t>
            </w:r>
            <w:r w:rsidRPr="00A35FE5">
              <w:rPr>
                <w:rFonts w:ascii="Times New Roman" w:hAnsi="Times New Roman" w:cs="Times New Roman"/>
              </w:rPr>
              <w:t xml:space="preserve">поточный электромагнитный </w:t>
            </w:r>
          </w:p>
        </w:tc>
        <w:tc>
          <w:tcPr>
            <w:tcW w:w="2551" w:type="dxa"/>
          </w:tcPr>
          <w:p w14:paraId="7417309E" w14:textId="77777777" w:rsidR="00A35FE5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ТЭМ-104-2 ø 25 мм</w:t>
            </w:r>
          </w:p>
        </w:tc>
        <w:tc>
          <w:tcPr>
            <w:tcW w:w="992" w:type="dxa"/>
          </w:tcPr>
          <w:p w14:paraId="38B1167C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CB85AE6" w14:textId="77777777" w:rsidR="00A35FE5" w:rsidRPr="00A35FE5" w:rsidRDefault="00A35FE5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4784312D" w14:textId="77777777" w:rsidR="00A35FE5" w:rsidRPr="00A35FE5" w:rsidRDefault="00A35FE5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A35FE5" w:rsidRPr="00A35FE5" w14:paraId="6FE2EF56" w14:textId="77777777" w:rsidTr="000F62C8">
        <w:trPr>
          <w:trHeight w:val="426"/>
        </w:trPr>
        <w:tc>
          <w:tcPr>
            <w:tcW w:w="534" w:type="dxa"/>
          </w:tcPr>
          <w:p w14:paraId="266C431D" w14:textId="77777777" w:rsidR="00A35FE5" w:rsidRPr="00A35FE5" w:rsidRDefault="00A35FE5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14:paraId="2257743F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Теплосчётчик 2-х</w:t>
            </w:r>
            <w:r w:rsidR="00BB71B2">
              <w:rPr>
                <w:rFonts w:ascii="Times New Roman" w:hAnsi="Times New Roman" w:cs="Times New Roman"/>
              </w:rPr>
              <w:t xml:space="preserve"> </w:t>
            </w:r>
            <w:r w:rsidRPr="00A35FE5">
              <w:rPr>
                <w:rFonts w:ascii="Times New Roman" w:hAnsi="Times New Roman" w:cs="Times New Roman"/>
              </w:rPr>
              <w:t xml:space="preserve">поточный электромагнитный </w:t>
            </w:r>
          </w:p>
        </w:tc>
        <w:tc>
          <w:tcPr>
            <w:tcW w:w="2551" w:type="dxa"/>
          </w:tcPr>
          <w:p w14:paraId="10135E05" w14:textId="77777777" w:rsidR="00A35FE5" w:rsidRPr="00A35FE5" w:rsidRDefault="00A35FE5" w:rsidP="001D5C01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ТЭМ-104-2 ø 15 мм</w:t>
            </w:r>
          </w:p>
        </w:tc>
        <w:tc>
          <w:tcPr>
            <w:tcW w:w="992" w:type="dxa"/>
          </w:tcPr>
          <w:p w14:paraId="520AA415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D45914B" w14:textId="77777777" w:rsidR="00A35FE5" w:rsidRPr="00A35FE5" w:rsidRDefault="00A35FE5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0E3D803" w14:textId="77777777" w:rsidR="00A35FE5" w:rsidRPr="00A35FE5" w:rsidRDefault="00A35FE5"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5960440A" w14:textId="77777777" w:rsidTr="000F62C8">
        <w:trPr>
          <w:trHeight w:val="426"/>
        </w:trPr>
        <w:tc>
          <w:tcPr>
            <w:tcW w:w="534" w:type="dxa"/>
          </w:tcPr>
          <w:p w14:paraId="7004A702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  <w:r w:rsidR="00DA11B8" w:rsidRPr="00A35F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14:paraId="7D87DFCC" w14:textId="77777777" w:rsidR="000F62C8" w:rsidRPr="00A35FE5" w:rsidRDefault="000F62C8" w:rsidP="00DA11B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5FE5">
              <w:rPr>
                <w:rFonts w:ascii="Times New Roman" w:hAnsi="Times New Roman" w:cs="Times New Roman"/>
              </w:rPr>
              <w:t>Автоматический выключатель 1</w:t>
            </w:r>
            <w:r w:rsidR="00DA11B8" w:rsidRPr="00A35FE5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551" w:type="dxa"/>
          </w:tcPr>
          <w:p w14:paraId="60A1A0D9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25А (С)</w:t>
            </w:r>
          </w:p>
        </w:tc>
        <w:tc>
          <w:tcPr>
            <w:tcW w:w="992" w:type="dxa"/>
          </w:tcPr>
          <w:p w14:paraId="33A49BE5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CFD6BB8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11A4F48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11B21BC8" w14:textId="77777777" w:rsidTr="000F62C8">
        <w:trPr>
          <w:trHeight w:val="426"/>
        </w:trPr>
        <w:tc>
          <w:tcPr>
            <w:tcW w:w="534" w:type="dxa"/>
          </w:tcPr>
          <w:p w14:paraId="5D1F0707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  <w:r w:rsidR="00DA11B8" w:rsidRPr="00A35F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14:paraId="0A5D77C1" w14:textId="77777777" w:rsidR="000F62C8" w:rsidRPr="00A35FE5" w:rsidRDefault="000F62C8" w:rsidP="00DA11B8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Щиток распределительный встраиваемый </w:t>
            </w:r>
          </w:p>
        </w:tc>
        <w:tc>
          <w:tcPr>
            <w:tcW w:w="2551" w:type="dxa"/>
          </w:tcPr>
          <w:p w14:paraId="3EC7E348" w14:textId="77777777" w:rsidR="000F62C8" w:rsidRPr="00A35FE5" w:rsidRDefault="00DA11B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по типу ЩОУ-32</w:t>
            </w:r>
          </w:p>
        </w:tc>
        <w:tc>
          <w:tcPr>
            <w:tcW w:w="992" w:type="dxa"/>
          </w:tcPr>
          <w:p w14:paraId="15671587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щит</w:t>
            </w:r>
          </w:p>
        </w:tc>
        <w:tc>
          <w:tcPr>
            <w:tcW w:w="992" w:type="dxa"/>
            <w:vAlign w:val="center"/>
          </w:tcPr>
          <w:p w14:paraId="2EB1A3C0" w14:textId="77777777" w:rsidR="000F62C8" w:rsidRPr="00A35FE5" w:rsidRDefault="00DA11B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0,195</w:t>
            </w:r>
          </w:p>
        </w:tc>
        <w:tc>
          <w:tcPr>
            <w:tcW w:w="1701" w:type="dxa"/>
          </w:tcPr>
          <w:p w14:paraId="6FE3D011" w14:textId="77777777" w:rsidR="000F62C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2DA777DF" w14:textId="77777777" w:rsidTr="000F62C8">
        <w:trPr>
          <w:trHeight w:val="426"/>
        </w:trPr>
        <w:tc>
          <w:tcPr>
            <w:tcW w:w="534" w:type="dxa"/>
          </w:tcPr>
          <w:p w14:paraId="78E08804" w14:textId="77777777" w:rsidR="000F62C8" w:rsidRPr="00A35FE5" w:rsidRDefault="00DA11B8" w:rsidP="00897182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14:paraId="58CF02C7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Циркуляционный насос сдвоенный</w:t>
            </w:r>
          </w:p>
        </w:tc>
        <w:tc>
          <w:tcPr>
            <w:tcW w:w="2551" w:type="dxa"/>
          </w:tcPr>
          <w:p w14:paraId="18AA79EA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40/120</w:t>
            </w:r>
          </w:p>
        </w:tc>
        <w:tc>
          <w:tcPr>
            <w:tcW w:w="992" w:type="dxa"/>
          </w:tcPr>
          <w:p w14:paraId="5F13D5E1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14:paraId="17010AB5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E047FCC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A35FE5" w14:paraId="637597D7" w14:textId="77777777" w:rsidTr="000F62C8">
        <w:trPr>
          <w:trHeight w:val="426"/>
        </w:trPr>
        <w:tc>
          <w:tcPr>
            <w:tcW w:w="534" w:type="dxa"/>
          </w:tcPr>
          <w:p w14:paraId="0CAE79C9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  <w:r w:rsidR="00DA11B8"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14:paraId="1C82CA58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Циркуляционный насос однофазный сдвоенный</w:t>
            </w:r>
          </w:p>
        </w:tc>
        <w:tc>
          <w:tcPr>
            <w:tcW w:w="2551" w:type="dxa"/>
          </w:tcPr>
          <w:p w14:paraId="60995FE4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32/60-180</w:t>
            </w:r>
          </w:p>
        </w:tc>
        <w:tc>
          <w:tcPr>
            <w:tcW w:w="992" w:type="dxa"/>
          </w:tcPr>
          <w:p w14:paraId="7700AA6E" w14:textId="77777777" w:rsidR="000F62C8" w:rsidRPr="00A35FE5" w:rsidRDefault="000F62C8" w:rsidP="001D5C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14:paraId="6F9740C8" w14:textId="77777777" w:rsidR="000F62C8" w:rsidRPr="00A35FE5" w:rsidRDefault="000F62C8" w:rsidP="001D5C01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89D3E8E" w14:textId="77777777" w:rsidR="000F62C8" w:rsidRPr="00A35FE5" w:rsidRDefault="00A35FE5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  <w:tr w:rsidR="000F62C8" w:rsidRPr="00B252D6" w14:paraId="00050C6C" w14:textId="77777777" w:rsidTr="000F62C8">
        <w:trPr>
          <w:trHeight w:val="426"/>
        </w:trPr>
        <w:tc>
          <w:tcPr>
            <w:tcW w:w="534" w:type="dxa"/>
          </w:tcPr>
          <w:p w14:paraId="314EED2C" w14:textId="77777777" w:rsidR="000F62C8" w:rsidRPr="00A35FE5" w:rsidRDefault="00897182" w:rsidP="00DA11B8">
            <w:pPr>
              <w:tabs>
                <w:tab w:val="left" w:pos="6804"/>
              </w:tabs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2</w:t>
            </w:r>
            <w:r w:rsidR="00DA11B8" w:rsidRPr="00A35F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14:paraId="3BED7133" w14:textId="77777777" w:rsidR="000F62C8" w:rsidRPr="00A35FE5" w:rsidRDefault="000F62C8" w:rsidP="00897182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 xml:space="preserve">Насос подпитки многоступенчатый </w:t>
            </w:r>
          </w:p>
        </w:tc>
        <w:tc>
          <w:tcPr>
            <w:tcW w:w="2551" w:type="dxa"/>
          </w:tcPr>
          <w:p w14:paraId="1F1C7E8E" w14:textId="77777777" w:rsidR="000F62C8" w:rsidRPr="00A35FE5" w:rsidRDefault="00897182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  <w:lang w:val="en-US"/>
              </w:rPr>
              <w:t>MHL</w:t>
            </w:r>
            <w:r w:rsidRPr="00A35FE5">
              <w:rPr>
                <w:rFonts w:ascii="Times New Roman" w:hAnsi="Times New Roman" w:cs="Times New Roman"/>
              </w:rPr>
              <w:t xml:space="preserve"> 204-1/</w:t>
            </w:r>
            <w:r w:rsidRPr="00A35FE5">
              <w:rPr>
                <w:rFonts w:ascii="Times New Roman" w:hAnsi="Times New Roman" w:cs="Times New Roman"/>
                <w:lang w:val="en-US"/>
              </w:rPr>
              <w:t>T</w:t>
            </w:r>
            <w:r w:rsidRPr="00A35FE5">
              <w:rPr>
                <w:rFonts w:ascii="Times New Roman" w:hAnsi="Times New Roman" w:cs="Times New Roman"/>
              </w:rPr>
              <w:t>-1-230-50-2</w:t>
            </w:r>
          </w:p>
        </w:tc>
        <w:tc>
          <w:tcPr>
            <w:tcW w:w="992" w:type="dxa"/>
          </w:tcPr>
          <w:p w14:paraId="232FDCF0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5FE5">
              <w:rPr>
                <w:rFonts w:ascii="Times New Roman" w:hAnsi="Times New Roman" w:cs="Times New Roman"/>
              </w:rPr>
              <w:t>компл</w:t>
            </w:r>
            <w:proofErr w:type="spellEnd"/>
          </w:p>
        </w:tc>
        <w:tc>
          <w:tcPr>
            <w:tcW w:w="992" w:type="dxa"/>
            <w:vAlign w:val="center"/>
          </w:tcPr>
          <w:p w14:paraId="7E3BA45F" w14:textId="77777777" w:rsidR="000F62C8" w:rsidRPr="00A35FE5" w:rsidRDefault="000F62C8" w:rsidP="00012D9A">
            <w:pPr>
              <w:jc w:val="center"/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511DD1C3" w14:textId="77777777" w:rsidR="000F62C8" w:rsidRPr="00A35FE5" w:rsidRDefault="000F62C8" w:rsidP="00012D9A">
            <w:pPr>
              <w:rPr>
                <w:rFonts w:ascii="Times New Roman" w:hAnsi="Times New Roman" w:cs="Times New Roman"/>
              </w:rPr>
            </w:pPr>
            <w:r w:rsidRPr="00A35FE5">
              <w:rPr>
                <w:rFonts w:ascii="Times New Roman" w:hAnsi="Times New Roman" w:cs="Times New Roman"/>
              </w:rPr>
              <w:t>В соответствии с п.6.1  договора</w:t>
            </w:r>
          </w:p>
        </w:tc>
      </w:tr>
    </w:tbl>
    <w:p w14:paraId="5CBA31E5" w14:textId="77777777" w:rsidR="00C17DFB" w:rsidRDefault="00C17DFB" w:rsidP="00985E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1913E7" w14:textId="77777777" w:rsidR="00985E17" w:rsidRDefault="00DE79DB" w:rsidP="00985E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ADD">
        <w:rPr>
          <w:rFonts w:ascii="Times New Roman" w:hAnsi="Times New Roman" w:cs="Times New Roman"/>
          <w:sz w:val="28"/>
          <w:szCs w:val="28"/>
        </w:rPr>
        <w:t>Поставляемое оборудование</w:t>
      </w:r>
      <w:r w:rsidR="00EB59FA" w:rsidRPr="00575ADD">
        <w:rPr>
          <w:rFonts w:ascii="Times New Roman" w:hAnsi="Times New Roman" w:cs="Times New Roman"/>
          <w:sz w:val="28"/>
          <w:szCs w:val="28"/>
        </w:rPr>
        <w:t xml:space="preserve"> </w:t>
      </w:r>
      <w:r w:rsidR="007F7E95">
        <w:rPr>
          <w:rFonts w:ascii="Times New Roman" w:hAnsi="Times New Roman" w:cs="Times New Roman"/>
          <w:sz w:val="28"/>
          <w:szCs w:val="28"/>
        </w:rPr>
        <w:t xml:space="preserve">и материалы </w:t>
      </w:r>
      <w:r w:rsidR="00EB59FA" w:rsidRPr="00575ADD">
        <w:rPr>
          <w:rFonts w:ascii="Times New Roman" w:hAnsi="Times New Roman" w:cs="Times New Roman"/>
          <w:sz w:val="28"/>
          <w:szCs w:val="28"/>
        </w:rPr>
        <w:t>по проекту и (аналог)</w:t>
      </w:r>
      <w:r w:rsidRPr="00575ADD">
        <w:rPr>
          <w:rFonts w:ascii="Times New Roman" w:hAnsi="Times New Roman" w:cs="Times New Roman"/>
          <w:sz w:val="28"/>
          <w:szCs w:val="28"/>
        </w:rPr>
        <w:t xml:space="preserve"> должно быть новым (202</w:t>
      </w:r>
      <w:r w:rsidR="0076387D">
        <w:rPr>
          <w:rFonts w:ascii="Times New Roman" w:hAnsi="Times New Roman" w:cs="Times New Roman"/>
          <w:sz w:val="28"/>
          <w:szCs w:val="28"/>
        </w:rPr>
        <w:t>6</w:t>
      </w:r>
      <w:r w:rsidR="0085171C" w:rsidRPr="00575ADD">
        <w:rPr>
          <w:rFonts w:ascii="Times New Roman" w:hAnsi="Times New Roman" w:cs="Times New Roman"/>
          <w:sz w:val="28"/>
          <w:szCs w:val="28"/>
        </w:rPr>
        <w:t xml:space="preserve"> г</w:t>
      </w:r>
      <w:r w:rsidR="00EB59FA" w:rsidRPr="00575ADD">
        <w:rPr>
          <w:rFonts w:ascii="Times New Roman" w:hAnsi="Times New Roman" w:cs="Times New Roman"/>
          <w:sz w:val="28"/>
          <w:szCs w:val="28"/>
        </w:rPr>
        <w:t>ода</w:t>
      </w:r>
      <w:r w:rsidRPr="00575ADD">
        <w:rPr>
          <w:rFonts w:ascii="Times New Roman" w:hAnsi="Times New Roman" w:cs="Times New Roman"/>
          <w:sz w:val="28"/>
          <w:szCs w:val="28"/>
        </w:rPr>
        <w:t>), которое не было в упот</w:t>
      </w:r>
      <w:r w:rsidRPr="00DE79DB">
        <w:rPr>
          <w:rFonts w:ascii="Times New Roman" w:hAnsi="Times New Roman" w:cs="Times New Roman"/>
          <w:sz w:val="28"/>
          <w:szCs w:val="28"/>
        </w:rPr>
        <w:t>реблении (ремонте), в том числе не было восстановлено, у которого не была осуществлена замена составных частей, у которого не были восстановлены потребительские свойства.</w:t>
      </w:r>
    </w:p>
    <w:p w14:paraId="531D7A54" w14:textId="77777777" w:rsidR="00C17DFB" w:rsidRDefault="00C17DFB" w:rsidP="00985E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D244D4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45A759E6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4030A113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4A02B8C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FB364F0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1034252E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3B830EF5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DE19E27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437D0D24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F6E0927" w14:textId="77777777" w:rsidR="001241A0" w:rsidRPr="00046EB5" w:rsidRDefault="001241A0">
      <w:pPr>
        <w:rPr>
          <w:rFonts w:ascii="Times New Roman" w:hAnsi="Times New Roman" w:cs="Times New Roman"/>
          <w:sz w:val="28"/>
          <w:szCs w:val="28"/>
        </w:rPr>
      </w:pPr>
    </w:p>
    <w:p w14:paraId="2B61E64D" w14:textId="77777777" w:rsidR="001241A0" w:rsidRPr="001241A0" w:rsidRDefault="001241A0" w:rsidP="00124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41A0">
        <w:rPr>
          <w:rFonts w:ascii="Times New Roman" w:hAnsi="Times New Roman" w:cs="Times New Roman"/>
          <w:sz w:val="20"/>
          <w:szCs w:val="20"/>
        </w:rPr>
        <w:t>Исполнитель</w:t>
      </w:r>
    </w:p>
    <w:p w14:paraId="65CCD63C" w14:textId="77777777" w:rsidR="001241A0" w:rsidRDefault="001241A0" w:rsidP="00124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41A0">
        <w:rPr>
          <w:rFonts w:ascii="Times New Roman" w:hAnsi="Times New Roman" w:cs="Times New Roman"/>
          <w:sz w:val="20"/>
          <w:szCs w:val="20"/>
        </w:rPr>
        <w:t>Александрович</w:t>
      </w:r>
    </w:p>
    <w:p w14:paraId="7E43B9D3" w14:textId="77777777" w:rsidR="00046EB5" w:rsidRPr="001241A0" w:rsidRDefault="00046EB5" w:rsidP="001241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395 84 11</w:t>
      </w:r>
    </w:p>
    <w:p w14:paraId="073CC16D" w14:textId="77777777" w:rsidR="001241A0" w:rsidRPr="001241A0" w:rsidRDefault="001241A0">
      <w:pPr>
        <w:rPr>
          <w:rFonts w:ascii="Times New Roman" w:hAnsi="Times New Roman" w:cs="Times New Roman"/>
          <w:sz w:val="20"/>
          <w:szCs w:val="20"/>
        </w:rPr>
      </w:pPr>
    </w:p>
    <w:sectPr w:rsidR="001241A0" w:rsidRPr="001241A0" w:rsidSect="008B2870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135"/>
    <w:rsid w:val="00001490"/>
    <w:rsid w:val="000070BF"/>
    <w:rsid w:val="00012D9A"/>
    <w:rsid w:val="00023074"/>
    <w:rsid w:val="00024753"/>
    <w:rsid w:val="000262AA"/>
    <w:rsid w:val="00037833"/>
    <w:rsid w:val="00046EB5"/>
    <w:rsid w:val="00051FB4"/>
    <w:rsid w:val="00054A0D"/>
    <w:rsid w:val="00062FE1"/>
    <w:rsid w:val="000C6FC3"/>
    <w:rsid w:val="000D4914"/>
    <w:rsid w:val="000E621B"/>
    <w:rsid w:val="000F62C8"/>
    <w:rsid w:val="00110884"/>
    <w:rsid w:val="001179F8"/>
    <w:rsid w:val="001241A0"/>
    <w:rsid w:val="001A53AA"/>
    <w:rsid w:val="002403B0"/>
    <w:rsid w:val="002A4ACE"/>
    <w:rsid w:val="002B6C64"/>
    <w:rsid w:val="002C3D84"/>
    <w:rsid w:val="002C7F7C"/>
    <w:rsid w:val="003200BC"/>
    <w:rsid w:val="0033620B"/>
    <w:rsid w:val="00345560"/>
    <w:rsid w:val="00350E5C"/>
    <w:rsid w:val="003705B8"/>
    <w:rsid w:val="003768CC"/>
    <w:rsid w:val="00381E6E"/>
    <w:rsid w:val="00391FC6"/>
    <w:rsid w:val="003B1A1B"/>
    <w:rsid w:val="004254A2"/>
    <w:rsid w:val="00441859"/>
    <w:rsid w:val="004B1887"/>
    <w:rsid w:val="004C66F6"/>
    <w:rsid w:val="0050766A"/>
    <w:rsid w:val="00517AFA"/>
    <w:rsid w:val="00524FA9"/>
    <w:rsid w:val="00554894"/>
    <w:rsid w:val="00555DD0"/>
    <w:rsid w:val="00575ADD"/>
    <w:rsid w:val="005B12AB"/>
    <w:rsid w:val="005C31D7"/>
    <w:rsid w:val="005C3CD7"/>
    <w:rsid w:val="005E172B"/>
    <w:rsid w:val="005E2AE7"/>
    <w:rsid w:val="005E3002"/>
    <w:rsid w:val="005F4901"/>
    <w:rsid w:val="00606A65"/>
    <w:rsid w:val="00631308"/>
    <w:rsid w:val="00661971"/>
    <w:rsid w:val="00676120"/>
    <w:rsid w:val="00683779"/>
    <w:rsid w:val="00693238"/>
    <w:rsid w:val="006C5619"/>
    <w:rsid w:val="00740C39"/>
    <w:rsid w:val="00751D00"/>
    <w:rsid w:val="00753DA5"/>
    <w:rsid w:val="0076054F"/>
    <w:rsid w:val="00762C8D"/>
    <w:rsid w:val="0076387D"/>
    <w:rsid w:val="00794D92"/>
    <w:rsid w:val="007973CF"/>
    <w:rsid w:val="007C108F"/>
    <w:rsid w:val="007F7E95"/>
    <w:rsid w:val="00826473"/>
    <w:rsid w:val="00830E37"/>
    <w:rsid w:val="0083341E"/>
    <w:rsid w:val="00833DBD"/>
    <w:rsid w:val="0084468A"/>
    <w:rsid w:val="00850A06"/>
    <w:rsid w:val="0085171C"/>
    <w:rsid w:val="0089705F"/>
    <w:rsid w:val="00897182"/>
    <w:rsid w:val="008B2870"/>
    <w:rsid w:val="008B3A5C"/>
    <w:rsid w:val="008F39C8"/>
    <w:rsid w:val="00920BBC"/>
    <w:rsid w:val="00921C41"/>
    <w:rsid w:val="009329EB"/>
    <w:rsid w:val="009617C2"/>
    <w:rsid w:val="00985E17"/>
    <w:rsid w:val="009918B6"/>
    <w:rsid w:val="00995211"/>
    <w:rsid w:val="009E1294"/>
    <w:rsid w:val="00A0788B"/>
    <w:rsid w:val="00A35FE5"/>
    <w:rsid w:val="00A7039C"/>
    <w:rsid w:val="00A926DD"/>
    <w:rsid w:val="00AE5652"/>
    <w:rsid w:val="00B05F06"/>
    <w:rsid w:val="00B1376A"/>
    <w:rsid w:val="00B252D6"/>
    <w:rsid w:val="00B32A46"/>
    <w:rsid w:val="00B44C8C"/>
    <w:rsid w:val="00B47CD2"/>
    <w:rsid w:val="00B54087"/>
    <w:rsid w:val="00B719A4"/>
    <w:rsid w:val="00B84821"/>
    <w:rsid w:val="00B9552D"/>
    <w:rsid w:val="00BA2A42"/>
    <w:rsid w:val="00BB4D59"/>
    <w:rsid w:val="00BB71B2"/>
    <w:rsid w:val="00BC2EF2"/>
    <w:rsid w:val="00BD67F6"/>
    <w:rsid w:val="00BE100D"/>
    <w:rsid w:val="00C01135"/>
    <w:rsid w:val="00C03566"/>
    <w:rsid w:val="00C06B5C"/>
    <w:rsid w:val="00C14133"/>
    <w:rsid w:val="00C17DFB"/>
    <w:rsid w:val="00C20102"/>
    <w:rsid w:val="00C62C2E"/>
    <w:rsid w:val="00C66CF2"/>
    <w:rsid w:val="00C72DB8"/>
    <w:rsid w:val="00C83481"/>
    <w:rsid w:val="00C8523A"/>
    <w:rsid w:val="00CC6228"/>
    <w:rsid w:val="00D04785"/>
    <w:rsid w:val="00D76B95"/>
    <w:rsid w:val="00D777C3"/>
    <w:rsid w:val="00DA11B8"/>
    <w:rsid w:val="00DB2CE6"/>
    <w:rsid w:val="00DB39EA"/>
    <w:rsid w:val="00DC1087"/>
    <w:rsid w:val="00DE1E3E"/>
    <w:rsid w:val="00DE79DB"/>
    <w:rsid w:val="00DF1803"/>
    <w:rsid w:val="00E22A11"/>
    <w:rsid w:val="00E24499"/>
    <w:rsid w:val="00E4469C"/>
    <w:rsid w:val="00E712CF"/>
    <w:rsid w:val="00E801CA"/>
    <w:rsid w:val="00E825C8"/>
    <w:rsid w:val="00E927A3"/>
    <w:rsid w:val="00EB59FA"/>
    <w:rsid w:val="00EC1E29"/>
    <w:rsid w:val="00ED1C15"/>
    <w:rsid w:val="00F009C0"/>
    <w:rsid w:val="00F010FF"/>
    <w:rsid w:val="00F0130D"/>
    <w:rsid w:val="00F16262"/>
    <w:rsid w:val="00F869D4"/>
    <w:rsid w:val="00F91A5D"/>
    <w:rsid w:val="00F9408A"/>
    <w:rsid w:val="00FB0F97"/>
    <w:rsid w:val="00FD0EB0"/>
    <w:rsid w:val="00FF5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BCEC"/>
  <w15:docId w15:val="{D8A87844-44FA-455C-A7CE-0792300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7C2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5E300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0DE776-96A3-4122-A87B-63D8D59F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Лазук Ольга Анатольевна</dc:creator>
  <cp:lastModifiedBy>Пользователь</cp:lastModifiedBy>
  <cp:revision>8</cp:revision>
  <cp:lastPrinted>2026-06-03T06:02:00Z</cp:lastPrinted>
  <dcterms:created xsi:type="dcterms:W3CDTF">2026-05-25T12:16:00Z</dcterms:created>
  <dcterms:modified xsi:type="dcterms:W3CDTF">2026-06-26T08:11:00Z</dcterms:modified>
</cp:coreProperties>
</file>