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№535/26-ЭА «Портативные системы вакуум-аспирации»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№535/26-ЭА «Портативные системы вакуум-аспирации»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№535/26-ЭА «Портативные системы вакуум-аспирации»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№535/26-ЭА «Портативные системы вакуум-аспирации»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№535/26-ЭА «Портативные системы вакуум-аспирации»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