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84185" w14:textId="5F3576B6" w:rsidR="00E34A8F" w:rsidRPr="002A74D1" w:rsidRDefault="002A74D1" w:rsidP="002A74D1">
      <w:pPr>
        <w:pStyle w:val="a8"/>
        <w:ind w:left="0"/>
        <w:jc w:val="center"/>
        <w:rPr>
          <w:color w:val="000000"/>
          <w:sz w:val="28"/>
          <w:szCs w:val="28"/>
        </w:rPr>
      </w:pPr>
      <w:r w:rsidRPr="002A74D1">
        <w:rPr>
          <w:bCs/>
          <w:sz w:val="26"/>
          <w:szCs w:val="26"/>
        </w:rPr>
        <w:t xml:space="preserve">        </w:t>
      </w:r>
      <w:r w:rsidRPr="002A74D1">
        <w:rPr>
          <w:bCs/>
          <w:sz w:val="28"/>
          <w:szCs w:val="28"/>
        </w:rPr>
        <w:t xml:space="preserve">                                                                   </w:t>
      </w:r>
      <w:r>
        <w:rPr>
          <w:bCs/>
          <w:sz w:val="28"/>
          <w:szCs w:val="28"/>
        </w:rPr>
        <w:t xml:space="preserve">   </w:t>
      </w:r>
      <w:r w:rsidRPr="002A74D1">
        <w:rPr>
          <w:bCs/>
          <w:sz w:val="28"/>
          <w:szCs w:val="28"/>
        </w:rPr>
        <w:t xml:space="preserve"> </w:t>
      </w:r>
      <w:r w:rsidR="00E34A8F" w:rsidRPr="002A74D1">
        <w:rPr>
          <w:bCs/>
          <w:sz w:val="28"/>
          <w:szCs w:val="28"/>
        </w:rPr>
        <w:t xml:space="preserve">Приложение </w:t>
      </w:r>
    </w:p>
    <w:p w14:paraId="5CDCEE52" w14:textId="4DD48A43" w:rsidR="002A74D1" w:rsidRPr="002A74D1" w:rsidRDefault="002A74D1" w:rsidP="002A74D1">
      <w:pPr>
        <w:autoSpaceDE w:val="0"/>
        <w:autoSpaceDN w:val="0"/>
        <w:adjustRightInd w:val="0"/>
        <w:spacing w:after="0" w:line="240" w:lineRule="auto"/>
        <w:jc w:val="center"/>
        <w:rPr>
          <w:bCs/>
          <w:sz w:val="28"/>
          <w:szCs w:val="28"/>
        </w:rPr>
      </w:pPr>
      <w:r w:rsidRPr="002A74D1">
        <w:rPr>
          <w:bCs/>
          <w:sz w:val="28"/>
          <w:szCs w:val="28"/>
        </w:rPr>
        <w:t xml:space="preserve">                                                                                           </w:t>
      </w:r>
      <w:r w:rsidR="00E34A8F" w:rsidRPr="002A74D1">
        <w:rPr>
          <w:bCs/>
          <w:sz w:val="28"/>
          <w:szCs w:val="28"/>
        </w:rPr>
        <w:t>к заявке на закупку</w:t>
      </w:r>
    </w:p>
    <w:p w14:paraId="23768065" w14:textId="331C1B88" w:rsidR="00E34A8F" w:rsidRPr="003C4937" w:rsidRDefault="00E34A8F" w:rsidP="002A74D1">
      <w:pPr>
        <w:autoSpaceDE w:val="0"/>
        <w:autoSpaceDN w:val="0"/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3C4937">
        <w:rPr>
          <w:bCs/>
          <w:sz w:val="28"/>
          <w:szCs w:val="28"/>
        </w:rPr>
        <w:t>медицинских изделий</w:t>
      </w:r>
    </w:p>
    <w:p w14:paraId="5858F869" w14:textId="77777777" w:rsidR="002A74D1" w:rsidRPr="003C4937" w:rsidRDefault="002A74D1" w:rsidP="002A74D1">
      <w:pPr>
        <w:autoSpaceDE w:val="0"/>
        <w:autoSpaceDN w:val="0"/>
        <w:adjustRightInd w:val="0"/>
        <w:spacing w:after="0" w:line="240" w:lineRule="auto"/>
        <w:jc w:val="right"/>
        <w:rPr>
          <w:bCs/>
          <w:sz w:val="28"/>
          <w:szCs w:val="28"/>
          <w:highlight w:val="yellow"/>
        </w:rPr>
      </w:pPr>
    </w:p>
    <w:p w14:paraId="1428623C" w14:textId="77777777" w:rsidR="001C65E6" w:rsidRPr="003C4937" w:rsidRDefault="00E34A8F" w:rsidP="00E34A8F">
      <w:pPr>
        <w:jc w:val="center"/>
        <w:rPr>
          <w:bCs/>
          <w:sz w:val="28"/>
          <w:szCs w:val="28"/>
        </w:rPr>
      </w:pPr>
      <w:r w:rsidRPr="003C4937">
        <w:rPr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C58C8B2" w14:textId="4016E7E6" w:rsidR="008E635F" w:rsidRDefault="00EA2F3B" w:rsidP="008E635F">
      <w:pPr>
        <w:pStyle w:val="a4"/>
        <w:numPr>
          <w:ilvl w:val="0"/>
          <w:numId w:val="4"/>
        </w:numPr>
        <w:shd w:val="clear" w:color="auto" w:fill="auto"/>
        <w:spacing w:line="260" w:lineRule="exact"/>
        <w:rPr>
          <w:b w:val="0"/>
          <w:color w:val="000000"/>
          <w:sz w:val="28"/>
          <w:szCs w:val="28"/>
          <w:lang w:eastAsia="ru-RU" w:bidi="ru-RU"/>
        </w:rPr>
      </w:pPr>
      <w:r w:rsidRPr="003C4937">
        <w:rPr>
          <w:b w:val="0"/>
          <w:color w:val="000000"/>
          <w:sz w:val="28"/>
          <w:szCs w:val="28"/>
          <w:lang w:eastAsia="ru-RU" w:bidi="ru-RU"/>
        </w:rPr>
        <w:t xml:space="preserve">Состав </w:t>
      </w:r>
      <w:r w:rsidR="00B26F2B" w:rsidRPr="003C4937">
        <w:rPr>
          <w:b w:val="0"/>
          <w:color w:val="000000"/>
          <w:sz w:val="28"/>
          <w:szCs w:val="28"/>
          <w:lang w:eastAsia="ru-RU" w:bidi="ru-RU"/>
        </w:rPr>
        <w:t xml:space="preserve">(комплектация) </w:t>
      </w:r>
      <w:r w:rsidR="006A1E3A">
        <w:rPr>
          <w:b w:val="0"/>
          <w:color w:val="000000"/>
          <w:sz w:val="28"/>
          <w:szCs w:val="28"/>
          <w:lang w:eastAsia="ru-RU" w:bidi="ru-RU"/>
        </w:rPr>
        <w:t>медицинских изделий</w:t>
      </w:r>
      <w:r w:rsidR="003C4937" w:rsidRPr="003C4937">
        <w:rPr>
          <w:b w:val="0"/>
          <w:color w:val="000000"/>
          <w:sz w:val="28"/>
          <w:szCs w:val="28"/>
          <w:lang w:eastAsia="ru-RU" w:bidi="ru-RU"/>
        </w:rPr>
        <w:t>:</w:t>
      </w:r>
    </w:p>
    <w:p w14:paraId="3C8A3237" w14:textId="77777777" w:rsidR="007068EE" w:rsidRPr="005C69A6" w:rsidRDefault="007068EE" w:rsidP="007068EE">
      <w:pPr>
        <w:pStyle w:val="a4"/>
        <w:shd w:val="clear" w:color="auto" w:fill="auto"/>
        <w:spacing w:line="260" w:lineRule="exact"/>
        <w:ind w:left="360"/>
        <w:rPr>
          <w:b w:val="0"/>
          <w:color w:val="000000"/>
          <w:sz w:val="28"/>
          <w:szCs w:val="28"/>
          <w:lang w:eastAsia="ru-RU" w:bidi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6"/>
        <w:gridCol w:w="5551"/>
        <w:gridCol w:w="1471"/>
        <w:gridCol w:w="1617"/>
      </w:tblGrid>
      <w:tr w:rsidR="008E635F" w:rsidRPr="001E76C6" w14:paraId="6F0ADDBC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15219" w14:textId="77777777" w:rsidR="008E635F" w:rsidRPr="001E76C6" w:rsidRDefault="008E635F" w:rsidP="007068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№</w:t>
            </w:r>
          </w:p>
          <w:p w14:paraId="4F75A5BD" w14:textId="70273D87" w:rsidR="008E635F" w:rsidRPr="001E76C6" w:rsidRDefault="008E635F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п/п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4170E" w14:textId="2C7069F1" w:rsidR="008E635F" w:rsidRPr="001E76C6" w:rsidRDefault="008E635F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Наименование инструмента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5544B" w14:textId="2CB4919B" w:rsidR="008E635F" w:rsidRPr="001E76C6" w:rsidRDefault="008E635F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  <w:t>Единица измерения</w:t>
            </w:r>
          </w:p>
        </w:tc>
        <w:tc>
          <w:tcPr>
            <w:tcW w:w="1617" w:type="dxa"/>
          </w:tcPr>
          <w:p w14:paraId="2C0FA3C7" w14:textId="4049AF7F" w:rsidR="008E635F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  <w:t>Количество</w:t>
            </w:r>
          </w:p>
        </w:tc>
      </w:tr>
      <w:tr w:rsidR="001E76C6" w:rsidRPr="001E76C6" w14:paraId="562F029F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96A57" w14:textId="3F7A1963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13498" w14:textId="4A2CB36C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Система медицинская лазерная (С02) хирургическая</w:t>
            </w:r>
          </w:p>
        </w:tc>
        <w:tc>
          <w:tcPr>
            <w:tcW w:w="1325" w:type="dxa"/>
          </w:tcPr>
          <w:p w14:paraId="626B6C68" w14:textId="2366B5BC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4E2AACAB" w14:textId="30210DF6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122C7CF0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47A2E" w14:textId="2FEC0283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0308B" w14:textId="0C2931FC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Педаль включения лазерного излучения</w:t>
            </w:r>
          </w:p>
        </w:tc>
        <w:tc>
          <w:tcPr>
            <w:tcW w:w="1325" w:type="dxa"/>
          </w:tcPr>
          <w:p w14:paraId="24632BAD" w14:textId="3656BCCC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0B8F43E6" w14:textId="7F21729A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0E5470C7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1C75F" w14:textId="236F5495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1.3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A6C97" w14:textId="010CAF46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Сканер хирургический.</w:t>
            </w:r>
          </w:p>
        </w:tc>
        <w:tc>
          <w:tcPr>
            <w:tcW w:w="1325" w:type="dxa"/>
          </w:tcPr>
          <w:p w14:paraId="22F4B7F8" w14:textId="3895AD3C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21427A24" w14:textId="41366ECA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13717393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73086" w14:textId="5EACCD6B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D614A" w14:textId="26517C88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Микроманипулятор для совмещения лазера с операционным микроскопом.</w:t>
            </w:r>
          </w:p>
        </w:tc>
        <w:tc>
          <w:tcPr>
            <w:tcW w:w="1325" w:type="dxa"/>
          </w:tcPr>
          <w:p w14:paraId="1DDA4135" w14:textId="6123A971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59044254" w14:textId="60450423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58E4DD0A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B86D4" w14:textId="1F23399C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01DDF" w14:textId="2565E519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Наконечник для назальной хирургии</w:t>
            </w:r>
          </w:p>
        </w:tc>
        <w:tc>
          <w:tcPr>
            <w:tcW w:w="1325" w:type="dxa"/>
          </w:tcPr>
          <w:p w14:paraId="5526F052" w14:textId="30283B4E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51DE5161" w14:textId="52BC9ADD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20B27E57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0AA90" w14:textId="5112B83D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C3FAA" w14:textId="5632D2ED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Сменные стерилизуемые насадки для назального наконечника, комплект</w:t>
            </w:r>
          </w:p>
        </w:tc>
        <w:tc>
          <w:tcPr>
            <w:tcW w:w="1325" w:type="dxa"/>
          </w:tcPr>
          <w:p w14:paraId="00431F13" w14:textId="16F76D1E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14:paraId="2A0BC5DD" w14:textId="288DFC8F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407AB5D7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5834E" w14:textId="76D2B4F9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B2DEA" w14:textId="0C759D5C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Наконечник хирургический</w:t>
            </w:r>
          </w:p>
        </w:tc>
        <w:tc>
          <w:tcPr>
            <w:tcW w:w="1325" w:type="dxa"/>
          </w:tcPr>
          <w:p w14:paraId="540D371C" w14:textId="1B99F352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1A08037E" w14:textId="6A1EBF7B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2C0DE048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ED45E" w14:textId="1722914A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1.8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5FD20" w14:textId="242C8692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Наконечник орально-</w:t>
            </w:r>
            <w:proofErr w:type="spellStart"/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фарингеального</w:t>
            </w:r>
            <w:proofErr w:type="spellEnd"/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типа </w:t>
            </w:r>
          </w:p>
        </w:tc>
        <w:tc>
          <w:tcPr>
            <w:tcW w:w="1325" w:type="dxa"/>
          </w:tcPr>
          <w:p w14:paraId="0E0CB2CF" w14:textId="7C185558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18345E2F" w14:textId="38A4C11A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602131DF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1EE45" w14:textId="5B335BD7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E84D0" w14:textId="5C5727E9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Сменные стерилизуемые насадки для наконечника орально-</w:t>
            </w:r>
            <w:proofErr w:type="spellStart"/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фарингеального</w:t>
            </w:r>
            <w:proofErr w:type="spellEnd"/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типа, комплект</w:t>
            </w:r>
          </w:p>
        </w:tc>
        <w:tc>
          <w:tcPr>
            <w:tcW w:w="1325" w:type="dxa"/>
          </w:tcPr>
          <w:p w14:paraId="4D39FECC" w14:textId="2067D9F0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14:paraId="44F0ACC7" w14:textId="2390E01C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50D7785C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32135" w14:textId="16A30990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1.10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DEF5A" w14:textId="07B28CB8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Насадка с отражающим зеркалом на 90 градусов</w:t>
            </w:r>
          </w:p>
        </w:tc>
        <w:tc>
          <w:tcPr>
            <w:tcW w:w="1325" w:type="dxa"/>
          </w:tcPr>
          <w:p w14:paraId="76F44EB2" w14:textId="28BAA97D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157BFE4C" w14:textId="07F24799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2</w:t>
            </w:r>
          </w:p>
        </w:tc>
      </w:tr>
      <w:tr w:rsidR="001E76C6" w:rsidRPr="001E76C6" w14:paraId="17BDB615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13796" w14:textId="67CD132F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E7158" w14:textId="4165CF96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Насадка для прямого выхода излучения</w:t>
            </w:r>
          </w:p>
        </w:tc>
        <w:tc>
          <w:tcPr>
            <w:tcW w:w="1325" w:type="dxa"/>
          </w:tcPr>
          <w:p w14:paraId="1CBF46EA" w14:textId="1C04DEE7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711041EB" w14:textId="74B17F9C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2</w:t>
            </w:r>
          </w:p>
        </w:tc>
      </w:tr>
      <w:tr w:rsidR="001E76C6" w:rsidRPr="001E76C6" w14:paraId="748B562C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EF1B5" w14:textId="79D97B57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1.12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BA1CB" w14:textId="275DAE3F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Насадка с ограничителем лазерного излучения</w:t>
            </w:r>
          </w:p>
        </w:tc>
        <w:tc>
          <w:tcPr>
            <w:tcW w:w="1325" w:type="dxa"/>
          </w:tcPr>
          <w:p w14:paraId="75CAB7F1" w14:textId="01E80A21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7CFF9886" w14:textId="58798B5E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4DD9AA47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5BBD0" w14:textId="4FF26141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1.13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2EEB5" w14:textId="2089E790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Насадка с выходным зеркалом для поворота луча на 90 градусов </w:t>
            </w:r>
          </w:p>
        </w:tc>
        <w:tc>
          <w:tcPr>
            <w:tcW w:w="1325" w:type="dxa"/>
          </w:tcPr>
          <w:p w14:paraId="6E7C6EEB" w14:textId="3DD94F08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36B80D0E" w14:textId="49E46D30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196E6B8D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6379E" w14:textId="658536D5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1.14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0695D" w14:textId="42957A12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Насадка с выходным зеркалом для поворота луча на 120 градусов</w:t>
            </w:r>
          </w:p>
        </w:tc>
        <w:tc>
          <w:tcPr>
            <w:tcW w:w="1325" w:type="dxa"/>
          </w:tcPr>
          <w:p w14:paraId="7186DAC4" w14:textId="54B9C4D8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5D838411" w14:textId="5B3DB4AF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52D162E4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0BEDD" w14:textId="7B78E591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1.15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6F86E" w14:textId="680BF47E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Автоклавируемая</w:t>
            </w:r>
            <w:proofErr w:type="spellEnd"/>
            <w:r w:rsidRPr="001E76C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рукоятка</w:t>
            </w:r>
          </w:p>
        </w:tc>
        <w:tc>
          <w:tcPr>
            <w:tcW w:w="1325" w:type="dxa"/>
          </w:tcPr>
          <w:p w14:paraId="70B56D1F" w14:textId="75C16244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7B28444E" w14:textId="69498D24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7CAE7830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B96BA" w14:textId="2DAF79B0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1.16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22581" w14:textId="3FDC2EB4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Очки защитные для пациента</w:t>
            </w:r>
          </w:p>
        </w:tc>
        <w:tc>
          <w:tcPr>
            <w:tcW w:w="1325" w:type="dxa"/>
          </w:tcPr>
          <w:p w14:paraId="064587BB" w14:textId="16E3B5B4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3474B773" w14:textId="45B889AD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1E76C6" w:rsidRPr="001E76C6" w14:paraId="3456ABC8" w14:textId="77777777" w:rsidTr="007068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5B93B" w14:textId="7CF87A17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1.17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FE693" w14:textId="6370C83A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Очки защитные в диапазоне СО2 лазера для врача</w:t>
            </w:r>
          </w:p>
        </w:tc>
        <w:tc>
          <w:tcPr>
            <w:tcW w:w="1325" w:type="dxa"/>
          </w:tcPr>
          <w:p w14:paraId="0D9D5C96" w14:textId="38BE7C8E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Fonts w:ascii="Times New Roman" w:hAnsi="Times New Roman" w:cs="Times New Roman"/>
                <w:b w:val="0"/>
                <w:bCs w:val="0"/>
                <w:spacing w:val="-2"/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14:paraId="68F5AF65" w14:textId="53868564" w:rsidR="001E76C6" w:rsidRPr="001E76C6" w:rsidRDefault="001E76C6" w:rsidP="007068EE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 w:bidi="ru-RU"/>
              </w:rPr>
            </w:pPr>
            <w:r w:rsidRPr="001E76C6">
              <w:rPr>
                <w:rStyle w:val="2TimesNewRoman13pt"/>
                <w:rFonts w:eastAsiaTheme="minorHAnsi"/>
                <w:b w:val="0"/>
                <w:bCs w:val="0"/>
                <w:sz w:val="28"/>
                <w:szCs w:val="28"/>
              </w:rPr>
              <w:t>2</w:t>
            </w:r>
          </w:p>
        </w:tc>
      </w:tr>
    </w:tbl>
    <w:p w14:paraId="3F6669FF" w14:textId="77777777" w:rsidR="007068EE" w:rsidRDefault="007068EE" w:rsidP="007068EE">
      <w:pPr>
        <w:pStyle w:val="a4"/>
        <w:shd w:val="clear" w:color="auto" w:fill="auto"/>
        <w:spacing w:line="260" w:lineRule="exact"/>
        <w:ind w:left="692"/>
        <w:jc w:val="both"/>
        <w:rPr>
          <w:b w:val="0"/>
          <w:color w:val="000000"/>
          <w:sz w:val="28"/>
          <w:szCs w:val="28"/>
          <w:lang w:eastAsia="ru-RU" w:bidi="ru-RU"/>
        </w:rPr>
      </w:pPr>
      <w:bookmarkStart w:id="0" w:name="_Hlk88071566"/>
    </w:p>
    <w:p w14:paraId="4C52EA5B" w14:textId="77777777" w:rsidR="007068EE" w:rsidRDefault="007068EE" w:rsidP="007068EE">
      <w:pPr>
        <w:pStyle w:val="a4"/>
        <w:shd w:val="clear" w:color="auto" w:fill="auto"/>
        <w:spacing w:line="260" w:lineRule="exact"/>
        <w:ind w:left="692"/>
        <w:jc w:val="both"/>
        <w:rPr>
          <w:b w:val="0"/>
          <w:color w:val="000000"/>
          <w:sz w:val="28"/>
          <w:szCs w:val="28"/>
          <w:lang w:eastAsia="ru-RU" w:bidi="ru-RU"/>
        </w:rPr>
      </w:pPr>
    </w:p>
    <w:p w14:paraId="1C87E9ED" w14:textId="77777777" w:rsidR="007068EE" w:rsidRDefault="007068EE" w:rsidP="007068EE">
      <w:pPr>
        <w:pStyle w:val="a4"/>
        <w:shd w:val="clear" w:color="auto" w:fill="auto"/>
        <w:spacing w:line="260" w:lineRule="exact"/>
        <w:ind w:left="692"/>
        <w:jc w:val="both"/>
        <w:rPr>
          <w:b w:val="0"/>
          <w:color w:val="000000"/>
          <w:sz w:val="28"/>
          <w:szCs w:val="28"/>
          <w:lang w:eastAsia="ru-RU" w:bidi="ru-RU"/>
        </w:rPr>
      </w:pPr>
    </w:p>
    <w:p w14:paraId="14EB9A7A" w14:textId="77777777" w:rsidR="007068EE" w:rsidRDefault="007068EE" w:rsidP="007068EE">
      <w:pPr>
        <w:pStyle w:val="a4"/>
        <w:shd w:val="clear" w:color="auto" w:fill="auto"/>
        <w:spacing w:line="260" w:lineRule="exact"/>
        <w:ind w:left="692"/>
        <w:jc w:val="both"/>
        <w:rPr>
          <w:b w:val="0"/>
          <w:color w:val="000000"/>
          <w:sz w:val="28"/>
          <w:szCs w:val="28"/>
          <w:lang w:eastAsia="ru-RU" w:bidi="ru-RU"/>
        </w:rPr>
      </w:pPr>
    </w:p>
    <w:p w14:paraId="51DB229A" w14:textId="77777777" w:rsidR="007068EE" w:rsidRDefault="007068EE" w:rsidP="007068EE">
      <w:pPr>
        <w:pStyle w:val="a4"/>
        <w:shd w:val="clear" w:color="auto" w:fill="auto"/>
        <w:spacing w:line="260" w:lineRule="exact"/>
        <w:ind w:left="692"/>
        <w:jc w:val="both"/>
        <w:rPr>
          <w:b w:val="0"/>
          <w:color w:val="000000"/>
          <w:sz w:val="28"/>
          <w:szCs w:val="28"/>
          <w:lang w:eastAsia="ru-RU" w:bidi="ru-RU"/>
        </w:rPr>
      </w:pPr>
    </w:p>
    <w:p w14:paraId="36882776" w14:textId="77777777" w:rsidR="007068EE" w:rsidRDefault="007068EE" w:rsidP="007068EE">
      <w:pPr>
        <w:pStyle w:val="a4"/>
        <w:shd w:val="clear" w:color="auto" w:fill="auto"/>
        <w:spacing w:line="260" w:lineRule="exact"/>
        <w:ind w:left="692"/>
        <w:jc w:val="both"/>
        <w:rPr>
          <w:b w:val="0"/>
          <w:color w:val="000000"/>
          <w:sz w:val="28"/>
          <w:szCs w:val="28"/>
          <w:lang w:eastAsia="ru-RU" w:bidi="ru-RU"/>
        </w:rPr>
      </w:pPr>
    </w:p>
    <w:p w14:paraId="6AC52812" w14:textId="77777777" w:rsidR="007068EE" w:rsidRDefault="007068EE" w:rsidP="007068EE">
      <w:pPr>
        <w:pStyle w:val="a4"/>
        <w:shd w:val="clear" w:color="auto" w:fill="auto"/>
        <w:spacing w:line="260" w:lineRule="exact"/>
        <w:ind w:left="692"/>
        <w:jc w:val="both"/>
        <w:rPr>
          <w:b w:val="0"/>
          <w:color w:val="000000"/>
          <w:sz w:val="28"/>
          <w:szCs w:val="28"/>
          <w:lang w:eastAsia="ru-RU" w:bidi="ru-RU"/>
        </w:rPr>
      </w:pPr>
    </w:p>
    <w:p w14:paraId="7F893D99" w14:textId="77777777" w:rsidR="007068EE" w:rsidRPr="007068EE" w:rsidRDefault="007068EE" w:rsidP="007068EE">
      <w:pPr>
        <w:pStyle w:val="a4"/>
        <w:shd w:val="clear" w:color="auto" w:fill="auto"/>
        <w:spacing w:line="260" w:lineRule="exact"/>
        <w:ind w:left="692"/>
        <w:jc w:val="both"/>
        <w:rPr>
          <w:b w:val="0"/>
          <w:color w:val="000000"/>
          <w:sz w:val="28"/>
          <w:szCs w:val="28"/>
          <w:lang w:eastAsia="ru-RU" w:bidi="ru-RU"/>
        </w:rPr>
      </w:pPr>
    </w:p>
    <w:p w14:paraId="0656D922" w14:textId="2D30ACEA" w:rsidR="00276CED" w:rsidRPr="007068EE" w:rsidRDefault="00E34A8F" w:rsidP="005C69A6">
      <w:pPr>
        <w:pStyle w:val="a4"/>
        <w:numPr>
          <w:ilvl w:val="0"/>
          <w:numId w:val="4"/>
        </w:numPr>
        <w:shd w:val="clear" w:color="auto" w:fill="auto"/>
        <w:spacing w:line="260" w:lineRule="exact"/>
        <w:ind w:left="0" w:firstLine="692"/>
        <w:jc w:val="both"/>
        <w:rPr>
          <w:b w:val="0"/>
          <w:color w:val="000000"/>
          <w:sz w:val="28"/>
          <w:szCs w:val="28"/>
          <w:lang w:eastAsia="ru-RU" w:bidi="ru-RU"/>
        </w:rPr>
      </w:pPr>
      <w:r w:rsidRPr="001E76C6">
        <w:rPr>
          <w:b w:val="0"/>
          <w:bCs w:val="0"/>
          <w:sz w:val="28"/>
          <w:szCs w:val="28"/>
        </w:rPr>
        <w:lastRenderedPageBreak/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  <w:bookmarkEnd w:id="0"/>
    </w:p>
    <w:p w14:paraId="479DE1A9" w14:textId="77777777" w:rsidR="007068EE" w:rsidRPr="005C69A6" w:rsidRDefault="007068EE" w:rsidP="007068EE">
      <w:pPr>
        <w:pStyle w:val="a4"/>
        <w:shd w:val="clear" w:color="auto" w:fill="auto"/>
        <w:spacing w:line="260" w:lineRule="exact"/>
        <w:jc w:val="both"/>
        <w:rPr>
          <w:b w:val="0"/>
          <w:color w:val="000000"/>
          <w:sz w:val="28"/>
          <w:szCs w:val="28"/>
          <w:lang w:eastAsia="ru-RU" w:bidi="ru-RU"/>
        </w:rPr>
      </w:pPr>
    </w:p>
    <w:tbl>
      <w:tblPr>
        <w:tblW w:w="9640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8647"/>
      </w:tblGrid>
      <w:tr w:rsidR="00276CED" w:rsidRPr="001E76C6" w14:paraId="2180F6D0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D49E6E" w14:textId="77777777" w:rsidR="00276CED" w:rsidRPr="001E76C6" w:rsidRDefault="00276CED" w:rsidP="00942DED">
            <w:pPr>
              <w:pStyle w:val="a5"/>
              <w:jc w:val="center"/>
              <w:rPr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№</w:t>
            </w:r>
          </w:p>
          <w:p w14:paraId="13CEC653" w14:textId="77777777" w:rsidR="00276CED" w:rsidRPr="001E76C6" w:rsidRDefault="00276CED" w:rsidP="00942DED">
            <w:pPr>
              <w:pStyle w:val="a5"/>
              <w:jc w:val="center"/>
              <w:rPr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B2901" w14:textId="77777777" w:rsidR="00276CED" w:rsidRPr="001E76C6" w:rsidRDefault="00276CED" w:rsidP="00942DED">
            <w:pPr>
              <w:pStyle w:val="a5"/>
              <w:ind w:left="130"/>
              <w:jc w:val="center"/>
              <w:rPr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Технические требования</w:t>
            </w:r>
          </w:p>
        </w:tc>
      </w:tr>
      <w:tr w:rsidR="00EA2F3B" w:rsidRPr="001E76C6" w14:paraId="431EF495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B6E04" w14:textId="4C709E56" w:rsidR="00EA2F3B" w:rsidRPr="001E76C6" w:rsidRDefault="00AD461F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843D3" w14:textId="69EA4235" w:rsidR="00EA2F3B" w:rsidRPr="001E76C6" w:rsidRDefault="00D93FE9" w:rsidP="007068EE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Р</w:t>
            </w:r>
            <w:r w:rsidR="004D0684" w:rsidRPr="001E76C6">
              <w:rPr>
                <w:sz w:val="28"/>
                <w:szCs w:val="28"/>
              </w:rPr>
              <w:t>аботает</w:t>
            </w:r>
            <w:r w:rsidR="00CF2FFA" w:rsidRPr="001E76C6">
              <w:rPr>
                <w:sz w:val="28"/>
                <w:szCs w:val="28"/>
              </w:rPr>
              <w:t xml:space="preserve"> от сети переменного тока, энергия используется для возбуждения диоксида углерода </w:t>
            </w:r>
            <w:r w:rsidRPr="001E76C6">
              <w:rPr>
                <w:sz w:val="28"/>
                <w:szCs w:val="28"/>
              </w:rPr>
              <w:t xml:space="preserve">для </w:t>
            </w:r>
            <w:r w:rsidR="00CF2FFA" w:rsidRPr="001E76C6">
              <w:rPr>
                <w:sz w:val="28"/>
                <w:szCs w:val="28"/>
              </w:rPr>
              <w:t xml:space="preserve">создания пучка интенсивного когерентного монохроматического электромагнитного излучения. </w:t>
            </w:r>
            <w:r w:rsidRPr="001E76C6">
              <w:rPr>
                <w:sz w:val="28"/>
                <w:szCs w:val="28"/>
              </w:rPr>
              <w:t>И</w:t>
            </w:r>
            <w:r w:rsidR="00CF2FFA" w:rsidRPr="001E76C6">
              <w:rPr>
                <w:sz w:val="28"/>
                <w:szCs w:val="28"/>
              </w:rPr>
              <w:t>спользуется для хирургических разрезов, удалени</w:t>
            </w:r>
            <w:r w:rsidRPr="001E76C6">
              <w:rPr>
                <w:sz w:val="28"/>
                <w:szCs w:val="28"/>
              </w:rPr>
              <w:t>я или испарения</w:t>
            </w:r>
            <w:r w:rsidR="004D0684" w:rsidRPr="001E76C6">
              <w:rPr>
                <w:sz w:val="28"/>
                <w:szCs w:val="28"/>
              </w:rPr>
              <w:t xml:space="preserve"> в глубоких тканях</w:t>
            </w:r>
            <w:r w:rsidRPr="001E76C6">
              <w:rPr>
                <w:sz w:val="28"/>
                <w:szCs w:val="28"/>
              </w:rPr>
              <w:t xml:space="preserve">, </w:t>
            </w:r>
            <w:r w:rsidR="00CF2FFA" w:rsidRPr="001E76C6">
              <w:rPr>
                <w:sz w:val="28"/>
                <w:szCs w:val="28"/>
              </w:rPr>
              <w:t>для коагуляции малых сосудов</w:t>
            </w:r>
          </w:p>
        </w:tc>
      </w:tr>
      <w:tr w:rsidR="00EA2F3B" w:rsidRPr="001E76C6" w14:paraId="054ACD6F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9C66F" w14:textId="69F47FBC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E3CAF" w14:textId="5AFAD966" w:rsidR="00EA2F3B" w:rsidRPr="001E76C6" w:rsidRDefault="001B1748" w:rsidP="004D0684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Целевое назначение СО2 лазерного источника: надрезание, вырезание, абляция, вапоризация и коагуляция мягких тканей тел</w:t>
            </w:r>
            <w:r w:rsidR="004D0684" w:rsidRPr="001E76C6">
              <w:rPr>
                <w:sz w:val="28"/>
                <w:szCs w:val="28"/>
              </w:rPr>
              <w:t>а в отоларингологии (в т.ч. эндоскопической), в</w:t>
            </w:r>
            <w:r w:rsidRPr="001E76C6">
              <w:rPr>
                <w:sz w:val="28"/>
                <w:szCs w:val="28"/>
              </w:rPr>
              <w:t xml:space="preserve"> хирургии ротовой полост</w:t>
            </w:r>
            <w:r w:rsidR="004D0684" w:rsidRPr="001E76C6">
              <w:rPr>
                <w:sz w:val="28"/>
                <w:szCs w:val="28"/>
              </w:rPr>
              <w:t>и, в пластической хирургии</w:t>
            </w:r>
          </w:p>
        </w:tc>
      </w:tr>
      <w:tr w:rsidR="00EA2F3B" w:rsidRPr="001E76C6" w14:paraId="2C49B479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7D638" w14:textId="17375B2B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BE8AB" w14:textId="3234FF92" w:rsidR="00EA2F3B" w:rsidRPr="001E76C6" w:rsidRDefault="001B1748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Высота аппарата (со сложенным</w:t>
            </w:r>
            <w:r w:rsidR="00CF1D2F" w:rsidRPr="001E76C6">
              <w:rPr>
                <w:sz w:val="28"/>
                <w:szCs w:val="28"/>
              </w:rPr>
              <w:t xml:space="preserve"> шарнирным манипулятором) не более 190 с</w:t>
            </w:r>
            <w:r w:rsidRPr="001E76C6">
              <w:rPr>
                <w:sz w:val="28"/>
                <w:szCs w:val="28"/>
              </w:rPr>
              <w:t>м</w:t>
            </w:r>
          </w:p>
        </w:tc>
      </w:tr>
      <w:tr w:rsidR="00EA2F3B" w:rsidRPr="001E76C6" w14:paraId="2ED5BD78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D6352" w14:textId="6FC05841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22296" w14:textId="717F06F0" w:rsidR="00EA2F3B" w:rsidRPr="001E76C6" w:rsidRDefault="00CF1D2F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 xml:space="preserve">Ширина </w:t>
            </w:r>
            <w:r w:rsidR="005C69A6" w:rsidRPr="001E76C6">
              <w:rPr>
                <w:sz w:val="28"/>
                <w:szCs w:val="28"/>
              </w:rPr>
              <w:t xml:space="preserve">аппарата </w:t>
            </w:r>
            <w:r w:rsidRPr="001E76C6">
              <w:rPr>
                <w:sz w:val="28"/>
                <w:szCs w:val="28"/>
              </w:rPr>
              <w:t>не более 60 с</w:t>
            </w:r>
            <w:r w:rsidR="001B1748" w:rsidRPr="001E76C6">
              <w:rPr>
                <w:sz w:val="28"/>
                <w:szCs w:val="28"/>
              </w:rPr>
              <w:t>м</w:t>
            </w:r>
          </w:p>
        </w:tc>
      </w:tr>
      <w:tr w:rsidR="00EA2F3B" w:rsidRPr="001E76C6" w14:paraId="6518BE1C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26A80" w14:textId="38BB9F31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C9C66" w14:textId="1C26FCC5" w:rsidR="00EA2F3B" w:rsidRPr="001E76C6" w:rsidRDefault="00CF1D2F" w:rsidP="003B54C0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 xml:space="preserve">Глубина </w:t>
            </w:r>
            <w:r w:rsidR="005C69A6" w:rsidRPr="001E76C6">
              <w:rPr>
                <w:sz w:val="28"/>
                <w:szCs w:val="28"/>
              </w:rPr>
              <w:t xml:space="preserve">аппарата </w:t>
            </w:r>
            <w:r w:rsidRPr="001E76C6">
              <w:rPr>
                <w:sz w:val="28"/>
                <w:szCs w:val="28"/>
              </w:rPr>
              <w:t>не более 60 с</w:t>
            </w:r>
            <w:r w:rsidR="001B1748" w:rsidRPr="001E76C6">
              <w:rPr>
                <w:sz w:val="28"/>
                <w:szCs w:val="28"/>
              </w:rPr>
              <w:t>м</w:t>
            </w:r>
          </w:p>
        </w:tc>
      </w:tr>
      <w:tr w:rsidR="00EA2F3B" w:rsidRPr="001E76C6" w14:paraId="114500A8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215D6" w14:textId="102341E3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C682A" w14:textId="243B2BE7" w:rsidR="00EA2F3B" w:rsidRPr="001E76C6" w:rsidRDefault="00CF1D2F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 xml:space="preserve">Вес </w:t>
            </w:r>
            <w:r w:rsidR="005C69A6" w:rsidRPr="001E76C6">
              <w:rPr>
                <w:sz w:val="28"/>
                <w:szCs w:val="28"/>
              </w:rPr>
              <w:t xml:space="preserve">аппарата </w:t>
            </w:r>
            <w:r w:rsidRPr="001E76C6">
              <w:rPr>
                <w:sz w:val="28"/>
                <w:szCs w:val="28"/>
              </w:rPr>
              <w:t>не более 10</w:t>
            </w:r>
            <w:r w:rsidR="001B1748" w:rsidRPr="001E76C6">
              <w:rPr>
                <w:sz w:val="28"/>
                <w:szCs w:val="28"/>
              </w:rPr>
              <w:t>0 кг</w:t>
            </w:r>
          </w:p>
        </w:tc>
      </w:tr>
      <w:tr w:rsidR="00EA2F3B" w:rsidRPr="001E76C6" w14:paraId="623F7348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6F377" w14:textId="33A36C18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6EC2E" w14:textId="7138AD43" w:rsidR="00EA2F3B" w:rsidRPr="001E76C6" w:rsidRDefault="001B1748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Длина волны лазерного излучения 10,6 мкм</w:t>
            </w:r>
          </w:p>
        </w:tc>
      </w:tr>
      <w:tr w:rsidR="00EA2F3B" w:rsidRPr="001E76C6" w14:paraId="377564B0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67171" w14:textId="1F76AB43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ABF30" w14:textId="1C3BE893" w:rsidR="00EA2F3B" w:rsidRPr="001E76C6" w:rsidRDefault="001B1748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металлокерамической лампы с углекислым газом с дополнительным радиочастотным источником возбуждения электронных переходов</w:t>
            </w:r>
          </w:p>
        </w:tc>
      </w:tr>
      <w:tr w:rsidR="00EA2F3B" w:rsidRPr="001E76C6" w14:paraId="3BFCC109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47C05" w14:textId="2694FB50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69B9E" w14:textId="4EC1922D" w:rsidR="00EA2F3B" w:rsidRPr="001E76C6" w:rsidRDefault="001B1748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Количество режимов излучения</w:t>
            </w:r>
            <w:r w:rsidR="005C69A6">
              <w:rPr>
                <w:sz w:val="28"/>
                <w:szCs w:val="28"/>
              </w:rPr>
              <w:t xml:space="preserve"> </w:t>
            </w:r>
            <w:r w:rsidR="005C69A6" w:rsidRPr="001E76C6">
              <w:rPr>
                <w:sz w:val="28"/>
                <w:szCs w:val="28"/>
              </w:rPr>
              <w:t xml:space="preserve">– </w:t>
            </w:r>
            <w:r w:rsidRPr="001E76C6">
              <w:rPr>
                <w:sz w:val="28"/>
                <w:szCs w:val="28"/>
              </w:rPr>
              <w:t>3 и более</w:t>
            </w:r>
          </w:p>
        </w:tc>
      </w:tr>
      <w:tr w:rsidR="00EA2F3B" w:rsidRPr="001E76C6" w14:paraId="54676968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6386E" w14:textId="3C79FAF6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FBCB6" w14:textId="51F4AB5C" w:rsidR="00EA2F3B" w:rsidRPr="001E76C6" w:rsidRDefault="004D0684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непрерывного режима</w:t>
            </w:r>
            <w:r w:rsidR="001B1748" w:rsidRPr="001E76C6">
              <w:rPr>
                <w:sz w:val="28"/>
                <w:szCs w:val="28"/>
              </w:rPr>
              <w:t xml:space="preserve"> воздействия на ткань – обработка лазерным лучом продолжается, пока нажата педаль</w:t>
            </w:r>
          </w:p>
        </w:tc>
      </w:tr>
      <w:tr w:rsidR="00EA2F3B" w:rsidRPr="001E76C6" w14:paraId="34F66A2C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3AC13" w14:textId="2E9D9379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6187E" w14:textId="325EC855" w:rsidR="00EA2F3B" w:rsidRPr="001E76C6" w:rsidRDefault="001B1748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 xml:space="preserve">Наличие </w:t>
            </w:r>
            <w:r w:rsidR="004D0684" w:rsidRPr="001E76C6">
              <w:rPr>
                <w:sz w:val="28"/>
                <w:szCs w:val="28"/>
              </w:rPr>
              <w:t>одиночного режима</w:t>
            </w:r>
            <w:r w:rsidRPr="001E76C6">
              <w:rPr>
                <w:sz w:val="28"/>
                <w:szCs w:val="28"/>
              </w:rPr>
              <w:t xml:space="preserve"> воздействия на ткань – каждое нажатие на педаль сопровождается одной ограниченной временем экспозицией</w:t>
            </w:r>
          </w:p>
        </w:tc>
      </w:tr>
      <w:tr w:rsidR="00EA2F3B" w:rsidRPr="001E76C6" w14:paraId="7027AC31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3F000" w14:textId="6E2F5635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B1DEB" w14:textId="381EB69A" w:rsidR="00EA2F3B" w:rsidRPr="001E76C6" w:rsidRDefault="004D0684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многократного режима</w:t>
            </w:r>
            <w:r w:rsidR="001B1748" w:rsidRPr="001E76C6">
              <w:rPr>
                <w:sz w:val="28"/>
                <w:szCs w:val="28"/>
              </w:rPr>
              <w:t xml:space="preserve"> – лазерный луч циклически включается и выключается, пока нажата педаль</w:t>
            </w:r>
          </w:p>
        </w:tc>
      </w:tr>
      <w:tr w:rsidR="00EA2F3B" w:rsidRPr="001E76C6" w14:paraId="1FC3E915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5BC54" w14:textId="290B1382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6A4FB" w14:textId="1FB5B03C" w:rsidR="00EA2F3B" w:rsidRPr="001E76C6" w:rsidRDefault="005C0D59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Минимальное время включения лазерного излучения ≤ 0,01 с</w:t>
            </w:r>
          </w:p>
        </w:tc>
      </w:tr>
      <w:tr w:rsidR="00EA2F3B" w:rsidRPr="001E76C6" w14:paraId="258636DE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19170" w14:textId="28F83D91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5421D" w14:textId="40D2598A" w:rsidR="00EA2F3B" w:rsidRPr="001E76C6" w:rsidRDefault="005C0D59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Минимальная длительность паузы между импульсами ≤ 0,1 с</w:t>
            </w:r>
          </w:p>
        </w:tc>
      </w:tr>
      <w:tr w:rsidR="00EA2F3B" w:rsidRPr="001E76C6" w14:paraId="4552F5DD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39E71" w14:textId="565EA743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22CF2" w14:textId="71248122" w:rsidR="00EA2F3B" w:rsidRPr="001E76C6" w:rsidRDefault="005C0D59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Минимальная средняя мощность на ткани в непрерывном режиме ≤ 1 Вт</w:t>
            </w:r>
          </w:p>
        </w:tc>
      </w:tr>
      <w:tr w:rsidR="007719BA" w:rsidRPr="001E76C6" w14:paraId="3734733F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EF0BC" w14:textId="0843890A" w:rsidR="007719BA" w:rsidRPr="001E76C6" w:rsidRDefault="007719BA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620C8" w14:textId="663F5576" w:rsidR="007719BA" w:rsidRPr="001E76C6" w:rsidRDefault="008F3D3A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Максимальная средняя мощность на ткани в непрерывном режиме ≥ 40 Вт</w:t>
            </w:r>
          </w:p>
        </w:tc>
      </w:tr>
      <w:tr w:rsidR="007719BA" w:rsidRPr="001E76C6" w14:paraId="574ED22F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60283" w14:textId="21ECF3FD" w:rsidR="007719BA" w:rsidRPr="001E76C6" w:rsidRDefault="007719BA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B587F" w14:textId="18787A65" w:rsidR="007719BA" w:rsidRPr="001E76C6" w:rsidRDefault="008F3D3A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Минимальная средняя мощность на ткани в импульсном режиме ≤ 1 Вт</w:t>
            </w:r>
          </w:p>
        </w:tc>
      </w:tr>
      <w:tr w:rsidR="00EA2F3B" w:rsidRPr="001E76C6" w14:paraId="2F103866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22AF2" w14:textId="1A5902F6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63F89" w14:textId="219A65F2" w:rsidR="00EA2F3B" w:rsidRPr="001E76C6" w:rsidRDefault="008F3D3A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Максимальная средняя мощность на ткани в импульсном режиме ≥ 35 Вт</w:t>
            </w:r>
          </w:p>
        </w:tc>
      </w:tr>
      <w:tr w:rsidR="00EA2F3B" w:rsidRPr="001E76C6" w14:paraId="3A156199" w14:textId="77777777" w:rsidTr="007068EE">
        <w:trPr>
          <w:cantSplit/>
          <w:trHeight w:val="4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05B6D" w14:textId="63D346DF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02B2E" w14:textId="2D9F2E57" w:rsidR="00EA2F3B" w:rsidRPr="001E76C6" w:rsidRDefault="004D0684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 xml:space="preserve">Тип направляющего лазера </w:t>
            </w:r>
            <w:r w:rsidR="005C69A6" w:rsidRPr="001E76C6">
              <w:rPr>
                <w:sz w:val="28"/>
                <w:szCs w:val="28"/>
              </w:rPr>
              <w:t xml:space="preserve">– </w:t>
            </w:r>
            <w:r w:rsidRPr="001E76C6">
              <w:rPr>
                <w:sz w:val="28"/>
                <w:szCs w:val="28"/>
              </w:rPr>
              <w:t>д</w:t>
            </w:r>
            <w:r w:rsidR="008F3D3A" w:rsidRPr="001E76C6">
              <w:rPr>
                <w:sz w:val="28"/>
                <w:szCs w:val="28"/>
              </w:rPr>
              <w:t>иодный</w:t>
            </w:r>
          </w:p>
        </w:tc>
      </w:tr>
      <w:tr w:rsidR="00EA2F3B" w:rsidRPr="001E76C6" w14:paraId="12FE224E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DF4E9" w14:textId="3B52B8FF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96FAE" w14:textId="0B6ED538" w:rsidR="00EA2F3B" w:rsidRPr="001E76C6" w:rsidRDefault="008F3D3A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 xml:space="preserve">Длина волны направляющего лазера 635 </w:t>
            </w:r>
            <w:proofErr w:type="spellStart"/>
            <w:r w:rsidRPr="001E76C6">
              <w:rPr>
                <w:sz w:val="28"/>
                <w:szCs w:val="28"/>
              </w:rPr>
              <w:t>нм</w:t>
            </w:r>
            <w:proofErr w:type="spellEnd"/>
          </w:p>
        </w:tc>
      </w:tr>
      <w:tr w:rsidR="00EA2F3B" w:rsidRPr="001E76C6" w14:paraId="208D435C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6D7BD" w14:textId="6F8FDC43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F397C" w14:textId="225D446C" w:rsidR="00EA2F3B" w:rsidRPr="001E76C6" w:rsidRDefault="006E02E6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Минимальное настраиваемое значение мощности направляющего лазера ≤ 1 %</w:t>
            </w:r>
          </w:p>
        </w:tc>
      </w:tr>
      <w:tr w:rsidR="00EA2F3B" w:rsidRPr="001E76C6" w14:paraId="4C8B4616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DD6E5" w14:textId="7D01D712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lastRenderedPageBreak/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9EB0E" w14:textId="6DA34A51" w:rsidR="00EA2F3B" w:rsidRPr="001E76C6" w:rsidRDefault="006E02E6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Максимальное настраиваемое значение мощности направляющего лазера ≥ 100 %</w:t>
            </w:r>
          </w:p>
        </w:tc>
      </w:tr>
      <w:tr w:rsidR="00EA2F3B" w:rsidRPr="001E76C6" w14:paraId="46247D31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C9735" w14:textId="4AA4BA8F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17E3A" w14:textId="3EC2D51E" w:rsidR="00EA2F3B" w:rsidRPr="001E76C6" w:rsidRDefault="006E02E6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 xml:space="preserve">Наличие </w:t>
            </w:r>
            <w:r w:rsidR="004D0684" w:rsidRPr="001E76C6">
              <w:rPr>
                <w:sz w:val="28"/>
                <w:szCs w:val="28"/>
              </w:rPr>
              <w:t>системы</w:t>
            </w:r>
            <w:r w:rsidRPr="001E76C6">
              <w:rPr>
                <w:sz w:val="28"/>
                <w:szCs w:val="28"/>
              </w:rPr>
              <w:t xml:space="preserve"> управления параметрами и режимами работы</w:t>
            </w:r>
          </w:p>
        </w:tc>
      </w:tr>
      <w:tr w:rsidR="00EA2F3B" w:rsidRPr="001E76C6" w14:paraId="29DDD3C5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3A00A" w14:textId="5C719B2A" w:rsidR="00EA2F3B" w:rsidRPr="001E76C6" w:rsidRDefault="00AD461F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F4DF0" w14:textId="6AC9E46A" w:rsidR="00EA2F3B" w:rsidRPr="001E76C6" w:rsidRDefault="006E02E6" w:rsidP="00224FC7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поворотного сенсорного экрана с отображаемыми настройками</w:t>
            </w:r>
          </w:p>
        </w:tc>
      </w:tr>
      <w:tr w:rsidR="00EA2F3B" w:rsidRPr="001E76C6" w14:paraId="59F2A95E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1FADE" w14:textId="602817CD" w:rsidR="00EA2F3B" w:rsidRPr="001E76C6" w:rsidRDefault="00734D3C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1E95E" w14:textId="1CF6BE75" w:rsidR="00EA2F3B" w:rsidRPr="001E76C6" w:rsidRDefault="006E02E6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 xml:space="preserve">Наличие </w:t>
            </w:r>
            <w:r w:rsidR="004D0684" w:rsidRPr="001E76C6">
              <w:rPr>
                <w:sz w:val="28"/>
                <w:szCs w:val="28"/>
              </w:rPr>
              <w:t>внутренней памяти</w:t>
            </w:r>
            <w:r w:rsidRPr="001E76C6">
              <w:rPr>
                <w:sz w:val="28"/>
                <w:szCs w:val="28"/>
              </w:rPr>
              <w:t xml:space="preserve"> устройства</w:t>
            </w:r>
          </w:p>
        </w:tc>
      </w:tr>
      <w:tr w:rsidR="00EA2F3B" w:rsidRPr="001E76C6" w14:paraId="45EC03B2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85C68" w14:textId="53F34C28" w:rsidR="00EA2F3B" w:rsidRPr="001E76C6" w:rsidRDefault="00734D3C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DD2C7" w14:textId="52FA2980" w:rsidR="00EA2F3B" w:rsidRPr="001E76C6" w:rsidRDefault="006E02E6" w:rsidP="00B26F2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предустановленных программ с настройками для различных клинических применений</w:t>
            </w:r>
          </w:p>
        </w:tc>
      </w:tr>
      <w:tr w:rsidR="00EA2F3B" w:rsidRPr="001E76C6" w14:paraId="570E4EF7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6909E" w14:textId="77777777" w:rsidR="00EA2F3B" w:rsidRPr="001E76C6" w:rsidRDefault="00EA2F3B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2.3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6C5C8" w14:textId="69FF0723" w:rsidR="00EA2F3B" w:rsidRPr="001E76C6" w:rsidRDefault="006E02E6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Количество ячеек памяти для сохранения индивид</w:t>
            </w:r>
            <w:r w:rsidR="004D0684" w:rsidRPr="001E76C6">
              <w:rPr>
                <w:sz w:val="28"/>
                <w:szCs w:val="28"/>
              </w:rPr>
              <w:t xml:space="preserve">уальных настроек работы лазера </w:t>
            </w:r>
            <w:r w:rsidR="005C69A6" w:rsidRPr="001E76C6">
              <w:rPr>
                <w:sz w:val="28"/>
                <w:szCs w:val="28"/>
              </w:rPr>
              <w:t xml:space="preserve">– </w:t>
            </w:r>
            <w:r w:rsidR="004D0684" w:rsidRPr="001E76C6">
              <w:rPr>
                <w:sz w:val="28"/>
                <w:szCs w:val="28"/>
              </w:rPr>
              <w:t>10 и более</w:t>
            </w:r>
          </w:p>
        </w:tc>
      </w:tr>
      <w:tr w:rsidR="00EA2F3B" w:rsidRPr="001E76C6" w14:paraId="352F8D86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8343E" w14:textId="79072111" w:rsidR="00EA2F3B" w:rsidRPr="001E76C6" w:rsidRDefault="00734D3C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9188B" w14:textId="1B81C201" w:rsidR="00EA2F3B" w:rsidRPr="001E76C6" w:rsidRDefault="006E02E6" w:rsidP="004D0684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 xml:space="preserve">Система доставки излучения - зеркально-шарнирный манипулятор </w:t>
            </w:r>
          </w:p>
        </w:tc>
      </w:tr>
      <w:tr w:rsidR="00EA2F3B" w:rsidRPr="001E76C6" w14:paraId="62641942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51F6C" w14:textId="16D69CA4" w:rsidR="00EA2F3B" w:rsidRPr="001E76C6" w:rsidRDefault="00734D3C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378F4" w14:textId="77C1C0C6" w:rsidR="00EA2F3B" w:rsidRPr="001E76C6" w:rsidRDefault="006E02E6" w:rsidP="00B26F2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К</w:t>
            </w:r>
            <w:r w:rsidR="004D0684" w:rsidRPr="001E76C6">
              <w:rPr>
                <w:sz w:val="28"/>
                <w:szCs w:val="28"/>
              </w:rPr>
              <w:t xml:space="preserve">оличество зеркал манипулятора </w:t>
            </w:r>
            <w:r w:rsidR="005C69A6" w:rsidRPr="001E76C6">
              <w:rPr>
                <w:sz w:val="28"/>
                <w:szCs w:val="28"/>
              </w:rPr>
              <w:t>–</w:t>
            </w:r>
            <w:r w:rsidR="004D0684" w:rsidRPr="001E76C6">
              <w:rPr>
                <w:sz w:val="28"/>
                <w:szCs w:val="28"/>
              </w:rPr>
              <w:t xml:space="preserve"> 7 и более</w:t>
            </w:r>
          </w:p>
        </w:tc>
      </w:tr>
      <w:tr w:rsidR="00EA2F3B" w:rsidRPr="001E76C6" w14:paraId="1E119DA5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9D30B" w14:textId="4B4772D0" w:rsidR="00EA2F3B" w:rsidRPr="001E76C6" w:rsidRDefault="00734D3C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20D36" w14:textId="296155EA" w:rsidR="00EA2F3B" w:rsidRPr="001E76C6" w:rsidRDefault="004D0684" w:rsidP="004D0684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п</w:t>
            </w:r>
            <w:r w:rsidR="006E02E6" w:rsidRPr="001E76C6">
              <w:rPr>
                <w:sz w:val="28"/>
                <w:szCs w:val="28"/>
              </w:rPr>
              <w:t>ротивовес</w:t>
            </w:r>
            <w:r w:rsidRPr="001E76C6">
              <w:rPr>
                <w:sz w:val="28"/>
                <w:szCs w:val="28"/>
              </w:rPr>
              <w:t>а</w:t>
            </w:r>
            <w:r w:rsidR="006E02E6" w:rsidRPr="001E76C6">
              <w:rPr>
                <w:sz w:val="28"/>
                <w:szCs w:val="28"/>
              </w:rPr>
              <w:t xml:space="preserve"> для шарнирного манипулятора </w:t>
            </w:r>
          </w:p>
        </w:tc>
      </w:tr>
      <w:tr w:rsidR="00EA2F3B" w:rsidRPr="001E76C6" w14:paraId="00266537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9924B" w14:textId="61AA0CB1" w:rsidR="00EA2F3B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E086F" w14:textId="740A950D" w:rsidR="00EA2F3B" w:rsidRPr="001E76C6" w:rsidRDefault="006E02E6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Угол пов</w:t>
            </w:r>
            <w:r w:rsidR="004D0684" w:rsidRPr="001E76C6">
              <w:rPr>
                <w:sz w:val="28"/>
                <w:szCs w:val="28"/>
              </w:rPr>
              <w:t xml:space="preserve">орота шарнирного манипулятора </w:t>
            </w:r>
            <w:r w:rsidR="005C69A6" w:rsidRPr="001E76C6">
              <w:rPr>
                <w:sz w:val="28"/>
                <w:szCs w:val="28"/>
              </w:rPr>
              <w:t xml:space="preserve">– </w:t>
            </w:r>
            <w:r w:rsidRPr="001E76C6">
              <w:rPr>
                <w:sz w:val="28"/>
                <w:szCs w:val="28"/>
              </w:rPr>
              <w:t>360 градус</w:t>
            </w:r>
            <w:r w:rsidR="004D0684" w:rsidRPr="001E76C6">
              <w:rPr>
                <w:sz w:val="28"/>
                <w:szCs w:val="28"/>
              </w:rPr>
              <w:t>ов и более</w:t>
            </w:r>
          </w:p>
        </w:tc>
      </w:tr>
      <w:tr w:rsidR="007719BA" w:rsidRPr="001E76C6" w14:paraId="17259972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CA953" w14:textId="253773DA" w:rsidR="007719BA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89B96" w14:textId="187B8715" w:rsidR="007719BA" w:rsidRPr="001E76C6" w:rsidRDefault="003838A2" w:rsidP="003838A2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встроенного измерителя</w:t>
            </w:r>
            <w:r w:rsidR="006E02E6" w:rsidRPr="001E76C6">
              <w:rPr>
                <w:sz w:val="28"/>
                <w:szCs w:val="28"/>
              </w:rPr>
              <w:t xml:space="preserve"> мощности </w:t>
            </w:r>
          </w:p>
        </w:tc>
      </w:tr>
      <w:tr w:rsidR="007719BA" w:rsidRPr="001E76C6" w14:paraId="1939797F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C56A0" w14:textId="0C34547B" w:rsidR="007719BA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3F20B" w14:textId="26202237" w:rsidR="007719BA" w:rsidRPr="001E76C6" w:rsidRDefault="003838A2" w:rsidP="003838A2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и</w:t>
            </w:r>
            <w:r w:rsidR="006E02E6" w:rsidRPr="001E76C6">
              <w:rPr>
                <w:sz w:val="28"/>
                <w:szCs w:val="28"/>
              </w:rPr>
              <w:t>ндикатор</w:t>
            </w:r>
            <w:r w:rsidRPr="001E76C6">
              <w:rPr>
                <w:sz w:val="28"/>
                <w:szCs w:val="28"/>
              </w:rPr>
              <w:t>а</w:t>
            </w:r>
            <w:r w:rsidR="006E02E6" w:rsidRPr="001E76C6">
              <w:rPr>
                <w:sz w:val="28"/>
                <w:szCs w:val="28"/>
              </w:rPr>
              <w:t xml:space="preserve"> состояния источника излучения </w:t>
            </w:r>
          </w:p>
        </w:tc>
      </w:tr>
      <w:tr w:rsidR="007719BA" w:rsidRPr="001E76C6" w14:paraId="23AAF729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6CD62" w14:textId="76201E8F" w:rsidR="007719BA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2170C" w14:textId="3B39319F" w:rsidR="007719BA" w:rsidRPr="001E76C6" w:rsidRDefault="003838A2" w:rsidP="003838A2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аварийного выключателя</w:t>
            </w:r>
          </w:p>
        </w:tc>
      </w:tr>
      <w:tr w:rsidR="00EA2F3B" w:rsidRPr="001E76C6" w14:paraId="488B1E80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8A487" w14:textId="03A16780" w:rsidR="00EA2F3B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CB791" w14:textId="41628963" w:rsidR="00EA2F3B" w:rsidRPr="001E76C6" w:rsidRDefault="003838A2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предупреждающих знаков</w:t>
            </w:r>
          </w:p>
        </w:tc>
      </w:tr>
      <w:tr w:rsidR="007719BA" w:rsidRPr="001E76C6" w14:paraId="726E51BB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DF2C3" w14:textId="4DA624DE" w:rsidR="007719BA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6E9A6" w14:textId="5504FD4C" w:rsidR="007719BA" w:rsidRPr="001E76C6" w:rsidRDefault="006E02E6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Хирургическая система сканирования с различными фигурами, с визуализацией зоны воздействия</w:t>
            </w:r>
            <w:r w:rsidR="000E328F" w:rsidRPr="001E76C6">
              <w:rPr>
                <w:sz w:val="28"/>
                <w:szCs w:val="28"/>
              </w:rPr>
              <w:t xml:space="preserve"> </w:t>
            </w:r>
            <w:r w:rsidR="005C69A6" w:rsidRPr="001E76C6">
              <w:rPr>
                <w:sz w:val="28"/>
                <w:szCs w:val="28"/>
              </w:rPr>
              <w:t>–</w:t>
            </w:r>
            <w:r w:rsidRPr="001E76C6">
              <w:rPr>
                <w:sz w:val="28"/>
                <w:szCs w:val="28"/>
              </w:rPr>
              <w:t xml:space="preserve"> Наличие</w:t>
            </w:r>
          </w:p>
        </w:tc>
      </w:tr>
      <w:tr w:rsidR="0087015B" w:rsidRPr="001E76C6" w14:paraId="25CFCAE6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25744" w14:textId="7E25DD26" w:rsidR="0087015B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A8792" w14:textId="359320DA" w:rsidR="0087015B" w:rsidRPr="001E76C6" w:rsidRDefault="006E02E6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Блок управления оптическим сканирующим модулем встроен в лазерную консоль</w:t>
            </w:r>
          </w:p>
        </w:tc>
      </w:tr>
      <w:tr w:rsidR="00EA2F3B" w:rsidRPr="001E76C6" w14:paraId="673FDE94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7B1BF" w14:textId="3AC544D9" w:rsidR="00EA2F3B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ABE35" w14:textId="15BAC5D4" w:rsidR="00EA2F3B" w:rsidRPr="001E76C6" w:rsidRDefault="006E02E6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Количество форм пат</w:t>
            </w:r>
            <w:r w:rsidR="003838A2" w:rsidRPr="001E76C6">
              <w:rPr>
                <w:sz w:val="28"/>
                <w:szCs w:val="28"/>
              </w:rPr>
              <w:t xml:space="preserve">терна хирургического сканера* </w:t>
            </w:r>
            <w:r w:rsidR="005C69A6" w:rsidRPr="001E76C6">
              <w:rPr>
                <w:sz w:val="28"/>
                <w:szCs w:val="28"/>
              </w:rPr>
              <w:t>–</w:t>
            </w:r>
            <w:r w:rsidR="003838A2" w:rsidRPr="001E76C6">
              <w:rPr>
                <w:sz w:val="28"/>
                <w:szCs w:val="28"/>
              </w:rPr>
              <w:t xml:space="preserve"> 6 и более</w:t>
            </w:r>
          </w:p>
        </w:tc>
      </w:tr>
      <w:tr w:rsidR="007719BA" w:rsidRPr="001E76C6" w14:paraId="7E377590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AC01D" w14:textId="33381234" w:rsidR="007719BA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8E50A" w14:textId="4B304458" w:rsidR="007719BA" w:rsidRPr="001E76C6" w:rsidRDefault="006E02E6" w:rsidP="009C5E00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Подключение сканера к микроманипулятору для управления паттерном с джойстика</w:t>
            </w:r>
            <w:r w:rsidR="000E328F" w:rsidRPr="001E76C6">
              <w:rPr>
                <w:sz w:val="28"/>
                <w:szCs w:val="28"/>
              </w:rPr>
              <w:t xml:space="preserve"> </w:t>
            </w:r>
            <w:r w:rsidR="005C69A6" w:rsidRPr="001E76C6">
              <w:rPr>
                <w:sz w:val="28"/>
                <w:szCs w:val="28"/>
              </w:rPr>
              <w:t xml:space="preserve">– </w:t>
            </w:r>
            <w:r w:rsidRPr="001E76C6">
              <w:rPr>
                <w:sz w:val="28"/>
                <w:szCs w:val="28"/>
              </w:rPr>
              <w:t>Наличие</w:t>
            </w:r>
          </w:p>
        </w:tc>
      </w:tr>
      <w:tr w:rsidR="0087015B" w:rsidRPr="001E76C6" w14:paraId="6703EF43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619B6" w14:textId="71B82100" w:rsidR="0087015B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53375" w14:textId="3E9A9418" w:rsidR="0087015B" w:rsidRPr="001E76C6" w:rsidRDefault="006E02E6" w:rsidP="0087015B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Ми</w:t>
            </w:r>
            <w:r w:rsidR="004D0684" w:rsidRPr="001E76C6">
              <w:rPr>
                <w:sz w:val="28"/>
                <w:szCs w:val="28"/>
              </w:rPr>
              <w:t xml:space="preserve">нимальное фокусное расстояние </w:t>
            </w:r>
            <w:r w:rsidR="005C69A6" w:rsidRPr="001E76C6">
              <w:rPr>
                <w:sz w:val="28"/>
                <w:szCs w:val="28"/>
              </w:rPr>
              <w:t xml:space="preserve">– </w:t>
            </w:r>
            <w:r w:rsidRPr="001E76C6">
              <w:rPr>
                <w:sz w:val="28"/>
                <w:szCs w:val="28"/>
              </w:rPr>
              <w:t>200 мм</w:t>
            </w:r>
            <w:r w:rsidR="004D0684" w:rsidRPr="001E76C6">
              <w:rPr>
                <w:sz w:val="28"/>
                <w:szCs w:val="28"/>
              </w:rPr>
              <w:t xml:space="preserve"> и менее</w:t>
            </w:r>
          </w:p>
        </w:tc>
      </w:tr>
      <w:tr w:rsidR="009C5E00" w:rsidRPr="001E76C6" w14:paraId="3C2F1E1F" w14:textId="77777777" w:rsidTr="007068EE">
        <w:trPr>
          <w:cantSplit/>
          <w:trHeight w:val="3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EBC93" w14:textId="167173DA" w:rsidR="009C5E00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52812" w14:textId="0374A9B5" w:rsidR="009C5E00" w:rsidRPr="001E76C6" w:rsidRDefault="006E02E6" w:rsidP="009C5E00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Мак</w:t>
            </w:r>
            <w:r w:rsidR="004D0684" w:rsidRPr="001E76C6">
              <w:rPr>
                <w:sz w:val="28"/>
                <w:szCs w:val="28"/>
              </w:rPr>
              <w:t xml:space="preserve">симальное фокусное расстояние </w:t>
            </w:r>
            <w:proofErr w:type="gramStart"/>
            <w:r w:rsidR="005C69A6" w:rsidRPr="001E76C6">
              <w:rPr>
                <w:sz w:val="28"/>
                <w:szCs w:val="28"/>
              </w:rPr>
              <w:t xml:space="preserve">– </w:t>
            </w:r>
            <w:r w:rsidR="004D0684" w:rsidRPr="001E76C6">
              <w:rPr>
                <w:sz w:val="28"/>
                <w:szCs w:val="28"/>
              </w:rPr>
              <w:t xml:space="preserve"> </w:t>
            </w:r>
            <w:r w:rsidRPr="001E76C6">
              <w:rPr>
                <w:sz w:val="28"/>
                <w:szCs w:val="28"/>
              </w:rPr>
              <w:t>400</w:t>
            </w:r>
            <w:proofErr w:type="gramEnd"/>
            <w:r w:rsidRPr="001E76C6">
              <w:rPr>
                <w:sz w:val="28"/>
                <w:szCs w:val="28"/>
              </w:rPr>
              <w:t xml:space="preserve"> мм</w:t>
            </w:r>
            <w:r w:rsidR="004D0684" w:rsidRPr="001E76C6">
              <w:rPr>
                <w:sz w:val="28"/>
                <w:szCs w:val="28"/>
              </w:rPr>
              <w:t xml:space="preserve"> и более</w:t>
            </w:r>
          </w:p>
        </w:tc>
      </w:tr>
      <w:tr w:rsidR="00EA2F3B" w:rsidRPr="001E76C6" w14:paraId="3DFE8DBF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34E2B" w14:textId="6F15A193" w:rsidR="00EA2F3B" w:rsidRPr="001E76C6" w:rsidRDefault="009773F1" w:rsidP="0087015B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bCs/>
                <w:sz w:val="28"/>
                <w:szCs w:val="28"/>
              </w:rPr>
              <w:t>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ACFB0" w14:textId="1BA2F091" w:rsidR="00EA2F3B" w:rsidRPr="001E76C6" w:rsidRDefault="004D0684" w:rsidP="004D0684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оптической системы</w:t>
            </w:r>
            <w:r w:rsidR="00C66563" w:rsidRPr="001E76C6">
              <w:rPr>
                <w:sz w:val="28"/>
                <w:szCs w:val="28"/>
              </w:rPr>
              <w:t xml:space="preserve"> с возможностью плавной регулировки фокусного расстояния, дополнительной </w:t>
            </w:r>
            <w:proofErr w:type="spellStart"/>
            <w:r w:rsidR="00C66563" w:rsidRPr="001E76C6">
              <w:rPr>
                <w:sz w:val="28"/>
                <w:szCs w:val="28"/>
              </w:rPr>
              <w:t>расфокусировки</w:t>
            </w:r>
            <w:proofErr w:type="spellEnd"/>
            <w:r w:rsidR="00C66563" w:rsidRPr="001E76C6">
              <w:rPr>
                <w:sz w:val="28"/>
                <w:szCs w:val="28"/>
              </w:rPr>
              <w:t xml:space="preserve"> пятна, с подвижным отклоняющим лазерный луч зеркалом </w:t>
            </w:r>
          </w:p>
        </w:tc>
      </w:tr>
      <w:tr w:rsidR="00EA2F3B" w:rsidRPr="001E76C6" w14:paraId="66961698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0A722" w14:textId="0AAFD70E" w:rsidR="00EA2F3B" w:rsidRPr="001E76C6" w:rsidRDefault="009773F1" w:rsidP="009773F1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bCs/>
                <w:sz w:val="28"/>
                <w:szCs w:val="28"/>
              </w:rPr>
              <w:t>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8BFE1" w14:textId="272C7B6A" w:rsidR="00EA2F3B" w:rsidRPr="001E76C6" w:rsidRDefault="004D0684" w:rsidP="004D0684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 xml:space="preserve">Наличие встроенного канала </w:t>
            </w:r>
            <w:r w:rsidR="00C66563" w:rsidRPr="001E76C6">
              <w:rPr>
                <w:sz w:val="28"/>
                <w:szCs w:val="28"/>
              </w:rPr>
              <w:t xml:space="preserve">обдува микроманипулятора </w:t>
            </w:r>
          </w:p>
        </w:tc>
      </w:tr>
      <w:tr w:rsidR="00C427B6" w:rsidRPr="001E76C6" w14:paraId="4BC74870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DA8CD" w14:textId="16D9D7C1" w:rsidR="00C427B6" w:rsidRPr="001E76C6" w:rsidRDefault="009773F1" w:rsidP="00C427B6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18350" w14:textId="76D52532" w:rsidR="00C427B6" w:rsidRPr="001E76C6" w:rsidRDefault="003838A2" w:rsidP="003838A2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Наличие ограничения</w:t>
            </w:r>
            <w:r w:rsidR="00C66563" w:rsidRPr="001E76C6">
              <w:rPr>
                <w:sz w:val="28"/>
                <w:szCs w:val="28"/>
              </w:rPr>
              <w:t xml:space="preserve"> рабочей области лазера путём уменьшения чувствительности хода джойстика на микроманипуляторе* </w:t>
            </w:r>
          </w:p>
        </w:tc>
      </w:tr>
      <w:tr w:rsidR="00C427B6" w:rsidRPr="001E76C6" w14:paraId="219854CB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2C941" w14:textId="24D3870D" w:rsidR="00C427B6" w:rsidRPr="001E76C6" w:rsidRDefault="009773F1" w:rsidP="00C427B6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733BB" w14:textId="0A1DB096" w:rsidR="00C427B6" w:rsidRPr="001E76C6" w:rsidRDefault="003838A2" w:rsidP="003838A2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 xml:space="preserve">Джойстик должен обеспечивать </w:t>
            </w:r>
            <w:r w:rsidR="00C66563" w:rsidRPr="001E76C6">
              <w:rPr>
                <w:sz w:val="28"/>
                <w:szCs w:val="28"/>
              </w:rPr>
              <w:t xml:space="preserve">поворот влево/вправо на не менее 360 град. и регулировку масштаба паттерна лазерного излучения </w:t>
            </w:r>
            <w:r w:rsidRPr="001E76C6">
              <w:rPr>
                <w:sz w:val="28"/>
                <w:szCs w:val="28"/>
              </w:rPr>
              <w:t xml:space="preserve">в плоскости операционного поля </w:t>
            </w:r>
          </w:p>
        </w:tc>
      </w:tr>
      <w:tr w:rsidR="00C427B6" w:rsidRPr="001E76C6" w14:paraId="7418BCE0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9AAA3" w14:textId="35FCB21E" w:rsidR="00C427B6" w:rsidRPr="001E76C6" w:rsidRDefault="009773F1" w:rsidP="00C427B6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sz w:val="28"/>
                <w:szCs w:val="28"/>
              </w:rPr>
              <w:t>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42693" w14:textId="49058BC4" w:rsidR="00C427B6" w:rsidRPr="001E76C6" w:rsidRDefault="00C66563" w:rsidP="00C427B6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Вращение фигур по и против часовой стрелки с помощью джойстика, изменение масштаба фигур*</w:t>
            </w:r>
          </w:p>
        </w:tc>
      </w:tr>
      <w:tr w:rsidR="00C427B6" w:rsidRPr="001E76C6" w14:paraId="09CA2AA3" w14:textId="77777777" w:rsidTr="007068EE">
        <w:trPr>
          <w:cantSplit/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1B90C" w14:textId="39F610C5" w:rsidR="00C427B6" w:rsidRPr="001E76C6" w:rsidRDefault="00D93FE9" w:rsidP="00C427B6">
            <w:pPr>
              <w:pStyle w:val="a5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rStyle w:val="2TimesNewRoman13pt"/>
                <w:rFonts w:eastAsiaTheme="minorHAnsi"/>
                <w:bCs/>
                <w:sz w:val="28"/>
                <w:szCs w:val="28"/>
              </w:rPr>
              <w:t>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4EAA3" w14:textId="0CD849BC" w:rsidR="00C427B6" w:rsidRPr="001E76C6" w:rsidRDefault="00C66563" w:rsidP="00C427B6">
            <w:pPr>
              <w:pStyle w:val="a5"/>
              <w:ind w:left="72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1E76C6">
              <w:rPr>
                <w:sz w:val="28"/>
                <w:szCs w:val="28"/>
              </w:rPr>
              <w:t>Дополнительная система безопасности – вращение фигур только при отсутствии лазерного излучения*</w:t>
            </w:r>
          </w:p>
        </w:tc>
      </w:tr>
    </w:tbl>
    <w:p w14:paraId="6BFDE69B" w14:textId="3E7A2F72" w:rsidR="000E328F" w:rsidRPr="001E76C6" w:rsidRDefault="00CA397B" w:rsidP="00CA397B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1E76C6">
        <w:rPr>
          <w:bCs/>
          <w:sz w:val="28"/>
          <w:szCs w:val="28"/>
        </w:rPr>
        <w:t>Пункты, отмеченные * - являются принципиально важными, при их несоблюдении предложение должно быть отклонено.</w:t>
      </w:r>
    </w:p>
    <w:p w14:paraId="34486250" w14:textId="77777777" w:rsidR="007068EE" w:rsidRDefault="007068EE" w:rsidP="00CA397B">
      <w:pPr>
        <w:spacing w:after="0" w:line="240" w:lineRule="auto"/>
        <w:ind w:firstLine="709"/>
        <w:jc w:val="both"/>
        <w:rPr>
          <w:bCs/>
          <w:sz w:val="28"/>
          <w:szCs w:val="28"/>
        </w:rPr>
      </w:pPr>
    </w:p>
    <w:p w14:paraId="0BAEC4F2" w14:textId="69672020" w:rsidR="00FE007C" w:rsidRPr="001E76C6" w:rsidRDefault="002A74D1" w:rsidP="00CA397B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1E76C6">
        <w:rPr>
          <w:bCs/>
          <w:sz w:val="28"/>
          <w:szCs w:val="28"/>
        </w:rPr>
        <w:lastRenderedPageBreak/>
        <w:t xml:space="preserve">3. </w:t>
      </w:r>
      <w:r w:rsidR="00FE007C" w:rsidRPr="001E76C6">
        <w:rPr>
          <w:bCs/>
          <w:sz w:val="28"/>
          <w:szCs w:val="28"/>
        </w:rPr>
        <w:t>Требования, предъявляемые к качеству товара, гарантийному сроку (годности, стерильности) -</w:t>
      </w:r>
      <w:r w:rsidR="008D759F" w:rsidRPr="001E76C6">
        <w:rPr>
          <w:bCs/>
          <w:sz w:val="28"/>
          <w:szCs w:val="28"/>
        </w:rPr>
        <w:t xml:space="preserve"> согласно аукционным документа</w:t>
      </w:r>
      <w:r w:rsidR="00FE007C" w:rsidRPr="001E76C6">
        <w:rPr>
          <w:bCs/>
          <w:sz w:val="28"/>
          <w:szCs w:val="28"/>
        </w:rPr>
        <w:t>м организатора.</w:t>
      </w:r>
    </w:p>
    <w:p w14:paraId="4EF837CB" w14:textId="03A55886" w:rsidR="005A0D24" w:rsidRPr="001E76C6" w:rsidRDefault="005A0D24" w:rsidP="00E34A8F">
      <w:pPr>
        <w:pStyle w:val="Style1"/>
        <w:widowControl/>
        <w:spacing w:line="240" w:lineRule="auto"/>
        <w:rPr>
          <w:rStyle w:val="FontStyle109"/>
          <w:sz w:val="28"/>
          <w:szCs w:val="28"/>
        </w:rPr>
      </w:pPr>
      <w:bookmarkStart w:id="1" w:name="_GoBack"/>
      <w:bookmarkEnd w:id="1"/>
    </w:p>
    <w:sectPr w:rsidR="005A0D24" w:rsidRPr="001E76C6" w:rsidSect="004B198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F6D1F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54B68"/>
    <w:multiLevelType w:val="hybridMultilevel"/>
    <w:tmpl w:val="62886B30"/>
    <w:lvl w:ilvl="0" w:tplc="7E1C91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955CE"/>
    <w:multiLevelType w:val="hybridMultilevel"/>
    <w:tmpl w:val="14208C94"/>
    <w:lvl w:ilvl="0" w:tplc="A4E098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82F6B"/>
    <w:multiLevelType w:val="hybridMultilevel"/>
    <w:tmpl w:val="70C6D604"/>
    <w:lvl w:ilvl="0" w:tplc="DDE89EF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F64CBE"/>
    <w:multiLevelType w:val="hybridMultilevel"/>
    <w:tmpl w:val="0A1E89C8"/>
    <w:lvl w:ilvl="0" w:tplc="0524B8BE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A463632"/>
    <w:multiLevelType w:val="hybridMultilevel"/>
    <w:tmpl w:val="498AC600"/>
    <w:lvl w:ilvl="0" w:tplc="4D064A7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4827B7"/>
    <w:multiLevelType w:val="hybridMultilevel"/>
    <w:tmpl w:val="14208C94"/>
    <w:lvl w:ilvl="0" w:tplc="A4E098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02E43"/>
    <w:multiLevelType w:val="hybridMultilevel"/>
    <w:tmpl w:val="34A4DB90"/>
    <w:lvl w:ilvl="0" w:tplc="0108D5EC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266F4"/>
    <w:multiLevelType w:val="hybridMultilevel"/>
    <w:tmpl w:val="FE8E19D8"/>
    <w:lvl w:ilvl="0" w:tplc="9A7E61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A56010"/>
    <w:multiLevelType w:val="hybridMultilevel"/>
    <w:tmpl w:val="3A9036A0"/>
    <w:lvl w:ilvl="0" w:tplc="96D4F032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667B9"/>
    <w:multiLevelType w:val="hybridMultilevel"/>
    <w:tmpl w:val="13CA6C1C"/>
    <w:lvl w:ilvl="0" w:tplc="E92A73FC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3B"/>
    <w:rsid w:val="000176AD"/>
    <w:rsid w:val="00045E7D"/>
    <w:rsid w:val="00066C5B"/>
    <w:rsid w:val="000847A3"/>
    <w:rsid w:val="000E328F"/>
    <w:rsid w:val="000F5F0C"/>
    <w:rsid w:val="0017227D"/>
    <w:rsid w:val="001B1748"/>
    <w:rsid w:val="001C224A"/>
    <w:rsid w:val="001C65E6"/>
    <w:rsid w:val="001E76C6"/>
    <w:rsid w:val="00224FC7"/>
    <w:rsid w:val="00226625"/>
    <w:rsid w:val="00257484"/>
    <w:rsid w:val="00276CED"/>
    <w:rsid w:val="00295DDE"/>
    <w:rsid w:val="002A0ED4"/>
    <w:rsid w:val="002A74D1"/>
    <w:rsid w:val="002E0C8D"/>
    <w:rsid w:val="002F325F"/>
    <w:rsid w:val="00360E41"/>
    <w:rsid w:val="0037264B"/>
    <w:rsid w:val="003801A2"/>
    <w:rsid w:val="003838A2"/>
    <w:rsid w:val="003B232F"/>
    <w:rsid w:val="003B54C0"/>
    <w:rsid w:val="003C4937"/>
    <w:rsid w:val="00446B75"/>
    <w:rsid w:val="00453113"/>
    <w:rsid w:val="00483134"/>
    <w:rsid w:val="004B1987"/>
    <w:rsid w:val="004B481F"/>
    <w:rsid w:val="004C6C54"/>
    <w:rsid w:val="004D0684"/>
    <w:rsid w:val="004F4619"/>
    <w:rsid w:val="00500756"/>
    <w:rsid w:val="00571156"/>
    <w:rsid w:val="005A0D24"/>
    <w:rsid w:val="005A18C6"/>
    <w:rsid w:val="005C0D59"/>
    <w:rsid w:val="005C69A6"/>
    <w:rsid w:val="005D7BBC"/>
    <w:rsid w:val="006024A1"/>
    <w:rsid w:val="006A1E3A"/>
    <w:rsid w:val="006C2715"/>
    <w:rsid w:val="006E02E6"/>
    <w:rsid w:val="006E0E04"/>
    <w:rsid w:val="006F1FBF"/>
    <w:rsid w:val="00701C26"/>
    <w:rsid w:val="007068EE"/>
    <w:rsid w:val="00723155"/>
    <w:rsid w:val="007260D0"/>
    <w:rsid w:val="00734D3C"/>
    <w:rsid w:val="00755C20"/>
    <w:rsid w:val="007719BA"/>
    <w:rsid w:val="007E57A0"/>
    <w:rsid w:val="00851D07"/>
    <w:rsid w:val="0087015B"/>
    <w:rsid w:val="008758FB"/>
    <w:rsid w:val="008A6C04"/>
    <w:rsid w:val="008D759F"/>
    <w:rsid w:val="008E635F"/>
    <w:rsid w:val="008F3D3A"/>
    <w:rsid w:val="00931808"/>
    <w:rsid w:val="009773F1"/>
    <w:rsid w:val="00996370"/>
    <w:rsid w:val="009C5E00"/>
    <w:rsid w:val="00A0168B"/>
    <w:rsid w:val="00A20A9C"/>
    <w:rsid w:val="00A67CA2"/>
    <w:rsid w:val="00A85E95"/>
    <w:rsid w:val="00A96F31"/>
    <w:rsid w:val="00AD461F"/>
    <w:rsid w:val="00B26F2B"/>
    <w:rsid w:val="00B60903"/>
    <w:rsid w:val="00B65FB1"/>
    <w:rsid w:val="00B67FC2"/>
    <w:rsid w:val="00B91A9A"/>
    <w:rsid w:val="00B94E47"/>
    <w:rsid w:val="00BA0731"/>
    <w:rsid w:val="00BD6F6C"/>
    <w:rsid w:val="00BE2635"/>
    <w:rsid w:val="00C10841"/>
    <w:rsid w:val="00C41761"/>
    <w:rsid w:val="00C427B6"/>
    <w:rsid w:val="00C54C63"/>
    <w:rsid w:val="00C66563"/>
    <w:rsid w:val="00C77B46"/>
    <w:rsid w:val="00CA397B"/>
    <w:rsid w:val="00CA3C9A"/>
    <w:rsid w:val="00CE2D44"/>
    <w:rsid w:val="00CF1D2F"/>
    <w:rsid w:val="00CF2FFA"/>
    <w:rsid w:val="00D10B45"/>
    <w:rsid w:val="00D33045"/>
    <w:rsid w:val="00D434F1"/>
    <w:rsid w:val="00D93FE9"/>
    <w:rsid w:val="00DE0FCD"/>
    <w:rsid w:val="00E34A8F"/>
    <w:rsid w:val="00EA057E"/>
    <w:rsid w:val="00EA2F3B"/>
    <w:rsid w:val="00F0392B"/>
    <w:rsid w:val="00F408DC"/>
    <w:rsid w:val="00F53513"/>
    <w:rsid w:val="00F82F49"/>
    <w:rsid w:val="00FB0B53"/>
    <w:rsid w:val="00FC0F9C"/>
    <w:rsid w:val="00FE007C"/>
    <w:rsid w:val="00FE2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4276"/>
  <w15:docId w15:val="{A9C9103C-0784-480B-8403-67D9BEC7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4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заголовка №1_"/>
    <w:basedOn w:val="a0"/>
    <w:link w:val="10"/>
    <w:rsid w:val="00EA2F3B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10">
    <w:name w:val="Номер заголовка №1"/>
    <w:basedOn w:val="a"/>
    <w:link w:val="1"/>
    <w:rsid w:val="00EA2F3B"/>
    <w:pPr>
      <w:widowControl w:val="0"/>
      <w:shd w:val="clear" w:color="auto" w:fill="FFFFFF"/>
      <w:spacing w:after="360" w:line="0" w:lineRule="atLeast"/>
      <w:jc w:val="right"/>
      <w:outlineLvl w:val="0"/>
    </w:pPr>
    <w:rPr>
      <w:rFonts w:eastAsia="Times New Roman"/>
      <w:b/>
      <w:bCs/>
      <w:sz w:val="26"/>
      <w:szCs w:val="26"/>
    </w:rPr>
  </w:style>
  <w:style w:type="character" w:customStyle="1" w:styleId="11">
    <w:name w:val="Заголовок №1_"/>
    <w:basedOn w:val="a0"/>
    <w:link w:val="12"/>
    <w:rsid w:val="00EA2F3B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EA2F3B"/>
    <w:pPr>
      <w:widowControl w:val="0"/>
      <w:shd w:val="clear" w:color="auto" w:fill="FFFFFF"/>
      <w:spacing w:before="360" w:after="0" w:line="302" w:lineRule="exact"/>
      <w:jc w:val="center"/>
      <w:outlineLvl w:val="0"/>
    </w:pPr>
    <w:rPr>
      <w:rFonts w:eastAsia="Times New Roman"/>
      <w:b/>
      <w:bCs/>
      <w:sz w:val="26"/>
      <w:szCs w:val="26"/>
    </w:rPr>
  </w:style>
  <w:style w:type="character" w:customStyle="1" w:styleId="a3">
    <w:name w:val="Подпись к таблице_"/>
    <w:basedOn w:val="a0"/>
    <w:link w:val="a4"/>
    <w:rsid w:val="00EA2F3B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EA2F3B"/>
    <w:pPr>
      <w:widowControl w:val="0"/>
      <w:shd w:val="clear" w:color="auto" w:fill="FFFFFF"/>
      <w:spacing w:after="0" w:line="0" w:lineRule="atLeast"/>
    </w:pPr>
    <w:rPr>
      <w:rFonts w:eastAsia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EA2F3B"/>
    <w:rPr>
      <w:rFonts w:ascii="Arial" w:eastAsia="Arial" w:hAnsi="Arial" w:cs="Arial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EA2F3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TimesNewRoman95pt20">
    <w:name w:val="Основной текст (2) + Times New Roman;9;5 pt;Полужирный;Масштаб 20%"/>
    <w:basedOn w:val="2"/>
    <w:rsid w:val="00EA2F3B"/>
    <w:rPr>
      <w:rFonts w:ascii="Times New Roman" w:eastAsia="Times New Roman" w:hAnsi="Times New Roman" w:cs="Times New Roman"/>
      <w:b/>
      <w:bCs/>
      <w:color w:val="000000"/>
      <w:spacing w:val="0"/>
      <w:w w:val="2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TimesNewRoman10pt">
    <w:name w:val="Основной текст (2) + Times New Roman;10 pt"/>
    <w:basedOn w:val="2"/>
    <w:rsid w:val="00EA2F3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A2F3B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</w:rPr>
  </w:style>
  <w:style w:type="character" w:customStyle="1" w:styleId="2TimesNewRoman13pt0">
    <w:name w:val="Основной текст (2) + Times New Roman;13 pt;Полужирный"/>
    <w:basedOn w:val="2"/>
    <w:rsid w:val="00EA2F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TimesNewRoman13pt1">
    <w:name w:val="Основной текст (2) + Times New Roman;13 pt;Курсив"/>
    <w:basedOn w:val="2"/>
    <w:rsid w:val="00EA2F3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;Курсив"/>
    <w:basedOn w:val="2"/>
    <w:rsid w:val="00EA2F3B"/>
    <w:rPr>
      <w:rFonts w:ascii="Candara" w:eastAsia="Candara" w:hAnsi="Candara" w:cs="Candara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7719B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67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7CA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B481F"/>
    <w:pPr>
      <w:spacing w:after="0" w:line="240" w:lineRule="auto"/>
      <w:ind w:left="708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unhideWhenUsed/>
    <w:rsid w:val="00FE00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B26F2B"/>
  </w:style>
  <w:style w:type="table" w:styleId="aa">
    <w:name w:val="Table Grid"/>
    <w:basedOn w:val="a1"/>
    <w:uiPriority w:val="39"/>
    <w:rsid w:val="00483134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8">
    <w:name w:val="Style18"/>
    <w:basedOn w:val="a"/>
    <w:uiPriority w:val="99"/>
    <w:rsid w:val="00C41761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eastAsia="Times New Roman"/>
      <w:szCs w:val="24"/>
      <w:lang w:eastAsia="ru-RU"/>
    </w:rPr>
  </w:style>
  <w:style w:type="character" w:customStyle="1" w:styleId="FontStyle109">
    <w:name w:val="Font Style109"/>
    <w:uiPriority w:val="99"/>
    <w:rsid w:val="00E34A8F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E34A8F"/>
    <w:pPr>
      <w:widowControl w:val="0"/>
      <w:autoSpaceDE w:val="0"/>
      <w:autoSpaceDN w:val="0"/>
      <w:adjustRightInd w:val="0"/>
      <w:spacing w:after="0" w:line="183" w:lineRule="exact"/>
    </w:pPr>
    <w:rPr>
      <w:rFonts w:eastAsia="Times New Roman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C10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8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6207E-3453-4ACD-81E5-8FB299DE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Оксана Счастная</cp:lastModifiedBy>
  <cp:revision>3</cp:revision>
  <cp:lastPrinted>2020-07-30T08:58:00Z</cp:lastPrinted>
  <dcterms:created xsi:type="dcterms:W3CDTF">2025-09-01T12:21:00Z</dcterms:created>
  <dcterms:modified xsi:type="dcterms:W3CDTF">2025-11-13T06:24:00Z</dcterms:modified>
</cp:coreProperties>
</file>