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№542/26-ЭА «Облучатели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№542/26-ЭА «Облучатели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№542/26-ЭА «Облучатели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№542/26-ЭА «Облучатели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№542/26-ЭА «Облучатели настенные»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