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№543/26-ЭА «Светильники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№543/26-ЭА «Светильники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№543/26-ЭА «Светильники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№543/26-ЭА «Светильники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№543/26-ЭА «Светильники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