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44476" w14:textId="5E60A409" w:rsidR="00A528B6" w:rsidRPr="00A528B6" w:rsidRDefault="00A528B6" w:rsidP="00A528B6">
      <w:pPr>
        <w:jc w:val="right"/>
        <w:rPr>
          <w:rFonts w:ascii="Times New Roman" w:eastAsia="Times New Roman" w:hAnsi="Times New Roman" w:cs="Times New Roman"/>
          <w:b/>
          <w:i/>
          <w:lang w:eastAsia="ru-RU"/>
        </w:rPr>
      </w:pPr>
      <w:r w:rsidRPr="00A528B6">
        <w:rPr>
          <w:rFonts w:ascii="Times New Roman" w:eastAsia="Times New Roman" w:hAnsi="Times New Roman" w:cs="Times New Roman"/>
          <w:b/>
          <w:i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b/>
          <w:i/>
          <w:lang w:eastAsia="ru-RU"/>
        </w:rPr>
        <w:t>4</w:t>
      </w:r>
      <w:r w:rsidRPr="00A528B6">
        <w:rPr>
          <w:rFonts w:ascii="Times New Roman" w:eastAsia="Times New Roman" w:hAnsi="Times New Roman" w:cs="Times New Roman"/>
          <w:b/>
          <w:i/>
          <w:lang w:eastAsia="ru-RU"/>
        </w:rPr>
        <w:t xml:space="preserve"> к конкурсным документам №К551-06/261</w:t>
      </w:r>
    </w:p>
    <w:p w14:paraId="7EF91E7E" w14:textId="77777777" w:rsidR="003B395A" w:rsidRPr="003B395A" w:rsidRDefault="003B395A" w:rsidP="003B395A">
      <w:pPr>
        <w:ind w:left="4678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613B458" w14:textId="77777777" w:rsidR="003B395A" w:rsidRPr="003B395A" w:rsidRDefault="003B395A" w:rsidP="003B395A">
      <w:pPr>
        <w:ind w:left="4678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B395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УТВЕРЖДАЮ </w:t>
      </w:r>
    </w:p>
    <w:p w14:paraId="2CFA7574" w14:textId="77777777" w:rsidR="003B395A" w:rsidRPr="003B395A" w:rsidRDefault="003B395A" w:rsidP="003B395A">
      <w:pPr>
        <w:ind w:left="4678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3B395A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Ректор УО «Белорусский государственный медицинский университет» </w:t>
      </w:r>
    </w:p>
    <w:p w14:paraId="1F78A2AF" w14:textId="77777777" w:rsidR="003B395A" w:rsidRPr="003B395A" w:rsidRDefault="003B395A" w:rsidP="003B395A">
      <w:pPr>
        <w:ind w:left="4678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3B395A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__________________ С.П. Рубникович</w:t>
      </w:r>
    </w:p>
    <w:p w14:paraId="7205C83F" w14:textId="77777777" w:rsidR="003B395A" w:rsidRPr="003B395A" w:rsidRDefault="003B395A" w:rsidP="003B395A">
      <w:pPr>
        <w:ind w:left="4678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3B395A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«____» _____________________ 2026 г.</w:t>
      </w:r>
    </w:p>
    <w:p w14:paraId="62E00D53" w14:textId="77777777" w:rsidR="003B395A" w:rsidRPr="003B395A" w:rsidRDefault="003B395A" w:rsidP="003B395A">
      <w:pPr>
        <w:ind w:left="4678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486C0D7B" w14:textId="77777777" w:rsidR="003B395A" w:rsidRPr="003B395A" w:rsidRDefault="003B395A" w:rsidP="003B395A">
      <w:pPr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744E09D6" w14:textId="77777777" w:rsidR="003B395A" w:rsidRPr="003B395A" w:rsidRDefault="003B395A" w:rsidP="003B395A">
      <w:pPr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70DC54FE" w14:textId="77777777" w:rsidR="003B395A" w:rsidRPr="003B395A" w:rsidRDefault="003B395A" w:rsidP="003B395A">
      <w:pPr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4FB59706" w14:textId="77777777" w:rsidR="003B395A" w:rsidRPr="003B395A" w:rsidRDefault="003B395A" w:rsidP="003B395A">
      <w:pPr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046F99AD" w14:textId="77777777" w:rsidR="003B395A" w:rsidRPr="003B395A" w:rsidRDefault="003B395A" w:rsidP="003B395A">
      <w:pPr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486722D1" w14:textId="77777777" w:rsidR="003B395A" w:rsidRPr="003B395A" w:rsidRDefault="003B395A" w:rsidP="003B395A">
      <w:pPr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37AF82C5" w14:textId="77777777" w:rsidR="003B395A" w:rsidRPr="003B395A" w:rsidRDefault="003B395A" w:rsidP="003B395A">
      <w:pPr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6338870C" w14:textId="77777777" w:rsidR="003B395A" w:rsidRPr="003B395A" w:rsidRDefault="003B395A" w:rsidP="003B395A">
      <w:pPr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0AA1BC24" w14:textId="77777777" w:rsidR="003B395A" w:rsidRPr="003B395A" w:rsidRDefault="003B395A" w:rsidP="003B395A">
      <w:pPr>
        <w:spacing w:after="13" w:line="259" w:lineRule="auto"/>
        <w:ind w:right="67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3B395A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ТЕХНИЧЕСКИЕ ТРЕБОВАНИЯ</w:t>
      </w:r>
    </w:p>
    <w:p w14:paraId="79BB7050" w14:textId="77777777" w:rsidR="003B395A" w:rsidRPr="003B395A" w:rsidRDefault="003B395A" w:rsidP="003B395A">
      <w:pPr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26D0B8F5" w14:textId="77777777" w:rsidR="003B395A" w:rsidRPr="003B395A" w:rsidRDefault="003B395A" w:rsidP="003B395A">
      <w:pPr>
        <w:spacing w:line="280" w:lineRule="exact"/>
        <w:jc w:val="center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3B395A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на закупку работы по созданию </w:t>
      </w:r>
      <w:r w:rsidRPr="003B395A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автоматизированной информационной системы «Виртуальный помощник врача-стоматолога» (АИС ВПС) в рамках Регионального комплекса мероприятий по реализации Государственной программы «Цифровая Беларусь» на 2026–2030 годы в г. Минске</w:t>
      </w:r>
    </w:p>
    <w:p w14:paraId="30544747" w14:textId="77777777" w:rsidR="003B395A" w:rsidRPr="003B395A" w:rsidRDefault="003B395A" w:rsidP="003B395A">
      <w:pPr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2C3F3215" w14:textId="77777777" w:rsidR="003B395A" w:rsidRPr="003B395A" w:rsidRDefault="003B395A" w:rsidP="003B395A">
      <w:pPr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0F710774" w14:textId="77777777" w:rsidR="003B395A" w:rsidRPr="003B395A" w:rsidRDefault="003B395A" w:rsidP="003B395A">
      <w:pPr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7E37ACFA" w14:textId="77777777" w:rsidR="003B395A" w:rsidRPr="003B395A" w:rsidRDefault="003B395A" w:rsidP="003B395A">
      <w:pPr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38F3E9BB" w14:textId="77777777" w:rsidR="003B395A" w:rsidRPr="003B395A" w:rsidRDefault="003B395A" w:rsidP="003B395A">
      <w:pPr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005A8EF8" w14:textId="77777777" w:rsidR="003B395A" w:rsidRPr="003B395A" w:rsidRDefault="003B395A" w:rsidP="003B395A">
      <w:pPr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2D2B6004" w14:textId="77777777" w:rsidR="003B395A" w:rsidRPr="003B395A" w:rsidRDefault="003B395A" w:rsidP="003B395A">
      <w:pPr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740F3B77" w14:textId="77777777" w:rsidR="003B395A" w:rsidRPr="003B395A" w:rsidRDefault="003B395A" w:rsidP="003B395A">
      <w:pPr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07692D6F" w14:textId="77777777" w:rsidR="003B395A" w:rsidRPr="003B395A" w:rsidRDefault="003B395A" w:rsidP="003B395A">
      <w:pPr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6900AFB2" w14:textId="77777777" w:rsidR="003B395A" w:rsidRPr="003B395A" w:rsidRDefault="003B395A" w:rsidP="003B395A">
      <w:pPr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5A613E97" w14:textId="77777777" w:rsidR="003B395A" w:rsidRPr="003B395A" w:rsidRDefault="003B395A" w:rsidP="003B395A">
      <w:pPr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5FAB1B84" w14:textId="77777777" w:rsidR="003B395A" w:rsidRPr="003B395A" w:rsidRDefault="003B395A" w:rsidP="003B395A">
      <w:pPr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424B900A" w14:textId="77777777" w:rsidR="003B395A" w:rsidRPr="003B395A" w:rsidRDefault="003B395A" w:rsidP="003B395A">
      <w:pPr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67E1977D" w14:textId="77777777" w:rsidR="003B395A" w:rsidRPr="003B395A" w:rsidRDefault="003B395A" w:rsidP="003B395A">
      <w:pPr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547D77AB" w14:textId="77777777" w:rsidR="003B395A" w:rsidRPr="003B395A" w:rsidRDefault="003B395A" w:rsidP="003B395A">
      <w:pPr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6C64AC1E" w14:textId="77777777" w:rsidR="003B395A" w:rsidRPr="003B395A" w:rsidRDefault="003B395A" w:rsidP="003B395A">
      <w:pPr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6D2BE24C" w14:textId="77777777" w:rsidR="003B395A" w:rsidRPr="003B395A" w:rsidRDefault="003B395A" w:rsidP="003B395A">
      <w:pPr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479570ED" w14:textId="77777777" w:rsidR="003B395A" w:rsidRPr="003B395A" w:rsidRDefault="003B395A" w:rsidP="003B395A">
      <w:pPr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4B19FC8E" w14:textId="77777777" w:rsidR="003B395A" w:rsidRPr="003B395A" w:rsidRDefault="003B395A" w:rsidP="003B395A">
      <w:pPr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3EFA9FDD" w14:textId="77777777" w:rsidR="003B395A" w:rsidRPr="003B395A" w:rsidRDefault="003B395A" w:rsidP="003B395A">
      <w:pPr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2FD3B7AE" w14:textId="77777777" w:rsidR="003B395A" w:rsidRPr="003B395A" w:rsidRDefault="003B395A" w:rsidP="003B395A">
      <w:pPr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683A523E" w14:textId="77777777" w:rsidR="003B395A" w:rsidRPr="003B395A" w:rsidRDefault="003B395A" w:rsidP="003B395A">
      <w:pPr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20721208" w14:textId="77777777" w:rsidR="003B395A" w:rsidRPr="003B395A" w:rsidRDefault="003B395A" w:rsidP="003B395A">
      <w:pPr>
        <w:jc w:val="center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</w:p>
    <w:p w14:paraId="532A79E6" w14:textId="77777777" w:rsidR="003B395A" w:rsidRPr="003B395A" w:rsidRDefault="003B395A" w:rsidP="003B395A">
      <w:pPr>
        <w:jc w:val="center"/>
        <w:rPr>
          <w:rFonts w:ascii="Times New Roman" w:eastAsia="Calibri" w:hAnsi="Times New Roman" w:cs="Times New Roman"/>
          <w:bCs/>
          <w:kern w:val="0"/>
          <w:sz w:val="28"/>
          <w14:ligatures w14:val="none"/>
        </w:rPr>
      </w:pPr>
      <w:r w:rsidRPr="003B395A">
        <w:rPr>
          <w:rFonts w:ascii="Times New Roman" w:eastAsia="Calibri" w:hAnsi="Times New Roman" w:cs="Times New Roman"/>
          <w:bCs/>
          <w:kern w:val="0"/>
          <w:sz w:val="28"/>
          <w14:ligatures w14:val="none"/>
        </w:rPr>
        <w:t xml:space="preserve">Минск </w:t>
      </w:r>
    </w:p>
    <w:p w14:paraId="1F9340DA" w14:textId="77777777" w:rsidR="003B395A" w:rsidRPr="003B395A" w:rsidRDefault="003B395A" w:rsidP="003B395A">
      <w:pPr>
        <w:jc w:val="center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  <w:r w:rsidRPr="003B395A">
        <w:rPr>
          <w:rFonts w:ascii="Times New Roman" w:eastAsia="Calibri" w:hAnsi="Times New Roman" w:cs="Times New Roman"/>
          <w:bCs/>
          <w:kern w:val="0"/>
          <w:sz w:val="28"/>
          <w14:ligatures w14:val="none"/>
        </w:rPr>
        <w:t>2026</w:t>
      </w:r>
      <w:r w:rsidRPr="003B395A"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br w:type="page"/>
      </w:r>
    </w:p>
    <w:sdt>
      <w:sdtPr>
        <w:rPr>
          <w:rFonts w:cstheme="minorBidi"/>
          <w:b w:val="0"/>
          <w:bCs w:val="0"/>
          <w:caps w:val="0"/>
          <w:sz w:val="24"/>
          <w:szCs w:val="24"/>
          <w:u w:val="none"/>
        </w:rPr>
        <w:id w:val="-155461668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6F2BABEE" w14:textId="77777777" w:rsidR="006C4429" w:rsidRPr="005B13A5" w:rsidRDefault="0093600F" w:rsidP="00537315">
          <w:pPr>
            <w:pStyle w:val="11"/>
            <w:tabs>
              <w:tab w:val="right" w:leader="dot" w:pos="9629"/>
            </w:tabs>
            <w:spacing w:before="0" w:after="0"/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  <w:u w:val="none"/>
              <w:lang w:eastAsia="en-GB"/>
            </w:rPr>
          </w:pPr>
          <w:r w:rsidRPr="005B13A5">
            <w:rPr>
              <w:rFonts w:ascii="Times New Roman" w:hAnsi="Times New Roman" w:cs="Times New Roman"/>
              <w:b w:val="0"/>
              <w:bCs w:val="0"/>
              <w:sz w:val="24"/>
              <w:szCs w:val="24"/>
            </w:rPr>
            <w:fldChar w:fldCharType="begin"/>
          </w:r>
          <w:r w:rsidRPr="005B13A5">
            <w:rPr>
              <w:rFonts w:ascii="Times New Roman" w:hAnsi="Times New Roman" w:cs="Times New Roman"/>
              <w:b w:val="0"/>
              <w:bCs w:val="0"/>
              <w:sz w:val="24"/>
              <w:szCs w:val="24"/>
            </w:rPr>
            <w:instrText xml:space="preserve"> TOC \o "1-3" \h \z \u </w:instrText>
          </w:r>
          <w:r w:rsidRPr="005B13A5">
            <w:rPr>
              <w:rFonts w:ascii="Times New Roman" w:hAnsi="Times New Roman" w:cs="Times New Roman"/>
              <w:b w:val="0"/>
              <w:bCs w:val="0"/>
              <w:sz w:val="24"/>
              <w:szCs w:val="24"/>
            </w:rPr>
            <w:fldChar w:fldCharType="separate"/>
          </w:r>
        </w:p>
        <w:p w14:paraId="796FC743" w14:textId="77777777" w:rsidR="006C4429" w:rsidRPr="005B13A5" w:rsidRDefault="006C4429" w:rsidP="00537315">
          <w:pPr>
            <w:pStyle w:val="23"/>
            <w:rPr>
              <w:rFonts w:asciiTheme="minorHAnsi" w:eastAsiaTheme="minorEastAsia" w:hAnsiTheme="minorHAnsi" w:cstheme="minorBidi"/>
              <w:smallCaps w:val="0"/>
              <w:kern w:val="2"/>
              <w:sz w:val="24"/>
              <w:szCs w:val="24"/>
              <w14:ligatures w14:val="standardContextual"/>
            </w:rPr>
          </w:pPr>
          <w:hyperlink w:anchor="_Toc215167185" w:history="1">
            <w:r w:rsidRPr="005B13A5">
              <w:rPr>
                <w:rStyle w:val="af2"/>
                <w:sz w:val="24"/>
                <w:szCs w:val="24"/>
              </w:rPr>
              <w:t>Термины, определения и сокращения</w:t>
            </w:r>
            <w:r w:rsidRPr="005B13A5">
              <w:rPr>
                <w:webHidden/>
                <w:sz w:val="24"/>
                <w:szCs w:val="24"/>
              </w:rPr>
              <w:tab/>
            </w:r>
            <w:r w:rsidRPr="005B13A5">
              <w:rPr>
                <w:webHidden/>
                <w:sz w:val="24"/>
                <w:szCs w:val="24"/>
              </w:rPr>
              <w:fldChar w:fldCharType="begin"/>
            </w:r>
            <w:r w:rsidRPr="005B13A5">
              <w:rPr>
                <w:webHidden/>
                <w:sz w:val="24"/>
                <w:szCs w:val="24"/>
              </w:rPr>
              <w:instrText xml:space="preserve"> PAGEREF _Toc215167185 \h </w:instrText>
            </w:r>
            <w:r w:rsidRPr="005B13A5">
              <w:rPr>
                <w:webHidden/>
                <w:sz w:val="24"/>
                <w:szCs w:val="24"/>
              </w:rPr>
            </w:r>
            <w:r w:rsidRPr="005B13A5">
              <w:rPr>
                <w:webHidden/>
                <w:sz w:val="24"/>
                <w:szCs w:val="24"/>
              </w:rPr>
              <w:fldChar w:fldCharType="separate"/>
            </w:r>
            <w:r w:rsidR="005B13A5">
              <w:rPr>
                <w:webHidden/>
                <w:sz w:val="24"/>
                <w:szCs w:val="24"/>
              </w:rPr>
              <w:t>3</w:t>
            </w:r>
            <w:r w:rsidRPr="005B13A5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503C54A4" w14:textId="77777777" w:rsidR="006C4429" w:rsidRPr="005B13A5" w:rsidRDefault="006C4429" w:rsidP="00537315">
          <w:pPr>
            <w:pStyle w:val="31"/>
            <w:tabs>
              <w:tab w:val="right" w:leader="dot" w:pos="9629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215167186" w:history="1">
            <w:r w:rsidRPr="005B13A5">
              <w:rPr>
                <w:rStyle w:val="af2"/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n-GB"/>
                <w14:ligatures w14:val="none"/>
              </w:rPr>
              <w:t>Перечень сокращений</w:t>
            </w:r>
            <w:r w:rsidRPr="005B13A5">
              <w:rPr>
                <w:noProof/>
                <w:webHidden/>
                <w:sz w:val="24"/>
                <w:szCs w:val="24"/>
              </w:rPr>
              <w:tab/>
            </w:r>
            <w:r w:rsidRPr="005B13A5">
              <w:rPr>
                <w:noProof/>
                <w:webHidden/>
                <w:sz w:val="24"/>
                <w:szCs w:val="24"/>
              </w:rPr>
              <w:fldChar w:fldCharType="begin"/>
            </w:r>
            <w:r w:rsidRPr="005B13A5">
              <w:rPr>
                <w:noProof/>
                <w:webHidden/>
                <w:sz w:val="24"/>
                <w:szCs w:val="24"/>
              </w:rPr>
              <w:instrText xml:space="preserve"> PAGEREF _Toc215167186 \h </w:instrText>
            </w:r>
            <w:r w:rsidRPr="005B13A5">
              <w:rPr>
                <w:noProof/>
                <w:webHidden/>
                <w:sz w:val="24"/>
                <w:szCs w:val="24"/>
              </w:rPr>
            </w:r>
            <w:r w:rsidRPr="005B13A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B13A5">
              <w:rPr>
                <w:noProof/>
                <w:webHidden/>
                <w:sz w:val="24"/>
                <w:szCs w:val="24"/>
              </w:rPr>
              <w:t>3</w:t>
            </w:r>
            <w:r w:rsidRPr="005B13A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58808CC" w14:textId="77777777" w:rsidR="006C4429" w:rsidRPr="005B13A5" w:rsidRDefault="006C4429" w:rsidP="00537315">
          <w:pPr>
            <w:pStyle w:val="31"/>
            <w:tabs>
              <w:tab w:val="right" w:leader="dot" w:pos="9629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215167187" w:history="1">
            <w:r w:rsidRPr="005B13A5">
              <w:rPr>
                <w:rStyle w:val="af2"/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n-GB"/>
                <w14:ligatures w14:val="none"/>
              </w:rPr>
              <w:t>2. Термины и определения</w:t>
            </w:r>
            <w:r w:rsidRPr="005B13A5">
              <w:rPr>
                <w:noProof/>
                <w:webHidden/>
                <w:sz w:val="24"/>
                <w:szCs w:val="24"/>
              </w:rPr>
              <w:tab/>
            </w:r>
            <w:r w:rsidRPr="005B13A5">
              <w:rPr>
                <w:noProof/>
                <w:webHidden/>
                <w:sz w:val="24"/>
                <w:szCs w:val="24"/>
              </w:rPr>
              <w:fldChar w:fldCharType="begin"/>
            </w:r>
            <w:r w:rsidRPr="005B13A5">
              <w:rPr>
                <w:noProof/>
                <w:webHidden/>
                <w:sz w:val="24"/>
                <w:szCs w:val="24"/>
              </w:rPr>
              <w:instrText xml:space="preserve"> PAGEREF _Toc215167187 \h </w:instrText>
            </w:r>
            <w:r w:rsidRPr="005B13A5">
              <w:rPr>
                <w:noProof/>
                <w:webHidden/>
                <w:sz w:val="24"/>
                <w:szCs w:val="24"/>
              </w:rPr>
            </w:r>
            <w:r w:rsidRPr="005B13A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B13A5">
              <w:rPr>
                <w:noProof/>
                <w:webHidden/>
                <w:sz w:val="24"/>
                <w:szCs w:val="24"/>
              </w:rPr>
              <w:t>3</w:t>
            </w:r>
            <w:r w:rsidRPr="005B13A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EC63F32" w14:textId="77777777" w:rsidR="006C4429" w:rsidRPr="005B13A5" w:rsidRDefault="006C4429" w:rsidP="00537315">
          <w:pPr>
            <w:pStyle w:val="23"/>
            <w:rPr>
              <w:rFonts w:asciiTheme="minorHAnsi" w:eastAsiaTheme="minorEastAsia" w:hAnsiTheme="minorHAnsi" w:cstheme="minorBidi"/>
              <w:smallCaps w:val="0"/>
              <w:kern w:val="2"/>
              <w:sz w:val="24"/>
              <w:szCs w:val="24"/>
              <w14:ligatures w14:val="standardContextual"/>
            </w:rPr>
          </w:pPr>
          <w:hyperlink w:anchor="_Toc215167188" w:history="1">
            <w:r w:rsidRPr="005B13A5">
              <w:rPr>
                <w:rStyle w:val="af2"/>
                <w:sz w:val="24"/>
                <w:szCs w:val="24"/>
              </w:rPr>
              <w:t>1. ОБЩИЕ СВЕДЕНИЯ</w:t>
            </w:r>
            <w:r w:rsidRPr="005B13A5">
              <w:rPr>
                <w:webHidden/>
                <w:sz w:val="24"/>
                <w:szCs w:val="24"/>
              </w:rPr>
              <w:tab/>
            </w:r>
            <w:r w:rsidRPr="005B13A5">
              <w:rPr>
                <w:webHidden/>
                <w:sz w:val="24"/>
                <w:szCs w:val="24"/>
              </w:rPr>
              <w:fldChar w:fldCharType="begin"/>
            </w:r>
            <w:r w:rsidRPr="005B13A5">
              <w:rPr>
                <w:webHidden/>
                <w:sz w:val="24"/>
                <w:szCs w:val="24"/>
              </w:rPr>
              <w:instrText xml:space="preserve"> PAGEREF _Toc215167188 \h </w:instrText>
            </w:r>
            <w:r w:rsidRPr="005B13A5">
              <w:rPr>
                <w:webHidden/>
                <w:sz w:val="24"/>
                <w:szCs w:val="24"/>
              </w:rPr>
            </w:r>
            <w:r w:rsidRPr="005B13A5">
              <w:rPr>
                <w:webHidden/>
                <w:sz w:val="24"/>
                <w:szCs w:val="24"/>
              </w:rPr>
              <w:fldChar w:fldCharType="separate"/>
            </w:r>
            <w:r w:rsidR="005B13A5">
              <w:rPr>
                <w:webHidden/>
                <w:sz w:val="24"/>
                <w:szCs w:val="24"/>
              </w:rPr>
              <w:t>4</w:t>
            </w:r>
            <w:r w:rsidRPr="005B13A5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567326C5" w14:textId="77777777" w:rsidR="006C4429" w:rsidRPr="005B13A5" w:rsidRDefault="006C4429" w:rsidP="00537315">
          <w:pPr>
            <w:pStyle w:val="31"/>
            <w:tabs>
              <w:tab w:val="right" w:leader="dot" w:pos="9629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215167189" w:history="1">
            <w:r w:rsidRPr="005B13A5">
              <w:rPr>
                <w:rStyle w:val="af2"/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n-GB"/>
                <w14:ligatures w14:val="none"/>
              </w:rPr>
              <w:t>1.1. Наименование системы и её обозначение</w:t>
            </w:r>
            <w:r w:rsidRPr="005B13A5">
              <w:rPr>
                <w:noProof/>
                <w:webHidden/>
                <w:sz w:val="24"/>
                <w:szCs w:val="24"/>
              </w:rPr>
              <w:tab/>
            </w:r>
            <w:r w:rsidRPr="005B13A5">
              <w:rPr>
                <w:noProof/>
                <w:webHidden/>
                <w:sz w:val="24"/>
                <w:szCs w:val="24"/>
              </w:rPr>
              <w:fldChar w:fldCharType="begin"/>
            </w:r>
            <w:r w:rsidRPr="005B13A5">
              <w:rPr>
                <w:noProof/>
                <w:webHidden/>
                <w:sz w:val="24"/>
                <w:szCs w:val="24"/>
              </w:rPr>
              <w:instrText xml:space="preserve"> PAGEREF _Toc215167189 \h </w:instrText>
            </w:r>
            <w:r w:rsidRPr="005B13A5">
              <w:rPr>
                <w:noProof/>
                <w:webHidden/>
                <w:sz w:val="24"/>
                <w:szCs w:val="24"/>
              </w:rPr>
            </w:r>
            <w:r w:rsidRPr="005B13A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B13A5">
              <w:rPr>
                <w:noProof/>
                <w:webHidden/>
                <w:sz w:val="24"/>
                <w:szCs w:val="24"/>
              </w:rPr>
              <w:t>4</w:t>
            </w:r>
            <w:r w:rsidRPr="005B13A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AA349F5" w14:textId="77777777" w:rsidR="006C4429" w:rsidRPr="005B13A5" w:rsidRDefault="006C4429" w:rsidP="00537315">
          <w:pPr>
            <w:pStyle w:val="31"/>
            <w:tabs>
              <w:tab w:val="right" w:leader="dot" w:pos="9629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215167190" w:history="1">
            <w:r w:rsidRPr="005B13A5">
              <w:rPr>
                <w:rStyle w:val="af2"/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n-GB"/>
                <w14:ligatures w14:val="none"/>
              </w:rPr>
              <w:t>1.2. Наименование организаций</w:t>
            </w:r>
            <w:r w:rsidRPr="005B13A5">
              <w:rPr>
                <w:noProof/>
                <w:webHidden/>
                <w:sz w:val="24"/>
                <w:szCs w:val="24"/>
              </w:rPr>
              <w:tab/>
            </w:r>
            <w:r w:rsidRPr="005B13A5">
              <w:rPr>
                <w:noProof/>
                <w:webHidden/>
                <w:sz w:val="24"/>
                <w:szCs w:val="24"/>
              </w:rPr>
              <w:fldChar w:fldCharType="begin"/>
            </w:r>
            <w:r w:rsidRPr="005B13A5">
              <w:rPr>
                <w:noProof/>
                <w:webHidden/>
                <w:sz w:val="24"/>
                <w:szCs w:val="24"/>
              </w:rPr>
              <w:instrText xml:space="preserve"> PAGEREF _Toc215167190 \h </w:instrText>
            </w:r>
            <w:r w:rsidRPr="005B13A5">
              <w:rPr>
                <w:noProof/>
                <w:webHidden/>
                <w:sz w:val="24"/>
                <w:szCs w:val="24"/>
              </w:rPr>
            </w:r>
            <w:r w:rsidRPr="005B13A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B13A5">
              <w:rPr>
                <w:noProof/>
                <w:webHidden/>
                <w:sz w:val="24"/>
                <w:szCs w:val="24"/>
              </w:rPr>
              <w:t>4</w:t>
            </w:r>
            <w:r w:rsidRPr="005B13A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558EF2F" w14:textId="77777777" w:rsidR="006C4429" w:rsidRPr="005B13A5" w:rsidRDefault="006C4429" w:rsidP="00537315">
          <w:pPr>
            <w:pStyle w:val="31"/>
            <w:tabs>
              <w:tab w:val="right" w:leader="dot" w:pos="9629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215167191" w:history="1">
            <w:r w:rsidRPr="005B13A5">
              <w:rPr>
                <w:rStyle w:val="af2"/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n-GB"/>
                <w14:ligatures w14:val="none"/>
              </w:rPr>
              <w:t>1.3. Основания для проведения работ</w:t>
            </w:r>
            <w:r w:rsidRPr="005B13A5">
              <w:rPr>
                <w:noProof/>
                <w:webHidden/>
                <w:sz w:val="24"/>
                <w:szCs w:val="24"/>
              </w:rPr>
              <w:tab/>
            </w:r>
            <w:r w:rsidRPr="005B13A5">
              <w:rPr>
                <w:noProof/>
                <w:webHidden/>
                <w:sz w:val="24"/>
                <w:szCs w:val="24"/>
              </w:rPr>
              <w:fldChar w:fldCharType="begin"/>
            </w:r>
            <w:r w:rsidRPr="005B13A5">
              <w:rPr>
                <w:noProof/>
                <w:webHidden/>
                <w:sz w:val="24"/>
                <w:szCs w:val="24"/>
              </w:rPr>
              <w:instrText xml:space="preserve"> PAGEREF _Toc215167191 \h </w:instrText>
            </w:r>
            <w:r w:rsidRPr="005B13A5">
              <w:rPr>
                <w:noProof/>
                <w:webHidden/>
                <w:sz w:val="24"/>
                <w:szCs w:val="24"/>
              </w:rPr>
            </w:r>
            <w:r w:rsidRPr="005B13A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B13A5">
              <w:rPr>
                <w:noProof/>
                <w:webHidden/>
                <w:sz w:val="24"/>
                <w:szCs w:val="24"/>
              </w:rPr>
              <w:t>4</w:t>
            </w:r>
            <w:r w:rsidRPr="005B13A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FDC93E0" w14:textId="77777777" w:rsidR="006C4429" w:rsidRPr="005B13A5" w:rsidRDefault="006C4429" w:rsidP="00537315">
          <w:pPr>
            <w:pStyle w:val="31"/>
            <w:tabs>
              <w:tab w:val="right" w:leader="dot" w:pos="9629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215167192" w:history="1">
            <w:r w:rsidRPr="005B13A5">
              <w:rPr>
                <w:rStyle w:val="af2"/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n-GB"/>
                <w14:ligatures w14:val="none"/>
              </w:rPr>
              <w:t>1.4. Плановые сроки</w:t>
            </w:r>
            <w:r w:rsidRPr="005B13A5">
              <w:rPr>
                <w:noProof/>
                <w:webHidden/>
                <w:sz w:val="24"/>
                <w:szCs w:val="24"/>
              </w:rPr>
              <w:tab/>
            </w:r>
            <w:r w:rsidRPr="005B13A5">
              <w:rPr>
                <w:noProof/>
                <w:webHidden/>
                <w:sz w:val="24"/>
                <w:szCs w:val="24"/>
              </w:rPr>
              <w:fldChar w:fldCharType="begin"/>
            </w:r>
            <w:r w:rsidRPr="005B13A5">
              <w:rPr>
                <w:noProof/>
                <w:webHidden/>
                <w:sz w:val="24"/>
                <w:szCs w:val="24"/>
              </w:rPr>
              <w:instrText xml:space="preserve"> PAGEREF _Toc215167192 \h </w:instrText>
            </w:r>
            <w:r w:rsidRPr="005B13A5">
              <w:rPr>
                <w:noProof/>
                <w:webHidden/>
                <w:sz w:val="24"/>
                <w:szCs w:val="24"/>
              </w:rPr>
            </w:r>
            <w:r w:rsidRPr="005B13A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B13A5">
              <w:rPr>
                <w:noProof/>
                <w:webHidden/>
                <w:sz w:val="24"/>
                <w:szCs w:val="24"/>
              </w:rPr>
              <w:t>4</w:t>
            </w:r>
            <w:r w:rsidRPr="005B13A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C21BBE4" w14:textId="77777777" w:rsidR="006C4429" w:rsidRPr="005B13A5" w:rsidRDefault="006C4429" w:rsidP="00537315">
          <w:pPr>
            <w:pStyle w:val="31"/>
            <w:tabs>
              <w:tab w:val="right" w:leader="dot" w:pos="9629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215167193" w:history="1">
            <w:r w:rsidRPr="005B13A5">
              <w:rPr>
                <w:rStyle w:val="af2"/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n-GB"/>
                <w14:ligatures w14:val="none"/>
              </w:rPr>
              <w:t>1.5. Порядок оформления и предъявления Заказчику результатов работ</w:t>
            </w:r>
            <w:r w:rsidRPr="005B13A5">
              <w:rPr>
                <w:noProof/>
                <w:webHidden/>
                <w:sz w:val="24"/>
                <w:szCs w:val="24"/>
              </w:rPr>
              <w:tab/>
            </w:r>
            <w:r w:rsidRPr="005B13A5">
              <w:rPr>
                <w:noProof/>
                <w:webHidden/>
                <w:sz w:val="24"/>
                <w:szCs w:val="24"/>
              </w:rPr>
              <w:fldChar w:fldCharType="begin"/>
            </w:r>
            <w:r w:rsidRPr="005B13A5">
              <w:rPr>
                <w:noProof/>
                <w:webHidden/>
                <w:sz w:val="24"/>
                <w:szCs w:val="24"/>
              </w:rPr>
              <w:instrText xml:space="preserve"> PAGEREF _Toc215167193 \h </w:instrText>
            </w:r>
            <w:r w:rsidRPr="005B13A5">
              <w:rPr>
                <w:noProof/>
                <w:webHidden/>
                <w:sz w:val="24"/>
                <w:szCs w:val="24"/>
              </w:rPr>
            </w:r>
            <w:r w:rsidRPr="005B13A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B13A5">
              <w:rPr>
                <w:noProof/>
                <w:webHidden/>
                <w:sz w:val="24"/>
                <w:szCs w:val="24"/>
              </w:rPr>
              <w:t>4</w:t>
            </w:r>
            <w:r w:rsidRPr="005B13A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531C032" w14:textId="77777777" w:rsidR="006C4429" w:rsidRPr="005B13A5" w:rsidRDefault="006C4429" w:rsidP="00537315">
          <w:pPr>
            <w:pStyle w:val="23"/>
            <w:rPr>
              <w:rFonts w:asciiTheme="minorHAnsi" w:eastAsiaTheme="minorEastAsia" w:hAnsiTheme="minorHAnsi" w:cstheme="minorBidi"/>
              <w:smallCaps w:val="0"/>
              <w:kern w:val="2"/>
              <w:sz w:val="24"/>
              <w:szCs w:val="24"/>
              <w14:ligatures w14:val="standardContextual"/>
            </w:rPr>
          </w:pPr>
          <w:hyperlink w:anchor="_Toc215167194" w:history="1">
            <w:r w:rsidRPr="005B13A5">
              <w:rPr>
                <w:rStyle w:val="af2"/>
                <w:sz w:val="24"/>
                <w:szCs w:val="24"/>
              </w:rPr>
              <w:t>2. НАЗНАЧЕНИЕ И ЦЕЛИ СОЗДАНИЯ</w:t>
            </w:r>
            <w:r w:rsidRPr="005B13A5">
              <w:rPr>
                <w:webHidden/>
                <w:sz w:val="24"/>
                <w:szCs w:val="24"/>
              </w:rPr>
              <w:tab/>
            </w:r>
            <w:r w:rsidRPr="005B13A5">
              <w:rPr>
                <w:webHidden/>
                <w:sz w:val="24"/>
                <w:szCs w:val="24"/>
              </w:rPr>
              <w:fldChar w:fldCharType="begin"/>
            </w:r>
            <w:r w:rsidRPr="005B13A5">
              <w:rPr>
                <w:webHidden/>
                <w:sz w:val="24"/>
                <w:szCs w:val="24"/>
              </w:rPr>
              <w:instrText xml:space="preserve"> PAGEREF _Toc215167194 \h </w:instrText>
            </w:r>
            <w:r w:rsidRPr="005B13A5">
              <w:rPr>
                <w:webHidden/>
                <w:sz w:val="24"/>
                <w:szCs w:val="24"/>
              </w:rPr>
            </w:r>
            <w:r w:rsidRPr="005B13A5">
              <w:rPr>
                <w:webHidden/>
                <w:sz w:val="24"/>
                <w:szCs w:val="24"/>
              </w:rPr>
              <w:fldChar w:fldCharType="separate"/>
            </w:r>
            <w:r w:rsidR="005B13A5">
              <w:rPr>
                <w:webHidden/>
                <w:sz w:val="24"/>
                <w:szCs w:val="24"/>
              </w:rPr>
              <w:t>4</w:t>
            </w:r>
            <w:r w:rsidRPr="005B13A5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60A6F1A3" w14:textId="77777777" w:rsidR="006C4429" w:rsidRPr="005B13A5" w:rsidRDefault="006C4429" w:rsidP="00537315">
          <w:pPr>
            <w:pStyle w:val="31"/>
            <w:tabs>
              <w:tab w:val="right" w:leader="dot" w:pos="9629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215167195" w:history="1">
            <w:r w:rsidRPr="005B13A5">
              <w:rPr>
                <w:rStyle w:val="af2"/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n-GB"/>
                <w14:ligatures w14:val="none"/>
              </w:rPr>
              <w:t>2.1. Назначение АИС ВПС</w:t>
            </w:r>
            <w:r w:rsidRPr="005B13A5">
              <w:rPr>
                <w:noProof/>
                <w:webHidden/>
                <w:sz w:val="24"/>
                <w:szCs w:val="24"/>
              </w:rPr>
              <w:tab/>
            </w:r>
            <w:r w:rsidRPr="005B13A5">
              <w:rPr>
                <w:noProof/>
                <w:webHidden/>
                <w:sz w:val="24"/>
                <w:szCs w:val="24"/>
              </w:rPr>
              <w:fldChar w:fldCharType="begin"/>
            </w:r>
            <w:r w:rsidRPr="005B13A5">
              <w:rPr>
                <w:noProof/>
                <w:webHidden/>
                <w:sz w:val="24"/>
                <w:szCs w:val="24"/>
              </w:rPr>
              <w:instrText xml:space="preserve"> PAGEREF _Toc215167195 \h </w:instrText>
            </w:r>
            <w:r w:rsidRPr="005B13A5">
              <w:rPr>
                <w:noProof/>
                <w:webHidden/>
                <w:sz w:val="24"/>
                <w:szCs w:val="24"/>
              </w:rPr>
            </w:r>
            <w:r w:rsidRPr="005B13A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B13A5">
              <w:rPr>
                <w:noProof/>
                <w:webHidden/>
                <w:sz w:val="24"/>
                <w:szCs w:val="24"/>
              </w:rPr>
              <w:t>4</w:t>
            </w:r>
            <w:r w:rsidRPr="005B13A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F90F23F" w14:textId="77777777" w:rsidR="006C4429" w:rsidRPr="005B13A5" w:rsidRDefault="006C4429" w:rsidP="00537315">
          <w:pPr>
            <w:pStyle w:val="31"/>
            <w:tabs>
              <w:tab w:val="right" w:leader="dot" w:pos="9629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215167196" w:history="1">
            <w:r w:rsidRPr="005B13A5">
              <w:rPr>
                <w:rStyle w:val="af2"/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n-GB"/>
                <w14:ligatures w14:val="none"/>
              </w:rPr>
              <w:t>2.2. Цели создания АИС ВПС</w:t>
            </w:r>
            <w:r w:rsidRPr="005B13A5">
              <w:rPr>
                <w:noProof/>
                <w:webHidden/>
                <w:sz w:val="24"/>
                <w:szCs w:val="24"/>
              </w:rPr>
              <w:tab/>
            </w:r>
            <w:r w:rsidRPr="005B13A5">
              <w:rPr>
                <w:noProof/>
                <w:webHidden/>
                <w:sz w:val="24"/>
                <w:szCs w:val="24"/>
              </w:rPr>
              <w:fldChar w:fldCharType="begin"/>
            </w:r>
            <w:r w:rsidRPr="005B13A5">
              <w:rPr>
                <w:noProof/>
                <w:webHidden/>
                <w:sz w:val="24"/>
                <w:szCs w:val="24"/>
              </w:rPr>
              <w:instrText xml:space="preserve"> PAGEREF _Toc215167196 \h </w:instrText>
            </w:r>
            <w:r w:rsidRPr="005B13A5">
              <w:rPr>
                <w:noProof/>
                <w:webHidden/>
                <w:sz w:val="24"/>
                <w:szCs w:val="24"/>
              </w:rPr>
            </w:r>
            <w:r w:rsidRPr="005B13A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B13A5">
              <w:rPr>
                <w:noProof/>
                <w:webHidden/>
                <w:sz w:val="24"/>
                <w:szCs w:val="24"/>
              </w:rPr>
              <w:t>5</w:t>
            </w:r>
            <w:r w:rsidRPr="005B13A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6AA5AA3" w14:textId="77777777" w:rsidR="006C4429" w:rsidRPr="005B13A5" w:rsidRDefault="006C4429" w:rsidP="00537315">
          <w:pPr>
            <w:pStyle w:val="23"/>
            <w:rPr>
              <w:rFonts w:asciiTheme="minorHAnsi" w:eastAsiaTheme="minorEastAsia" w:hAnsiTheme="minorHAnsi" w:cstheme="minorBidi"/>
              <w:smallCaps w:val="0"/>
              <w:kern w:val="2"/>
              <w:sz w:val="24"/>
              <w:szCs w:val="24"/>
              <w14:ligatures w14:val="standardContextual"/>
            </w:rPr>
          </w:pPr>
          <w:hyperlink w:anchor="_Toc215167197" w:history="1">
            <w:r w:rsidRPr="005B13A5">
              <w:rPr>
                <w:rStyle w:val="af2"/>
                <w:sz w:val="24"/>
                <w:szCs w:val="24"/>
              </w:rPr>
              <w:t>3. ХАРАКТЕРИСТИКА ОБЪЕКТОВ АВТОМАТИЗАЦИИ</w:t>
            </w:r>
            <w:r w:rsidRPr="005B13A5">
              <w:rPr>
                <w:webHidden/>
                <w:sz w:val="24"/>
                <w:szCs w:val="24"/>
              </w:rPr>
              <w:tab/>
            </w:r>
            <w:r w:rsidRPr="005B13A5">
              <w:rPr>
                <w:webHidden/>
                <w:sz w:val="24"/>
                <w:szCs w:val="24"/>
              </w:rPr>
              <w:fldChar w:fldCharType="begin"/>
            </w:r>
            <w:r w:rsidRPr="005B13A5">
              <w:rPr>
                <w:webHidden/>
                <w:sz w:val="24"/>
                <w:szCs w:val="24"/>
              </w:rPr>
              <w:instrText xml:space="preserve"> PAGEREF _Toc215167197 \h </w:instrText>
            </w:r>
            <w:r w:rsidRPr="005B13A5">
              <w:rPr>
                <w:webHidden/>
                <w:sz w:val="24"/>
                <w:szCs w:val="24"/>
              </w:rPr>
            </w:r>
            <w:r w:rsidRPr="005B13A5">
              <w:rPr>
                <w:webHidden/>
                <w:sz w:val="24"/>
                <w:szCs w:val="24"/>
              </w:rPr>
              <w:fldChar w:fldCharType="separate"/>
            </w:r>
            <w:r w:rsidR="005B13A5">
              <w:rPr>
                <w:webHidden/>
                <w:sz w:val="24"/>
                <w:szCs w:val="24"/>
              </w:rPr>
              <w:t>5</w:t>
            </w:r>
            <w:r w:rsidRPr="005B13A5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006413E2" w14:textId="77777777" w:rsidR="006C4429" w:rsidRPr="005B13A5" w:rsidRDefault="006C4429" w:rsidP="00537315">
          <w:pPr>
            <w:pStyle w:val="31"/>
            <w:tabs>
              <w:tab w:val="right" w:leader="dot" w:pos="9629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215167198" w:history="1">
            <w:r w:rsidRPr="005B13A5">
              <w:rPr>
                <w:rStyle w:val="af2"/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n-GB"/>
                <w14:ligatures w14:val="none"/>
              </w:rPr>
              <w:t>3.1. Объект автоматизации</w:t>
            </w:r>
            <w:r w:rsidRPr="005B13A5">
              <w:rPr>
                <w:noProof/>
                <w:webHidden/>
                <w:sz w:val="24"/>
                <w:szCs w:val="24"/>
              </w:rPr>
              <w:tab/>
            </w:r>
            <w:r w:rsidRPr="005B13A5">
              <w:rPr>
                <w:noProof/>
                <w:webHidden/>
                <w:sz w:val="24"/>
                <w:szCs w:val="24"/>
              </w:rPr>
              <w:fldChar w:fldCharType="begin"/>
            </w:r>
            <w:r w:rsidRPr="005B13A5">
              <w:rPr>
                <w:noProof/>
                <w:webHidden/>
                <w:sz w:val="24"/>
                <w:szCs w:val="24"/>
              </w:rPr>
              <w:instrText xml:space="preserve"> PAGEREF _Toc215167198 \h </w:instrText>
            </w:r>
            <w:r w:rsidRPr="005B13A5">
              <w:rPr>
                <w:noProof/>
                <w:webHidden/>
                <w:sz w:val="24"/>
                <w:szCs w:val="24"/>
              </w:rPr>
            </w:r>
            <w:r w:rsidRPr="005B13A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B13A5">
              <w:rPr>
                <w:noProof/>
                <w:webHidden/>
                <w:sz w:val="24"/>
                <w:szCs w:val="24"/>
              </w:rPr>
              <w:t>5</w:t>
            </w:r>
            <w:r w:rsidRPr="005B13A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A5B7189" w14:textId="77777777" w:rsidR="006C4429" w:rsidRPr="005B13A5" w:rsidRDefault="006C4429" w:rsidP="00537315">
          <w:pPr>
            <w:pStyle w:val="31"/>
            <w:tabs>
              <w:tab w:val="right" w:leader="dot" w:pos="9629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215167199" w:history="1">
            <w:r w:rsidRPr="005B13A5">
              <w:rPr>
                <w:rStyle w:val="af2"/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n-GB"/>
                <w14:ligatures w14:val="none"/>
              </w:rPr>
              <w:t>3.2. Разграничение ответственности по данным</w:t>
            </w:r>
            <w:r w:rsidRPr="005B13A5">
              <w:rPr>
                <w:noProof/>
                <w:webHidden/>
                <w:sz w:val="24"/>
                <w:szCs w:val="24"/>
              </w:rPr>
              <w:tab/>
            </w:r>
            <w:r w:rsidRPr="005B13A5">
              <w:rPr>
                <w:noProof/>
                <w:webHidden/>
                <w:sz w:val="24"/>
                <w:szCs w:val="24"/>
              </w:rPr>
              <w:fldChar w:fldCharType="begin"/>
            </w:r>
            <w:r w:rsidRPr="005B13A5">
              <w:rPr>
                <w:noProof/>
                <w:webHidden/>
                <w:sz w:val="24"/>
                <w:szCs w:val="24"/>
              </w:rPr>
              <w:instrText xml:space="preserve"> PAGEREF _Toc215167199 \h </w:instrText>
            </w:r>
            <w:r w:rsidRPr="005B13A5">
              <w:rPr>
                <w:noProof/>
                <w:webHidden/>
                <w:sz w:val="24"/>
                <w:szCs w:val="24"/>
              </w:rPr>
            </w:r>
            <w:r w:rsidRPr="005B13A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B13A5">
              <w:rPr>
                <w:noProof/>
                <w:webHidden/>
                <w:sz w:val="24"/>
                <w:szCs w:val="24"/>
              </w:rPr>
              <w:t>5</w:t>
            </w:r>
            <w:r w:rsidRPr="005B13A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11F6399" w14:textId="77777777" w:rsidR="006C4429" w:rsidRPr="005B13A5" w:rsidRDefault="006C4429" w:rsidP="00537315">
          <w:pPr>
            <w:pStyle w:val="23"/>
            <w:rPr>
              <w:rFonts w:asciiTheme="minorHAnsi" w:eastAsiaTheme="minorEastAsia" w:hAnsiTheme="minorHAnsi" w:cstheme="minorBidi"/>
              <w:smallCaps w:val="0"/>
              <w:kern w:val="2"/>
              <w:sz w:val="24"/>
              <w:szCs w:val="24"/>
              <w14:ligatures w14:val="standardContextual"/>
            </w:rPr>
          </w:pPr>
          <w:hyperlink w:anchor="_Toc215167200" w:history="1">
            <w:r w:rsidRPr="005B13A5">
              <w:rPr>
                <w:rStyle w:val="af2"/>
                <w:sz w:val="24"/>
                <w:szCs w:val="24"/>
              </w:rPr>
              <w:t>4. ТРЕБОВАНИЯ К СПО АИС ВПС</w:t>
            </w:r>
            <w:r w:rsidRPr="005B13A5">
              <w:rPr>
                <w:webHidden/>
                <w:sz w:val="24"/>
                <w:szCs w:val="24"/>
              </w:rPr>
              <w:tab/>
            </w:r>
            <w:r w:rsidRPr="005B13A5">
              <w:rPr>
                <w:webHidden/>
                <w:sz w:val="24"/>
                <w:szCs w:val="24"/>
              </w:rPr>
              <w:fldChar w:fldCharType="begin"/>
            </w:r>
            <w:r w:rsidRPr="005B13A5">
              <w:rPr>
                <w:webHidden/>
                <w:sz w:val="24"/>
                <w:szCs w:val="24"/>
              </w:rPr>
              <w:instrText xml:space="preserve"> PAGEREF _Toc215167200 \h </w:instrText>
            </w:r>
            <w:r w:rsidRPr="005B13A5">
              <w:rPr>
                <w:webHidden/>
                <w:sz w:val="24"/>
                <w:szCs w:val="24"/>
              </w:rPr>
            </w:r>
            <w:r w:rsidRPr="005B13A5">
              <w:rPr>
                <w:webHidden/>
                <w:sz w:val="24"/>
                <w:szCs w:val="24"/>
              </w:rPr>
              <w:fldChar w:fldCharType="separate"/>
            </w:r>
            <w:r w:rsidR="005B13A5">
              <w:rPr>
                <w:webHidden/>
                <w:sz w:val="24"/>
                <w:szCs w:val="24"/>
              </w:rPr>
              <w:t>5</w:t>
            </w:r>
            <w:r w:rsidRPr="005B13A5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6C3CA9B8" w14:textId="77777777" w:rsidR="006C4429" w:rsidRPr="005B13A5" w:rsidRDefault="006C4429" w:rsidP="00537315">
          <w:pPr>
            <w:pStyle w:val="31"/>
            <w:tabs>
              <w:tab w:val="right" w:leader="dot" w:pos="9629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215167201" w:history="1">
            <w:r w:rsidRPr="005B13A5">
              <w:rPr>
                <w:rStyle w:val="af2"/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n-GB"/>
                <w14:ligatures w14:val="none"/>
              </w:rPr>
              <w:t>4.1. Требования к системе в целом</w:t>
            </w:r>
            <w:r w:rsidRPr="005B13A5">
              <w:rPr>
                <w:noProof/>
                <w:webHidden/>
                <w:sz w:val="24"/>
                <w:szCs w:val="24"/>
              </w:rPr>
              <w:tab/>
            </w:r>
            <w:r w:rsidRPr="005B13A5">
              <w:rPr>
                <w:noProof/>
                <w:webHidden/>
                <w:sz w:val="24"/>
                <w:szCs w:val="24"/>
              </w:rPr>
              <w:fldChar w:fldCharType="begin"/>
            </w:r>
            <w:r w:rsidRPr="005B13A5">
              <w:rPr>
                <w:noProof/>
                <w:webHidden/>
                <w:sz w:val="24"/>
                <w:szCs w:val="24"/>
              </w:rPr>
              <w:instrText xml:space="preserve"> PAGEREF _Toc215167201 \h </w:instrText>
            </w:r>
            <w:r w:rsidRPr="005B13A5">
              <w:rPr>
                <w:noProof/>
                <w:webHidden/>
                <w:sz w:val="24"/>
                <w:szCs w:val="24"/>
              </w:rPr>
            </w:r>
            <w:r w:rsidRPr="005B13A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B13A5">
              <w:rPr>
                <w:noProof/>
                <w:webHidden/>
                <w:sz w:val="24"/>
                <w:szCs w:val="24"/>
              </w:rPr>
              <w:t>5</w:t>
            </w:r>
            <w:r w:rsidRPr="005B13A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E47F2A6" w14:textId="77777777" w:rsidR="006C4429" w:rsidRPr="005B13A5" w:rsidRDefault="006C4429" w:rsidP="00537315">
          <w:pPr>
            <w:pStyle w:val="31"/>
            <w:tabs>
              <w:tab w:val="right" w:leader="dot" w:pos="9629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215167202" w:history="1">
            <w:r w:rsidRPr="005B13A5">
              <w:rPr>
                <w:rStyle w:val="af2"/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n-GB"/>
                <w14:ligatures w14:val="none"/>
              </w:rPr>
              <w:t>4.2. Требования к функциям (задачам)</w:t>
            </w:r>
            <w:r w:rsidRPr="005B13A5">
              <w:rPr>
                <w:noProof/>
                <w:webHidden/>
                <w:sz w:val="24"/>
                <w:szCs w:val="24"/>
              </w:rPr>
              <w:tab/>
            </w:r>
            <w:r w:rsidRPr="005B13A5">
              <w:rPr>
                <w:noProof/>
                <w:webHidden/>
                <w:sz w:val="24"/>
                <w:szCs w:val="24"/>
              </w:rPr>
              <w:fldChar w:fldCharType="begin"/>
            </w:r>
            <w:r w:rsidRPr="005B13A5">
              <w:rPr>
                <w:noProof/>
                <w:webHidden/>
                <w:sz w:val="24"/>
                <w:szCs w:val="24"/>
              </w:rPr>
              <w:instrText xml:space="preserve"> PAGEREF _Toc215167202 \h </w:instrText>
            </w:r>
            <w:r w:rsidRPr="005B13A5">
              <w:rPr>
                <w:noProof/>
                <w:webHidden/>
                <w:sz w:val="24"/>
                <w:szCs w:val="24"/>
              </w:rPr>
            </w:r>
            <w:r w:rsidRPr="005B13A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B13A5">
              <w:rPr>
                <w:noProof/>
                <w:webHidden/>
                <w:sz w:val="24"/>
                <w:szCs w:val="24"/>
              </w:rPr>
              <w:t>6</w:t>
            </w:r>
            <w:r w:rsidRPr="005B13A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934BF6B" w14:textId="77777777" w:rsidR="006C4429" w:rsidRPr="005B13A5" w:rsidRDefault="006C4429" w:rsidP="00537315">
          <w:pPr>
            <w:pStyle w:val="31"/>
            <w:tabs>
              <w:tab w:val="right" w:leader="dot" w:pos="9629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215167203" w:history="1">
            <w:r w:rsidRPr="005B13A5">
              <w:rPr>
                <w:rStyle w:val="af2"/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n-GB"/>
                <w14:ligatures w14:val="none"/>
              </w:rPr>
              <w:t>4.3. Требования к видам обеспечения</w:t>
            </w:r>
            <w:r w:rsidRPr="005B13A5">
              <w:rPr>
                <w:noProof/>
                <w:webHidden/>
                <w:sz w:val="24"/>
                <w:szCs w:val="24"/>
              </w:rPr>
              <w:tab/>
            </w:r>
            <w:r w:rsidRPr="005B13A5">
              <w:rPr>
                <w:noProof/>
                <w:webHidden/>
                <w:sz w:val="24"/>
                <w:szCs w:val="24"/>
              </w:rPr>
              <w:fldChar w:fldCharType="begin"/>
            </w:r>
            <w:r w:rsidRPr="005B13A5">
              <w:rPr>
                <w:noProof/>
                <w:webHidden/>
                <w:sz w:val="24"/>
                <w:szCs w:val="24"/>
              </w:rPr>
              <w:instrText xml:space="preserve"> PAGEREF _Toc215167203 \h </w:instrText>
            </w:r>
            <w:r w:rsidRPr="005B13A5">
              <w:rPr>
                <w:noProof/>
                <w:webHidden/>
                <w:sz w:val="24"/>
                <w:szCs w:val="24"/>
              </w:rPr>
            </w:r>
            <w:r w:rsidRPr="005B13A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B13A5">
              <w:rPr>
                <w:noProof/>
                <w:webHidden/>
                <w:sz w:val="24"/>
                <w:szCs w:val="24"/>
              </w:rPr>
              <w:t>8</w:t>
            </w:r>
            <w:r w:rsidRPr="005B13A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A0421D" w14:textId="77777777" w:rsidR="006C4429" w:rsidRPr="005B13A5" w:rsidRDefault="006C4429" w:rsidP="00537315">
          <w:pPr>
            <w:pStyle w:val="23"/>
            <w:rPr>
              <w:rFonts w:asciiTheme="minorHAnsi" w:eastAsiaTheme="minorEastAsia" w:hAnsiTheme="minorHAnsi" w:cstheme="minorBidi"/>
              <w:smallCaps w:val="0"/>
              <w:kern w:val="2"/>
              <w:sz w:val="24"/>
              <w:szCs w:val="24"/>
              <w14:ligatures w14:val="standardContextual"/>
            </w:rPr>
          </w:pPr>
          <w:hyperlink w:anchor="_Toc215167204" w:history="1">
            <w:r w:rsidRPr="005B13A5">
              <w:rPr>
                <w:rStyle w:val="af2"/>
                <w:sz w:val="24"/>
                <w:szCs w:val="24"/>
              </w:rPr>
              <w:t>5. СОСТАВ И СОДЕРЖАНИЕ РАБОТ</w:t>
            </w:r>
            <w:r w:rsidRPr="005B13A5">
              <w:rPr>
                <w:webHidden/>
                <w:sz w:val="24"/>
                <w:szCs w:val="24"/>
              </w:rPr>
              <w:tab/>
            </w:r>
            <w:r w:rsidRPr="005B13A5">
              <w:rPr>
                <w:webHidden/>
                <w:sz w:val="24"/>
                <w:szCs w:val="24"/>
              </w:rPr>
              <w:fldChar w:fldCharType="begin"/>
            </w:r>
            <w:r w:rsidRPr="005B13A5">
              <w:rPr>
                <w:webHidden/>
                <w:sz w:val="24"/>
                <w:szCs w:val="24"/>
              </w:rPr>
              <w:instrText xml:space="preserve"> PAGEREF _Toc215167204 \h </w:instrText>
            </w:r>
            <w:r w:rsidRPr="005B13A5">
              <w:rPr>
                <w:webHidden/>
                <w:sz w:val="24"/>
                <w:szCs w:val="24"/>
              </w:rPr>
            </w:r>
            <w:r w:rsidRPr="005B13A5">
              <w:rPr>
                <w:webHidden/>
                <w:sz w:val="24"/>
                <w:szCs w:val="24"/>
              </w:rPr>
              <w:fldChar w:fldCharType="separate"/>
            </w:r>
            <w:r w:rsidR="005B13A5">
              <w:rPr>
                <w:webHidden/>
                <w:sz w:val="24"/>
                <w:szCs w:val="24"/>
              </w:rPr>
              <w:t>10</w:t>
            </w:r>
            <w:r w:rsidRPr="005B13A5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3A152EFF" w14:textId="77777777" w:rsidR="006C4429" w:rsidRPr="005B13A5" w:rsidRDefault="006C4429" w:rsidP="00537315">
          <w:pPr>
            <w:pStyle w:val="23"/>
            <w:rPr>
              <w:rFonts w:asciiTheme="minorHAnsi" w:eastAsiaTheme="minorEastAsia" w:hAnsiTheme="minorHAnsi" w:cstheme="minorBidi"/>
              <w:smallCaps w:val="0"/>
              <w:kern w:val="2"/>
              <w:sz w:val="24"/>
              <w:szCs w:val="24"/>
              <w14:ligatures w14:val="standardContextual"/>
            </w:rPr>
          </w:pPr>
          <w:hyperlink w:anchor="_Toc215167205" w:history="1">
            <w:r w:rsidRPr="005B13A5">
              <w:rPr>
                <w:rStyle w:val="af2"/>
                <w:sz w:val="24"/>
                <w:szCs w:val="24"/>
              </w:rPr>
              <w:t>6. ПОРЯДОК КОНТРОЛЯ И ПРИЁМКИ</w:t>
            </w:r>
            <w:r w:rsidRPr="005B13A5">
              <w:rPr>
                <w:webHidden/>
                <w:sz w:val="24"/>
                <w:szCs w:val="24"/>
              </w:rPr>
              <w:tab/>
            </w:r>
            <w:r w:rsidRPr="005B13A5">
              <w:rPr>
                <w:webHidden/>
                <w:sz w:val="24"/>
                <w:szCs w:val="24"/>
              </w:rPr>
              <w:fldChar w:fldCharType="begin"/>
            </w:r>
            <w:r w:rsidRPr="005B13A5">
              <w:rPr>
                <w:webHidden/>
                <w:sz w:val="24"/>
                <w:szCs w:val="24"/>
              </w:rPr>
              <w:instrText xml:space="preserve"> PAGEREF _Toc215167205 \h </w:instrText>
            </w:r>
            <w:r w:rsidRPr="005B13A5">
              <w:rPr>
                <w:webHidden/>
                <w:sz w:val="24"/>
                <w:szCs w:val="24"/>
              </w:rPr>
            </w:r>
            <w:r w:rsidRPr="005B13A5">
              <w:rPr>
                <w:webHidden/>
                <w:sz w:val="24"/>
                <w:szCs w:val="24"/>
              </w:rPr>
              <w:fldChar w:fldCharType="separate"/>
            </w:r>
            <w:r w:rsidR="005B13A5">
              <w:rPr>
                <w:webHidden/>
                <w:sz w:val="24"/>
                <w:szCs w:val="24"/>
              </w:rPr>
              <w:t>11</w:t>
            </w:r>
            <w:r w:rsidRPr="005B13A5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59B8CC05" w14:textId="77777777" w:rsidR="006C4429" w:rsidRPr="005B13A5" w:rsidRDefault="006C4429" w:rsidP="00537315">
          <w:pPr>
            <w:pStyle w:val="31"/>
            <w:tabs>
              <w:tab w:val="right" w:leader="dot" w:pos="9629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215167206" w:history="1">
            <w:r w:rsidRPr="005B13A5">
              <w:rPr>
                <w:rStyle w:val="af2"/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n-GB"/>
                <w14:ligatures w14:val="none"/>
              </w:rPr>
              <w:t>6.1. Виды, состав и методы испытаний</w:t>
            </w:r>
            <w:r w:rsidRPr="005B13A5">
              <w:rPr>
                <w:noProof/>
                <w:webHidden/>
                <w:sz w:val="24"/>
                <w:szCs w:val="24"/>
              </w:rPr>
              <w:tab/>
            </w:r>
            <w:r w:rsidRPr="005B13A5">
              <w:rPr>
                <w:noProof/>
                <w:webHidden/>
                <w:sz w:val="24"/>
                <w:szCs w:val="24"/>
              </w:rPr>
              <w:fldChar w:fldCharType="begin"/>
            </w:r>
            <w:r w:rsidRPr="005B13A5">
              <w:rPr>
                <w:noProof/>
                <w:webHidden/>
                <w:sz w:val="24"/>
                <w:szCs w:val="24"/>
              </w:rPr>
              <w:instrText xml:space="preserve"> PAGEREF _Toc215167206 \h </w:instrText>
            </w:r>
            <w:r w:rsidRPr="005B13A5">
              <w:rPr>
                <w:noProof/>
                <w:webHidden/>
                <w:sz w:val="24"/>
                <w:szCs w:val="24"/>
              </w:rPr>
            </w:r>
            <w:r w:rsidRPr="005B13A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B13A5">
              <w:rPr>
                <w:noProof/>
                <w:webHidden/>
                <w:sz w:val="24"/>
                <w:szCs w:val="24"/>
              </w:rPr>
              <w:t>11</w:t>
            </w:r>
            <w:r w:rsidRPr="005B13A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177BE6D" w14:textId="77777777" w:rsidR="006C4429" w:rsidRPr="005B13A5" w:rsidRDefault="006C4429" w:rsidP="00537315">
          <w:pPr>
            <w:pStyle w:val="31"/>
            <w:tabs>
              <w:tab w:val="right" w:leader="dot" w:pos="9629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215167207" w:history="1">
            <w:r w:rsidRPr="005B13A5">
              <w:rPr>
                <w:rStyle w:val="af2"/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n-GB"/>
                <w14:ligatures w14:val="none"/>
              </w:rPr>
              <w:t>6.2. Порядок проведения испытаний и приемки работ</w:t>
            </w:r>
            <w:r w:rsidRPr="005B13A5">
              <w:rPr>
                <w:noProof/>
                <w:webHidden/>
                <w:sz w:val="24"/>
                <w:szCs w:val="24"/>
              </w:rPr>
              <w:tab/>
            </w:r>
            <w:r w:rsidRPr="005B13A5">
              <w:rPr>
                <w:noProof/>
                <w:webHidden/>
                <w:sz w:val="24"/>
                <w:szCs w:val="24"/>
              </w:rPr>
              <w:fldChar w:fldCharType="begin"/>
            </w:r>
            <w:r w:rsidRPr="005B13A5">
              <w:rPr>
                <w:noProof/>
                <w:webHidden/>
                <w:sz w:val="24"/>
                <w:szCs w:val="24"/>
              </w:rPr>
              <w:instrText xml:space="preserve"> PAGEREF _Toc215167207 \h </w:instrText>
            </w:r>
            <w:r w:rsidRPr="005B13A5">
              <w:rPr>
                <w:noProof/>
                <w:webHidden/>
                <w:sz w:val="24"/>
                <w:szCs w:val="24"/>
              </w:rPr>
            </w:r>
            <w:r w:rsidRPr="005B13A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B13A5">
              <w:rPr>
                <w:noProof/>
                <w:webHidden/>
                <w:sz w:val="24"/>
                <w:szCs w:val="24"/>
              </w:rPr>
              <w:t>11</w:t>
            </w:r>
            <w:r w:rsidRPr="005B13A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9D11093" w14:textId="77777777" w:rsidR="006C4429" w:rsidRPr="005B13A5" w:rsidRDefault="006C4429" w:rsidP="00537315">
          <w:pPr>
            <w:pStyle w:val="31"/>
            <w:tabs>
              <w:tab w:val="right" w:leader="dot" w:pos="9629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215167208" w:history="1">
            <w:r w:rsidRPr="005B13A5">
              <w:rPr>
                <w:rStyle w:val="af2"/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n-GB"/>
                <w14:ligatures w14:val="none"/>
              </w:rPr>
              <w:t>6.3. Требования к передаче прав и исходных кодов</w:t>
            </w:r>
            <w:r w:rsidRPr="005B13A5">
              <w:rPr>
                <w:noProof/>
                <w:webHidden/>
                <w:sz w:val="24"/>
                <w:szCs w:val="24"/>
              </w:rPr>
              <w:tab/>
            </w:r>
            <w:r w:rsidRPr="005B13A5">
              <w:rPr>
                <w:noProof/>
                <w:webHidden/>
                <w:sz w:val="24"/>
                <w:szCs w:val="24"/>
              </w:rPr>
              <w:fldChar w:fldCharType="begin"/>
            </w:r>
            <w:r w:rsidRPr="005B13A5">
              <w:rPr>
                <w:noProof/>
                <w:webHidden/>
                <w:sz w:val="24"/>
                <w:szCs w:val="24"/>
              </w:rPr>
              <w:instrText xml:space="preserve"> PAGEREF _Toc215167208 \h </w:instrText>
            </w:r>
            <w:r w:rsidRPr="005B13A5">
              <w:rPr>
                <w:noProof/>
                <w:webHidden/>
                <w:sz w:val="24"/>
                <w:szCs w:val="24"/>
              </w:rPr>
            </w:r>
            <w:r w:rsidRPr="005B13A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B13A5">
              <w:rPr>
                <w:noProof/>
                <w:webHidden/>
                <w:sz w:val="24"/>
                <w:szCs w:val="24"/>
              </w:rPr>
              <w:t>11</w:t>
            </w:r>
            <w:r w:rsidRPr="005B13A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4759AFD" w14:textId="77777777" w:rsidR="006C4429" w:rsidRPr="005B13A5" w:rsidRDefault="006C4429" w:rsidP="00537315">
          <w:pPr>
            <w:pStyle w:val="31"/>
            <w:tabs>
              <w:tab w:val="right" w:leader="dot" w:pos="9629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215167209" w:history="1">
            <w:r w:rsidRPr="005B13A5">
              <w:rPr>
                <w:rStyle w:val="af2"/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n-GB"/>
                <w14:ligatures w14:val="none"/>
              </w:rPr>
              <w:t>6.4. Статус приемочной комиссии</w:t>
            </w:r>
            <w:r w:rsidRPr="005B13A5">
              <w:rPr>
                <w:noProof/>
                <w:webHidden/>
                <w:sz w:val="24"/>
                <w:szCs w:val="24"/>
              </w:rPr>
              <w:tab/>
            </w:r>
            <w:r w:rsidRPr="005B13A5">
              <w:rPr>
                <w:noProof/>
                <w:webHidden/>
                <w:sz w:val="24"/>
                <w:szCs w:val="24"/>
              </w:rPr>
              <w:fldChar w:fldCharType="begin"/>
            </w:r>
            <w:r w:rsidRPr="005B13A5">
              <w:rPr>
                <w:noProof/>
                <w:webHidden/>
                <w:sz w:val="24"/>
                <w:szCs w:val="24"/>
              </w:rPr>
              <w:instrText xml:space="preserve"> PAGEREF _Toc215167209 \h </w:instrText>
            </w:r>
            <w:r w:rsidRPr="005B13A5">
              <w:rPr>
                <w:noProof/>
                <w:webHidden/>
                <w:sz w:val="24"/>
                <w:szCs w:val="24"/>
              </w:rPr>
            </w:r>
            <w:r w:rsidRPr="005B13A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B13A5">
              <w:rPr>
                <w:noProof/>
                <w:webHidden/>
                <w:sz w:val="24"/>
                <w:szCs w:val="24"/>
              </w:rPr>
              <w:t>12</w:t>
            </w:r>
            <w:r w:rsidRPr="005B13A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EC7AF9B" w14:textId="77777777" w:rsidR="006C4429" w:rsidRPr="005B13A5" w:rsidRDefault="006C4429" w:rsidP="00537315">
          <w:pPr>
            <w:pStyle w:val="23"/>
            <w:rPr>
              <w:rFonts w:asciiTheme="minorHAnsi" w:eastAsiaTheme="minorEastAsia" w:hAnsiTheme="minorHAnsi" w:cstheme="minorBidi"/>
              <w:smallCaps w:val="0"/>
              <w:kern w:val="2"/>
              <w:sz w:val="24"/>
              <w:szCs w:val="24"/>
              <w14:ligatures w14:val="standardContextual"/>
            </w:rPr>
          </w:pPr>
          <w:hyperlink w:anchor="_Toc215167210" w:history="1">
            <w:r w:rsidRPr="005B13A5">
              <w:rPr>
                <w:rStyle w:val="af2"/>
                <w:sz w:val="24"/>
                <w:szCs w:val="24"/>
              </w:rPr>
              <w:t>7. ТРЕБОВАНИЯ К СОСТАВУ И СОДЕРЖАНИЮ РАБОТ ПО ПОДГОТОВКЕ К ВВОДУ В ДЕЙСТВИЕ</w:t>
            </w:r>
            <w:r w:rsidRPr="005B13A5">
              <w:rPr>
                <w:webHidden/>
                <w:sz w:val="24"/>
                <w:szCs w:val="24"/>
              </w:rPr>
              <w:tab/>
            </w:r>
            <w:r w:rsidRPr="005B13A5">
              <w:rPr>
                <w:webHidden/>
                <w:sz w:val="24"/>
                <w:szCs w:val="24"/>
              </w:rPr>
              <w:fldChar w:fldCharType="begin"/>
            </w:r>
            <w:r w:rsidRPr="005B13A5">
              <w:rPr>
                <w:webHidden/>
                <w:sz w:val="24"/>
                <w:szCs w:val="24"/>
              </w:rPr>
              <w:instrText xml:space="preserve"> PAGEREF _Toc215167210 \h </w:instrText>
            </w:r>
            <w:r w:rsidRPr="005B13A5">
              <w:rPr>
                <w:webHidden/>
                <w:sz w:val="24"/>
                <w:szCs w:val="24"/>
              </w:rPr>
            </w:r>
            <w:r w:rsidRPr="005B13A5">
              <w:rPr>
                <w:webHidden/>
                <w:sz w:val="24"/>
                <w:szCs w:val="24"/>
              </w:rPr>
              <w:fldChar w:fldCharType="separate"/>
            </w:r>
            <w:r w:rsidR="005B13A5">
              <w:rPr>
                <w:webHidden/>
                <w:sz w:val="24"/>
                <w:szCs w:val="24"/>
              </w:rPr>
              <w:t>12</w:t>
            </w:r>
            <w:r w:rsidRPr="005B13A5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6DA8A306" w14:textId="77777777" w:rsidR="006C4429" w:rsidRPr="005B13A5" w:rsidRDefault="006C4429" w:rsidP="00537315">
          <w:pPr>
            <w:pStyle w:val="31"/>
            <w:tabs>
              <w:tab w:val="right" w:leader="dot" w:pos="9629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215167211" w:history="1">
            <w:r w:rsidRPr="005B13A5">
              <w:rPr>
                <w:rStyle w:val="af2"/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n-GB"/>
                <w14:ligatures w14:val="none"/>
              </w:rPr>
              <w:t xml:space="preserve">8 </w:t>
            </w:r>
            <w:r w:rsidRPr="005B13A5">
              <w:rPr>
                <w:rStyle w:val="af2"/>
                <w:rFonts w:ascii="Times New Roman" w:hAnsi="Times New Roman" w:cs="Times New Roman"/>
                <w:noProof/>
                <w:sz w:val="24"/>
                <w:szCs w:val="24"/>
              </w:rPr>
              <w:t>ТРЕБОВАНИЯ К ДОКУМЕНТИРОВАНИЮ</w:t>
            </w:r>
            <w:r w:rsidRPr="005B13A5">
              <w:rPr>
                <w:noProof/>
                <w:webHidden/>
                <w:sz w:val="24"/>
                <w:szCs w:val="24"/>
              </w:rPr>
              <w:tab/>
            </w:r>
            <w:r w:rsidRPr="005B13A5">
              <w:rPr>
                <w:noProof/>
                <w:webHidden/>
                <w:sz w:val="24"/>
                <w:szCs w:val="24"/>
              </w:rPr>
              <w:fldChar w:fldCharType="begin"/>
            </w:r>
            <w:r w:rsidRPr="005B13A5">
              <w:rPr>
                <w:noProof/>
                <w:webHidden/>
                <w:sz w:val="24"/>
                <w:szCs w:val="24"/>
              </w:rPr>
              <w:instrText xml:space="preserve"> PAGEREF _Toc215167211 \h </w:instrText>
            </w:r>
            <w:r w:rsidRPr="005B13A5">
              <w:rPr>
                <w:noProof/>
                <w:webHidden/>
                <w:sz w:val="24"/>
                <w:szCs w:val="24"/>
              </w:rPr>
            </w:r>
            <w:r w:rsidRPr="005B13A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B13A5">
              <w:rPr>
                <w:noProof/>
                <w:webHidden/>
                <w:sz w:val="24"/>
                <w:szCs w:val="24"/>
              </w:rPr>
              <w:t>12</w:t>
            </w:r>
            <w:r w:rsidRPr="005B13A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9831596" w14:textId="77777777" w:rsidR="006C4429" w:rsidRPr="005B13A5" w:rsidRDefault="006C4429" w:rsidP="00537315">
          <w:pPr>
            <w:pStyle w:val="31"/>
            <w:tabs>
              <w:tab w:val="right" w:leader="dot" w:pos="9629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215167212" w:history="1">
            <w:r w:rsidRPr="005B13A5">
              <w:rPr>
                <w:rStyle w:val="af2"/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n-GB"/>
                <w14:ligatures w14:val="none"/>
              </w:rPr>
              <w:t>8.1. Общие требования к составу и оформлению документации</w:t>
            </w:r>
            <w:r w:rsidRPr="005B13A5">
              <w:rPr>
                <w:noProof/>
                <w:webHidden/>
                <w:sz w:val="24"/>
                <w:szCs w:val="24"/>
              </w:rPr>
              <w:tab/>
            </w:r>
            <w:r w:rsidRPr="005B13A5">
              <w:rPr>
                <w:noProof/>
                <w:webHidden/>
                <w:sz w:val="24"/>
                <w:szCs w:val="24"/>
              </w:rPr>
              <w:fldChar w:fldCharType="begin"/>
            </w:r>
            <w:r w:rsidRPr="005B13A5">
              <w:rPr>
                <w:noProof/>
                <w:webHidden/>
                <w:sz w:val="24"/>
                <w:szCs w:val="24"/>
              </w:rPr>
              <w:instrText xml:space="preserve"> PAGEREF _Toc215167212 \h </w:instrText>
            </w:r>
            <w:r w:rsidRPr="005B13A5">
              <w:rPr>
                <w:noProof/>
                <w:webHidden/>
                <w:sz w:val="24"/>
                <w:szCs w:val="24"/>
              </w:rPr>
            </w:r>
            <w:r w:rsidRPr="005B13A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B13A5">
              <w:rPr>
                <w:noProof/>
                <w:webHidden/>
                <w:sz w:val="24"/>
                <w:szCs w:val="24"/>
              </w:rPr>
              <w:t>12</w:t>
            </w:r>
            <w:r w:rsidRPr="005B13A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4E017CD" w14:textId="77777777" w:rsidR="006C4429" w:rsidRPr="005B13A5" w:rsidRDefault="006C4429" w:rsidP="00537315">
          <w:pPr>
            <w:pStyle w:val="31"/>
            <w:tabs>
              <w:tab w:val="right" w:leader="dot" w:pos="9629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n-GB"/>
            </w:rPr>
          </w:pPr>
          <w:hyperlink w:anchor="_Toc215167213" w:history="1">
            <w:r w:rsidRPr="005B13A5">
              <w:rPr>
                <w:rStyle w:val="af2"/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en-GB"/>
                <w14:ligatures w14:val="none"/>
              </w:rPr>
              <w:t>8.2. Перечень разрабатываемой документации</w:t>
            </w:r>
            <w:r w:rsidRPr="005B13A5">
              <w:rPr>
                <w:noProof/>
                <w:webHidden/>
                <w:sz w:val="24"/>
                <w:szCs w:val="24"/>
              </w:rPr>
              <w:tab/>
            </w:r>
            <w:r w:rsidRPr="005B13A5">
              <w:rPr>
                <w:noProof/>
                <w:webHidden/>
                <w:sz w:val="24"/>
                <w:szCs w:val="24"/>
              </w:rPr>
              <w:fldChar w:fldCharType="begin"/>
            </w:r>
            <w:r w:rsidRPr="005B13A5">
              <w:rPr>
                <w:noProof/>
                <w:webHidden/>
                <w:sz w:val="24"/>
                <w:szCs w:val="24"/>
              </w:rPr>
              <w:instrText xml:space="preserve"> PAGEREF _Toc215167213 \h </w:instrText>
            </w:r>
            <w:r w:rsidRPr="005B13A5">
              <w:rPr>
                <w:noProof/>
                <w:webHidden/>
                <w:sz w:val="24"/>
                <w:szCs w:val="24"/>
              </w:rPr>
            </w:r>
            <w:r w:rsidRPr="005B13A5">
              <w:rPr>
                <w:noProof/>
                <w:webHidden/>
                <w:sz w:val="24"/>
                <w:szCs w:val="24"/>
              </w:rPr>
              <w:fldChar w:fldCharType="separate"/>
            </w:r>
            <w:r w:rsidR="005B13A5">
              <w:rPr>
                <w:noProof/>
                <w:webHidden/>
                <w:sz w:val="24"/>
                <w:szCs w:val="24"/>
              </w:rPr>
              <w:t>12</w:t>
            </w:r>
            <w:r w:rsidRPr="005B13A5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3FDD424" w14:textId="77777777" w:rsidR="0093600F" w:rsidRPr="005B13A5" w:rsidRDefault="0093600F" w:rsidP="00537315">
          <w:r w:rsidRPr="005B13A5">
            <w:rPr>
              <w:rFonts w:ascii="Times New Roman" w:hAnsi="Times New Roman" w:cs="Times New Roman"/>
              <w:noProof/>
            </w:rPr>
            <w:fldChar w:fldCharType="end"/>
          </w:r>
        </w:p>
      </w:sdtContent>
    </w:sdt>
    <w:p w14:paraId="0BC01331" w14:textId="77777777" w:rsidR="00C56726" w:rsidRPr="005B13A5" w:rsidRDefault="00C56726" w:rsidP="00537315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62ACF56C" w14:textId="77777777" w:rsidR="0093600F" w:rsidRDefault="0093600F" w:rsidP="00537315">
      <w:pP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br w:type="page"/>
      </w:r>
    </w:p>
    <w:p w14:paraId="20501A09" w14:textId="77777777" w:rsidR="00042736" w:rsidRPr="00042736" w:rsidRDefault="00042736" w:rsidP="00537315">
      <w:pPr>
        <w:ind w:firstLine="709"/>
        <w:outlineLvl w:val="1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bookmarkStart w:id="0" w:name="_Toc215167185"/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Термины, определения и сокращения</w:t>
      </w:r>
      <w:bookmarkEnd w:id="0"/>
    </w:p>
    <w:p w14:paraId="3C039107" w14:textId="77777777" w:rsidR="00042736" w:rsidRPr="00537315" w:rsidRDefault="00042736" w:rsidP="00686C99">
      <w:pPr>
        <w:pStyle w:val="a7"/>
        <w:numPr>
          <w:ilvl w:val="0"/>
          <w:numId w:val="33"/>
        </w:numPr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bookmarkStart w:id="1" w:name="_Toc215167186"/>
      <w:r w:rsidRPr="0053731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Перечень сокращений</w:t>
      </w:r>
      <w:bookmarkEnd w:id="1"/>
    </w:p>
    <w:p w14:paraId="6FDF9780" w14:textId="77777777" w:rsidR="00042736" w:rsidRPr="00042736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В настоящ</w:t>
      </w:r>
      <w:r w:rsidR="00C84E9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их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Т</w:t>
      </w:r>
      <w:r w:rsidR="00C84E9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Т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применяются следующие сокращения:</w:t>
      </w:r>
    </w:p>
    <w:p w14:paraId="6FC40128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AI (Artificial Intelligence)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Искусственный интеллект</w:t>
      </w:r>
    </w:p>
    <w:p w14:paraId="4D6D5EE1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API (Application Programming Interface)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Программный интерфейс приложения</w:t>
      </w:r>
    </w:p>
    <w:p w14:paraId="77DDC79C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CV (Computer Vision)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Компьютерное зрение (технологии автоматического анализа изображений)</w:t>
      </w:r>
    </w:p>
    <w:p w14:paraId="123F9EC4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DICOM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Отраслевой стандарт создания, хранения, передачи и визуализации медицинских изображений</w:t>
      </w:r>
    </w:p>
    <w:p w14:paraId="2DBA78AE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HL7 FHIR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Стандарт обмена медицинской информацией (Fast Healthcare Interoperability Resources)</w:t>
      </w:r>
    </w:p>
    <w:p w14:paraId="65B47CE1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JSON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Текстовый формат обмена данными</w:t>
      </w:r>
    </w:p>
    <w:p w14:paraId="5827C37D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REST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Архитектурный стиль взаимодействия компонентов распределенного приложения в сети</w:t>
      </w:r>
    </w:p>
    <w:p w14:paraId="08838701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LLM (Large Language Model)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Большая языковая модель</w:t>
      </w:r>
    </w:p>
    <w:p w14:paraId="38DED6C1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RAG (Retrieval Augmented Generation)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Метод генерации ответов ИИ с использованием поиска по внешней базе знаний</w:t>
      </w:r>
    </w:p>
    <w:p w14:paraId="57E17617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АИС ВПС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Автоматизированная информационная система «Виртуальный помощник врача-стоматолога»</w:t>
      </w:r>
    </w:p>
    <w:p w14:paraId="7F7C313C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Владелец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Субъект информационных отношений, реализующий права владения, пользования и распоряжения информационными системами</w:t>
      </w:r>
    </w:p>
    <w:p w14:paraId="5A79C5AE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ЕС ИФЮЛ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Единая система идентификации физических и юридических лиц</w:t>
      </w:r>
    </w:p>
    <w:p w14:paraId="0CA179DC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ЕАМИ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Единый архив медицинских изображений (подсистема ЦИСЗ)</w:t>
      </w:r>
    </w:p>
    <w:p w14:paraId="29CC91A3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ИЭМК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Интегрированная электронная медицинская карта (подсистема ЦИСЗ)</w:t>
      </w:r>
    </w:p>
    <w:p w14:paraId="27FBF435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КЛКТ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Конусно-лучевая компьютерная томография</w:t>
      </w:r>
    </w:p>
    <w:p w14:paraId="07D44E81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МИС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Медицинская информационная система</w:t>
      </w:r>
    </w:p>
    <w:p w14:paraId="76D455A5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МЗ 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– Министерство здравоохранения Республики Беларусь</w:t>
      </w:r>
    </w:p>
    <w:p w14:paraId="4AE69047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НСИ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Нормативно-справочная информация</w:t>
      </w:r>
    </w:p>
    <w:p w14:paraId="0A39DF05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ОАЦ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Оперативно-аналитический центр при Президенте Республики Беларусь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92D7385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ОЗ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Организация здравоохранения</w:t>
      </w:r>
    </w:p>
    <w:p w14:paraId="0FB591B5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Оператор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Субъект информационных отношений, осуществляющий эксплуатацию информационной системы</w:t>
      </w:r>
    </w:p>
    <w:p w14:paraId="43A37ECE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ОПО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Общее программное обеспечение</w:t>
      </w:r>
    </w:p>
    <w:p w14:paraId="72448B8F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ПД (ПДн)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Персональные данные</w:t>
      </w:r>
    </w:p>
    <w:p w14:paraId="4AAAEE46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ПМИ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Программа и методика испытаний</w:t>
      </w:r>
    </w:p>
    <w:p w14:paraId="1A83E10D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РЦОД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Республиканский центр обработки данных</w:t>
      </w:r>
    </w:p>
    <w:p w14:paraId="505D7F98" w14:textId="77777777" w:rsidR="00042736" w:rsidRPr="00042736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СЗИ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Система защиты информации</w:t>
      </w:r>
    </w:p>
    <w:p w14:paraId="2DF4DC30" w14:textId="77777777" w:rsidR="00042736" w:rsidRPr="00042736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СПО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Специальное программное обеспечение</w:t>
      </w:r>
    </w:p>
    <w:p w14:paraId="25AFDB7B" w14:textId="77777777" w:rsidR="00042736" w:rsidRPr="00042736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ЦИСЗ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Централизованная информационная система здравоохранения</w:t>
      </w:r>
    </w:p>
    <w:p w14:paraId="6683C071" w14:textId="77777777" w:rsidR="00537315" w:rsidRDefault="00537315" w:rsidP="00537315">
      <w:pPr>
        <w:ind w:firstLine="709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bookmarkStart w:id="2" w:name="_Toc215167187"/>
    </w:p>
    <w:p w14:paraId="677AA92F" w14:textId="77777777" w:rsidR="00042736" w:rsidRPr="00042736" w:rsidRDefault="00042736" w:rsidP="00537315">
      <w:pPr>
        <w:ind w:firstLine="709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Термины и определения</w:t>
      </w:r>
      <w:bookmarkEnd w:id="2"/>
    </w:p>
    <w:p w14:paraId="67B94CC2" w14:textId="77777777" w:rsidR="008C2E00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Датасет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</w:t>
      </w:r>
      <w:r w:rsidR="00A844F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с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труктурированный набор данных (пар «снимок КЛКТ</w:t>
      </w:r>
      <w:r w:rsidR="004A275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аннотация»), используемый для обучения и валидации моделей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AC2A2C4" w14:textId="70E5AE76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Деперсонализация (Обезличивание)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</w:t>
      </w:r>
      <w:r w:rsidR="00485C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д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7EB0F73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Информационный актив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</w:t>
      </w:r>
      <w:r w:rsidR="00A844F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и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нформация с реквизитами, позволяющими ее идентифицировать, имеющая ценность и находящаяся в распоряжении Оператора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FBC64DF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Инференс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</w:t>
      </w:r>
      <w:r w:rsidR="00A844F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роцесс работы обученной нейронной сети по обработке новых данных (выполнение предсказаний/генерации) в реальном времени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976C4C1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Конфиденциальность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</w:t>
      </w:r>
      <w:r w:rsidR="00A844F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с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войство информации, заключающееся в недоступности информации для неавторизованных лиц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C672928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Multi-instance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</w:t>
      </w:r>
      <w:r w:rsidR="00A844F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а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рхитектурный подход, позволяющий запускать несколько экземпляров приложения для распределения нагрузки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CA2C5E9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Политика информационной безопасности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</w:t>
      </w:r>
      <w:r w:rsidR="00A844F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с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овокупность документированных правил, процедур и требований в области защиты информации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B8F6872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Сегментация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</w:t>
      </w:r>
      <w:r w:rsidR="00A844F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роцесс автоматического выделения границ объектов на медицинском изображении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17A68701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Целостность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</w:t>
      </w:r>
      <w:r w:rsidR="00A844F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с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войство информации, заключающееся в обеспечении точности и полноты информации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A95DD92" w14:textId="77777777" w:rsidR="00537315" w:rsidRDefault="00537315" w:rsidP="00537315">
      <w:pPr>
        <w:ind w:firstLine="709"/>
        <w:outlineLvl w:val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bookmarkStart w:id="3" w:name="_Toc215167188"/>
    </w:p>
    <w:p w14:paraId="12620A53" w14:textId="77777777" w:rsidR="00042736" w:rsidRPr="00042736" w:rsidRDefault="00042736" w:rsidP="00537315">
      <w:pPr>
        <w:ind w:firstLine="709"/>
        <w:outlineLvl w:val="1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ОБЩИЕ СВЕДЕНИЯ</w:t>
      </w:r>
      <w:bookmarkEnd w:id="3"/>
    </w:p>
    <w:p w14:paraId="5632D549" w14:textId="77777777" w:rsidR="00042736" w:rsidRPr="00042736" w:rsidRDefault="00042736" w:rsidP="00537315">
      <w:pPr>
        <w:ind w:firstLine="709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bookmarkStart w:id="4" w:name="_Toc215167189"/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Наименование системы и её обозначение</w:t>
      </w:r>
      <w:bookmarkEnd w:id="4"/>
    </w:p>
    <w:p w14:paraId="772D4821" w14:textId="77777777" w:rsidR="00673C93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Полное наименование системы: Автоматизированная информационная система «Виртуальный помощник врача-стоматолога»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1F35086F" w14:textId="77777777" w:rsidR="00042736" w:rsidRPr="00042736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Сокращенное наименование системы: АИС ВПС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0915A46" w14:textId="77777777" w:rsidR="00042736" w:rsidRPr="00042736" w:rsidRDefault="00042736" w:rsidP="00537315">
      <w:pPr>
        <w:ind w:firstLine="709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bookmarkStart w:id="5" w:name="_Toc215167190"/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Наименование организаций</w:t>
      </w:r>
      <w:bookmarkEnd w:id="5"/>
    </w:p>
    <w:p w14:paraId="734101FF" w14:textId="77777777" w:rsidR="00673C93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Заказчик: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Минский городской исполнительный комитет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1FF69A49" w14:textId="77777777" w:rsidR="00C554F2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Разработчик: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42736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[Наименование организации-победителя]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(далее – Разработчик)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5289A5BB" w14:textId="77777777" w:rsidR="00673C93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Владелец: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Учреждение образования «Белорусский государственный медицинский университет» (далее – БГМУ)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05A7CE27" w14:textId="77777777" w:rsidR="00042736" w:rsidRPr="00042736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Оператор ЦИСЗ: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ГУ «РНПЦ МТ» (в части интеграционного взаимодействия)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119C7222" w14:textId="77777777" w:rsidR="00042736" w:rsidRPr="00042736" w:rsidRDefault="00042736" w:rsidP="00537315">
      <w:pPr>
        <w:ind w:firstLine="709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bookmarkStart w:id="6" w:name="_Toc215167191"/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Основания для проведения работ</w:t>
      </w:r>
      <w:bookmarkEnd w:id="6"/>
    </w:p>
    <w:p w14:paraId="39D32C2A" w14:textId="77777777" w:rsidR="00673C93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Мероприятие включено в региональный комплекс мероприятий Государственной программы «Цифровая Беларусь» на 2026 – 2030 годы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7552085E" w14:textId="77777777" w:rsidR="00042736" w:rsidRPr="00042736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Технический паспорт мероприятия цифрового развития «Создание АИС ВПС»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717F86E" w14:textId="77777777" w:rsidR="00042736" w:rsidRPr="00042736" w:rsidRDefault="00042736" w:rsidP="00537315">
      <w:pPr>
        <w:ind w:firstLine="709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bookmarkStart w:id="7" w:name="_Toc215167192"/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Плановые сроки</w:t>
      </w:r>
      <w:bookmarkEnd w:id="7"/>
    </w:p>
    <w:p w14:paraId="1DA27E96" w14:textId="0AFAB54A" w:rsidR="00673C93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Сроки выполнения работ: 1 квартал 2026 г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4 квартал 2027 г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DDF062C" w14:textId="77777777" w:rsidR="00042736" w:rsidRPr="00537315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spacing w:val="-4"/>
          <w:kern w:val="0"/>
          <w:lang w:eastAsia="en-GB"/>
          <w14:ligatures w14:val="none"/>
        </w:rPr>
      </w:pPr>
      <w:r w:rsidRPr="00537315">
        <w:rPr>
          <w:rFonts w:ascii="Times New Roman" w:eastAsia="Times New Roman" w:hAnsi="Times New Roman" w:cs="Times New Roman"/>
          <w:spacing w:val="-4"/>
          <w:kern w:val="0"/>
          <w:lang w:eastAsia="en-GB"/>
          <w14:ligatures w14:val="none"/>
        </w:rPr>
        <w:t>1</w:t>
      </w:r>
      <w:r w:rsidR="008C2E00" w:rsidRPr="00537315">
        <w:rPr>
          <w:rFonts w:ascii="Times New Roman" w:eastAsia="Times New Roman" w:hAnsi="Times New Roman" w:cs="Times New Roman"/>
          <w:spacing w:val="-4"/>
          <w:kern w:val="0"/>
          <w:lang w:eastAsia="en-GB"/>
          <w14:ligatures w14:val="none"/>
        </w:rPr>
        <w:t>.</w:t>
      </w:r>
      <w:r w:rsidRPr="00537315">
        <w:rPr>
          <w:rFonts w:ascii="Times New Roman" w:eastAsia="Times New Roman" w:hAnsi="Times New Roman" w:cs="Times New Roman"/>
          <w:spacing w:val="-4"/>
          <w:kern w:val="0"/>
          <w:lang w:eastAsia="en-GB"/>
          <w14:ligatures w14:val="none"/>
        </w:rPr>
        <w:t>4</w:t>
      </w:r>
      <w:r w:rsidR="008C2E00" w:rsidRPr="00537315">
        <w:rPr>
          <w:rFonts w:ascii="Times New Roman" w:eastAsia="Times New Roman" w:hAnsi="Times New Roman" w:cs="Times New Roman"/>
          <w:spacing w:val="-4"/>
          <w:kern w:val="0"/>
          <w:lang w:eastAsia="en-GB"/>
          <w14:ligatures w14:val="none"/>
        </w:rPr>
        <w:t>.</w:t>
      </w:r>
      <w:r w:rsidRPr="00537315">
        <w:rPr>
          <w:rFonts w:ascii="Times New Roman" w:eastAsia="Times New Roman" w:hAnsi="Times New Roman" w:cs="Times New Roman"/>
          <w:spacing w:val="-4"/>
          <w:kern w:val="0"/>
          <w:lang w:eastAsia="en-GB"/>
          <w14:ligatures w14:val="none"/>
        </w:rPr>
        <w:t>2</w:t>
      </w:r>
      <w:r w:rsidR="008C2E00" w:rsidRPr="00537315">
        <w:rPr>
          <w:rFonts w:ascii="Times New Roman" w:eastAsia="Times New Roman" w:hAnsi="Times New Roman" w:cs="Times New Roman"/>
          <w:spacing w:val="-4"/>
          <w:kern w:val="0"/>
          <w:lang w:eastAsia="en-GB"/>
          <w14:ligatures w14:val="none"/>
        </w:rPr>
        <w:t>.</w:t>
      </w:r>
      <w:r w:rsidRPr="00537315">
        <w:rPr>
          <w:rFonts w:ascii="Times New Roman" w:eastAsia="Times New Roman" w:hAnsi="Times New Roman" w:cs="Times New Roman"/>
          <w:spacing w:val="-4"/>
          <w:kern w:val="0"/>
          <w:lang w:eastAsia="en-GB"/>
          <w14:ligatures w14:val="none"/>
        </w:rPr>
        <w:t xml:space="preserve"> Очерёдность и содержание работ по этапам представлены в разделе 5 настоящ</w:t>
      </w:r>
      <w:r w:rsidR="00CD6CB7" w:rsidRPr="00537315">
        <w:rPr>
          <w:rFonts w:ascii="Times New Roman" w:eastAsia="Times New Roman" w:hAnsi="Times New Roman" w:cs="Times New Roman"/>
          <w:spacing w:val="-4"/>
          <w:kern w:val="0"/>
          <w:lang w:eastAsia="en-GB"/>
          <w14:ligatures w14:val="none"/>
        </w:rPr>
        <w:t>их ТТ</w:t>
      </w:r>
      <w:r w:rsidR="008C2E00" w:rsidRPr="00537315">
        <w:rPr>
          <w:rFonts w:ascii="Times New Roman" w:eastAsia="Times New Roman" w:hAnsi="Times New Roman" w:cs="Times New Roman"/>
          <w:spacing w:val="-4"/>
          <w:kern w:val="0"/>
          <w:lang w:eastAsia="en-GB"/>
          <w14:ligatures w14:val="none"/>
        </w:rPr>
        <w:t>.</w:t>
      </w:r>
    </w:p>
    <w:p w14:paraId="6FFCC356" w14:textId="77777777" w:rsidR="00042736" w:rsidRPr="00042736" w:rsidRDefault="00042736" w:rsidP="00537315">
      <w:pPr>
        <w:ind w:firstLine="709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bookmarkStart w:id="8" w:name="_Toc215167193"/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5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Порядок оформления и предъявления Заказчику результатов работ</w:t>
      </w:r>
      <w:bookmarkEnd w:id="8"/>
    </w:p>
    <w:p w14:paraId="4EDEB619" w14:textId="77777777" w:rsidR="00042736" w:rsidRPr="00042736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5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Результатами работы должны являться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50FCC0A9" w14:textId="77777777" w:rsidR="00042736" w:rsidRPr="00042736" w:rsidRDefault="00042736" w:rsidP="00686C99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программный код СПО АИС ВПС, включая скрипты сборки, файлы конфигурации и веса обученных нейросетевых моделей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</w:p>
    <w:p w14:paraId="0B77FC99" w14:textId="77777777" w:rsidR="00042736" w:rsidRPr="00042736" w:rsidRDefault="00042736" w:rsidP="00686C99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комплект подлинников разработанной программной и эксплуатационной документации на АИС ВПС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</w:p>
    <w:p w14:paraId="15222DF6" w14:textId="77777777" w:rsidR="00042736" w:rsidRPr="00042736" w:rsidRDefault="00042736" w:rsidP="00686C99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программное обеспечение АИС ВПС, развёрнутое на ресурсах РЦОД (BeCloud) и в контуре разработки БГМУ, прошедшее испытания в соответствии с Программой и методикой испытаний (ПМИ)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</w:p>
    <w:p w14:paraId="5B49E891" w14:textId="77777777" w:rsidR="00042736" w:rsidRPr="00042736" w:rsidRDefault="00042736" w:rsidP="00686C99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наборы размеченных данных (датасеты), сформированные в ходе обучения моделей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D6BF757" w14:textId="4F0991E0" w:rsidR="00042736" w:rsidRPr="00042736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5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Приёмка АИС ВПС производится Заказчиком поэтапно в соответствии с разделом 6 настоящ</w:t>
      </w:r>
      <w:r w:rsidR="00CD6CB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их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Т</w:t>
      </w:r>
      <w:r w:rsidR="00CD6CB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Т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1FC9753" w14:textId="77777777" w:rsidR="00537315" w:rsidRDefault="00537315" w:rsidP="00537315">
      <w:pPr>
        <w:ind w:firstLine="709"/>
        <w:outlineLvl w:val="1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bookmarkStart w:id="9" w:name="_Toc215167194"/>
    </w:p>
    <w:p w14:paraId="02463960" w14:textId="77777777" w:rsidR="00042736" w:rsidRPr="00042736" w:rsidRDefault="00042736" w:rsidP="00537315">
      <w:pPr>
        <w:ind w:firstLine="709"/>
        <w:outlineLvl w:val="1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НАЗНАЧЕНИЕ И ЦЕЛИ СОЗДАНИЯ</w:t>
      </w:r>
      <w:bookmarkEnd w:id="9"/>
    </w:p>
    <w:p w14:paraId="5B13D2D8" w14:textId="77777777" w:rsidR="00042736" w:rsidRPr="00042736" w:rsidRDefault="00042736" w:rsidP="00537315">
      <w:pPr>
        <w:ind w:firstLine="709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bookmarkStart w:id="10" w:name="_Toc215167195"/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Назначение АИС ВПС</w:t>
      </w:r>
      <w:bookmarkEnd w:id="10"/>
    </w:p>
    <w:p w14:paraId="228C8070" w14:textId="77777777" w:rsidR="00673C93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АИС ВПС предназначена для автоматизации анализа диагностических данных в стоматологии, поддержки принятия врачебных решений и автоматического формирования проектов медицинских заключений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03281C9C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Реализация назначения осуществляется с учетом обработки следующих данных:</w:t>
      </w:r>
    </w:p>
    <w:p w14:paraId="34DE50EF" w14:textId="77777777" w:rsidR="00042736" w:rsidRPr="00042736" w:rsidRDefault="00042736" w:rsidP="00686C99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файлы 3D-исследований (КЛКТ) в формате DICOM;</w:t>
      </w:r>
    </w:p>
    <w:p w14:paraId="4FD3A682" w14:textId="77777777" w:rsidR="00042736" w:rsidRPr="00042736" w:rsidRDefault="00042736" w:rsidP="00686C99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цифровые слепки (интраоральные сканы);</w:t>
      </w:r>
    </w:p>
    <w:p w14:paraId="05A7B73A" w14:textId="77777777" w:rsidR="00042736" w:rsidRPr="00042736" w:rsidRDefault="00042736" w:rsidP="00686C99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клинические данные пациента (анамнез, данные осмотра), полученные из МИС/ЦИСЗ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E2CD210" w14:textId="77777777" w:rsidR="00042736" w:rsidRPr="00042736" w:rsidRDefault="00042736" w:rsidP="00537315">
      <w:pPr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bookmarkStart w:id="11" w:name="_Toc215167196"/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Цели создания АИС ВПС</w:t>
      </w:r>
      <w:bookmarkEnd w:id="11"/>
    </w:p>
    <w:p w14:paraId="688366CF" w14:textId="77777777" w:rsidR="00673C93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Повышение точности диагностики (чувствительности и специфичности) в стоматологической практике за счет применения технологий компьютерного зрения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140BF97B" w14:textId="77777777" w:rsidR="0035327A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Снижение временных затрат врача на анализ снимков и заполнение медицинской карты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2A6E94D7" w14:textId="77777777" w:rsidR="00673C93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Повышение качества оказания стоматологической помощи за счет предоставления «второго мнения» (системы поддержки принятия врачебных решений)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6F50B593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Создание условий для аккумуляции экспертизы по применению ИИ в медицине на базе БГМУ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652AE75" w14:textId="77777777" w:rsidR="00042736" w:rsidRPr="00042736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2CFB8144" w14:textId="77777777" w:rsidR="00042736" w:rsidRPr="00042736" w:rsidRDefault="00042736" w:rsidP="00537315">
      <w:pPr>
        <w:ind w:firstLine="709"/>
        <w:outlineLvl w:val="1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bookmarkStart w:id="12" w:name="_Toc215167197"/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ХАРАКТЕРИСТИКА ОБЪЕКТОВ АВТОМАТИЗАЦИИ</w:t>
      </w:r>
      <w:bookmarkEnd w:id="12"/>
    </w:p>
    <w:p w14:paraId="479AE179" w14:textId="77777777" w:rsidR="00042736" w:rsidRPr="00042736" w:rsidRDefault="00042736" w:rsidP="00537315">
      <w:pPr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bookmarkStart w:id="13" w:name="_Toc215167198"/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Объект автоматизации</w:t>
      </w:r>
      <w:bookmarkEnd w:id="13"/>
    </w:p>
    <w:p w14:paraId="1BC8BBA5" w14:textId="77777777" w:rsidR="00673C93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Объектом автоматизации являются процессы диагностики, интерпретации лучевых изображений и документирования результатов стоматологического приема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7ED376DD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Источниками информации для СПО АИС ВПС являются:</w:t>
      </w:r>
    </w:p>
    <w:p w14:paraId="1183F8E5" w14:textId="77777777" w:rsidR="00042736" w:rsidRPr="00042736" w:rsidRDefault="00042736" w:rsidP="00686C99">
      <w:pPr>
        <w:numPr>
          <w:ilvl w:val="0"/>
          <w:numId w:val="4"/>
        </w:num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диагностическое оборудование (КЛКТ-аппараты, сканеры);</w:t>
      </w:r>
    </w:p>
    <w:p w14:paraId="0EF01F5E" w14:textId="77777777" w:rsidR="00042736" w:rsidRPr="00042736" w:rsidRDefault="00042736" w:rsidP="00686C99">
      <w:pPr>
        <w:numPr>
          <w:ilvl w:val="0"/>
          <w:numId w:val="4"/>
        </w:num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информационные ресурсы ЦИСЗ (посредством интеграции с МИС)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CF01924" w14:textId="77777777" w:rsidR="00042736" w:rsidRPr="00042736" w:rsidRDefault="00042736" w:rsidP="00537315">
      <w:pPr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bookmarkStart w:id="14" w:name="_Toc215167199"/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Разграничение ответственности по данным</w:t>
      </w:r>
      <w:bookmarkEnd w:id="14"/>
    </w:p>
    <w:p w14:paraId="12013234" w14:textId="77777777" w:rsidR="00673C93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Владелец (БГМУ) предоставляет обезличенные данные (не менее </w:t>
      </w:r>
      <w:r w:rsidR="00673C9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5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000 исследований КЛКТ) для обучения моделей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52EFAA3D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Разработчик обеспечивает предоставление инструментов для разметки данных, обучение операторов разметки и технический контроль качества сформированных датасетов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F62CC96" w14:textId="77777777" w:rsidR="00537315" w:rsidRDefault="00537315" w:rsidP="00537315">
      <w:pPr>
        <w:ind w:firstLine="709"/>
        <w:outlineLvl w:val="1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bookmarkStart w:id="15" w:name="_Toc215167200"/>
    </w:p>
    <w:p w14:paraId="1C4F7BF3" w14:textId="77777777" w:rsidR="00042736" w:rsidRPr="00042736" w:rsidRDefault="00042736" w:rsidP="00537315">
      <w:pPr>
        <w:ind w:firstLine="709"/>
        <w:outlineLvl w:val="1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ТРЕБОВАНИЯ К СПО АИС ВПС</w:t>
      </w:r>
      <w:bookmarkEnd w:id="15"/>
    </w:p>
    <w:p w14:paraId="3052CA82" w14:textId="77777777" w:rsidR="00042736" w:rsidRPr="00042736" w:rsidRDefault="00042736" w:rsidP="00537315">
      <w:pPr>
        <w:ind w:firstLine="709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bookmarkStart w:id="16" w:name="_Toc215167201"/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Требования к системе в целом</w:t>
      </w:r>
      <w:bookmarkEnd w:id="16"/>
    </w:p>
    <w:p w14:paraId="732F9DA9" w14:textId="77777777" w:rsidR="00A144CB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Требования к структуре и архитектуре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04C064B1" w14:textId="77777777" w:rsidR="00A144CB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СПО АИС ВПС должно быть реализовано на микросервисной архитектуре для обеспечения возможности горизонтального масштабирования и независимого обновления модулей  </w:t>
      </w:r>
    </w:p>
    <w:p w14:paraId="63E39D5C" w14:textId="77777777" w:rsidR="00A144CB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Все компоненты ЦИСЗ (включая АИС ВПС) должны иметь возможность запуска в docker-контейнере и быть «multi-instance», т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е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иметь возможность запуска в нескольких экземплярах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2E18C211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В состав СПО должны входить следующие подсистемы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06D9D262" w14:textId="77777777" w:rsidR="00042736" w:rsidRPr="00042736" w:rsidRDefault="00042736" w:rsidP="00686C99">
      <w:pPr>
        <w:numPr>
          <w:ilvl w:val="0"/>
          <w:numId w:val="5"/>
        </w:numPr>
        <w:tabs>
          <w:tab w:val="left" w:pos="993"/>
          <w:tab w:val="left" w:pos="184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Подсистема интеграции с оборудованием (DICOM Listener/Gateway);</w:t>
      </w:r>
    </w:p>
    <w:p w14:paraId="6D68A2A9" w14:textId="77777777" w:rsidR="00042736" w:rsidRPr="00042736" w:rsidRDefault="00042736" w:rsidP="00686C99">
      <w:pPr>
        <w:numPr>
          <w:ilvl w:val="0"/>
          <w:numId w:val="5"/>
        </w:numPr>
        <w:tabs>
          <w:tab w:val="left" w:pos="993"/>
          <w:tab w:val="left" w:pos="184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Подсистема хранения и управления данными (PACS/VNA);</w:t>
      </w:r>
    </w:p>
    <w:p w14:paraId="62351BE9" w14:textId="77777777" w:rsidR="00042736" w:rsidRPr="00042736" w:rsidRDefault="00042736" w:rsidP="00686C99">
      <w:pPr>
        <w:numPr>
          <w:ilvl w:val="0"/>
          <w:numId w:val="5"/>
        </w:numPr>
        <w:tabs>
          <w:tab w:val="left" w:pos="993"/>
          <w:tab w:val="left" w:pos="184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Подсистема предобработки и анонимизации данных;</w:t>
      </w:r>
    </w:p>
    <w:p w14:paraId="2A7CB6DA" w14:textId="77777777" w:rsidR="00042736" w:rsidRPr="00042736" w:rsidRDefault="00042736" w:rsidP="00686C99">
      <w:pPr>
        <w:numPr>
          <w:ilvl w:val="0"/>
          <w:numId w:val="5"/>
        </w:numPr>
        <w:tabs>
          <w:tab w:val="left" w:pos="993"/>
          <w:tab w:val="left" w:pos="184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Подсистема диагностических моделей (AI/CV);</w:t>
      </w:r>
    </w:p>
    <w:p w14:paraId="0D7F90AE" w14:textId="77777777" w:rsidR="00042736" w:rsidRPr="00042736" w:rsidRDefault="00042736" w:rsidP="00686C99">
      <w:pPr>
        <w:numPr>
          <w:ilvl w:val="0"/>
          <w:numId w:val="5"/>
        </w:numPr>
        <w:tabs>
          <w:tab w:val="left" w:pos="993"/>
          <w:tab w:val="left" w:pos="184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Подсистема генерации заключений (LLM &amp; RAG Agent);</w:t>
      </w:r>
    </w:p>
    <w:p w14:paraId="71DE21A0" w14:textId="77777777" w:rsidR="00042736" w:rsidRPr="00042736" w:rsidRDefault="00042736" w:rsidP="00686C99">
      <w:pPr>
        <w:numPr>
          <w:ilvl w:val="0"/>
          <w:numId w:val="5"/>
        </w:numPr>
        <w:tabs>
          <w:tab w:val="left" w:pos="993"/>
          <w:tab w:val="left" w:pos="184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Подсистема «Рабочее место </w:t>
      </w:r>
      <w:r w:rsidR="0051277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оператора АИС ВПС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»;</w:t>
      </w:r>
    </w:p>
    <w:p w14:paraId="71BCDCBA" w14:textId="77777777" w:rsidR="00042736" w:rsidRPr="00042736" w:rsidRDefault="00042736" w:rsidP="00686C99">
      <w:pPr>
        <w:numPr>
          <w:ilvl w:val="0"/>
          <w:numId w:val="5"/>
        </w:numPr>
        <w:tabs>
          <w:tab w:val="left" w:pos="993"/>
          <w:tab w:val="left" w:pos="184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Подсистема администрирования и аудита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56CB118" w14:textId="77777777" w:rsidR="0051277F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Требования к надежности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65D2EAB7" w14:textId="77777777" w:rsidR="0051277F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Программная и аппаратная инфраструктура должна обеспечить функционирование в режиме: 24 часа в сутки, 7 дней в неделю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67835834" w14:textId="77777777" w:rsidR="0051277F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Коэффициент готовности (доступности) системы должен составлять не менее 97,5% (с учетом плановых окон обслуживания)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34DBA80B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Должно быть обеспечено автоматическое резервное копирование данных со сроком хранения копий не менее 30 дней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9CA9013" w14:textId="77777777" w:rsidR="0051277F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Требования к стеку технологий</w:t>
      </w:r>
    </w:p>
    <w:p w14:paraId="1B062031" w14:textId="77777777" w:rsidR="0051277F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Базовой программной платформой должна являться операционная система Linux </w:t>
      </w:r>
      <w:r w:rsidR="0051277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(2</w:t>
      </w:r>
      <w:r w:rsidR="0051277F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>x</w:t>
      </w:r>
      <w:r w:rsidR="0051277F" w:rsidRPr="0051277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51277F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>LTS</w:t>
      </w:r>
      <w:r w:rsidR="0051277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550DB1DF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Разработка должна вестись с использованием свободно распространяемого ПО:</w:t>
      </w:r>
    </w:p>
    <w:p w14:paraId="096D8916" w14:textId="77777777" w:rsidR="00042736" w:rsidRPr="00042736" w:rsidRDefault="00042736" w:rsidP="00686C99">
      <w:pPr>
        <w:numPr>
          <w:ilvl w:val="0"/>
          <w:numId w:val="6"/>
        </w:numPr>
        <w:tabs>
          <w:tab w:val="left" w:pos="1701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Языки программирования: Python, Golang, C++</w:t>
      </w:r>
    </w:p>
    <w:p w14:paraId="4A30D8FF" w14:textId="77777777" w:rsidR="00042736" w:rsidRPr="00042736" w:rsidRDefault="00042736" w:rsidP="00686C99">
      <w:pPr>
        <w:numPr>
          <w:ilvl w:val="0"/>
          <w:numId w:val="6"/>
        </w:numPr>
        <w:tabs>
          <w:tab w:val="left" w:pos="1701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ML-фреймворки: PyTorch, TensorFlow, ONNX (включая использование NVIDIA Triton Inference Server для оптимизации)</w:t>
      </w:r>
    </w:p>
    <w:p w14:paraId="4F019DD4" w14:textId="77777777" w:rsidR="00042736" w:rsidRPr="00042736" w:rsidRDefault="00042736" w:rsidP="00686C99">
      <w:pPr>
        <w:numPr>
          <w:ilvl w:val="0"/>
          <w:numId w:val="6"/>
        </w:numPr>
        <w:tabs>
          <w:tab w:val="left" w:pos="1701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СУБД: PostgreSQL (включая расширение pgvector), Redis</w:t>
      </w:r>
    </w:p>
    <w:p w14:paraId="0C10BD23" w14:textId="77777777" w:rsidR="00042736" w:rsidRPr="00042736" w:rsidRDefault="00042736" w:rsidP="00686C99">
      <w:pPr>
        <w:numPr>
          <w:ilvl w:val="0"/>
          <w:numId w:val="6"/>
        </w:numPr>
        <w:tabs>
          <w:tab w:val="left" w:pos="1701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Брокеры сообщений: NATS / RabbitMQ</w:t>
      </w:r>
    </w:p>
    <w:p w14:paraId="7934A980" w14:textId="77777777" w:rsidR="00042736" w:rsidRPr="00042736" w:rsidRDefault="00042736" w:rsidP="00686C99">
      <w:pPr>
        <w:numPr>
          <w:ilvl w:val="0"/>
          <w:numId w:val="6"/>
        </w:numPr>
        <w:tabs>
          <w:tab w:val="left" w:pos="1701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Контейнеризация: Docker, Kubernetes</w:t>
      </w:r>
    </w:p>
    <w:p w14:paraId="74577FC5" w14:textId="77777777" w:rsidR="0051277F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Требования к программным интерфейсам (API)</w:t>
      </w:r>
    </w:p>
    <w:p w14:paraId="5BCD9489" w14:textId="77777777" w:rsidR="0051277F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Взаимодействие между компонентами и внешними системами должно осуществляться посредством REST API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Формат данных – JSON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78C8423A" w14:textId="77777777" w:rsidR="0051277F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Все REST API должны иметь описание в соответствии со спецификацией Swagger 3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0 (OpenAPI)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35A1B1F1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Обмен медицинской информацией с ЦИСЗ должен быть реализован на основе стандарта HL7 FHIR версии не ниже 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0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17344298" w14:textId="77777777" w:rsidR="008C2E00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5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Требования к составу и параметрам технических средств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4AEB851A" w14:textId="77777777" w:rsidR="008C2E00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5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Требования на комплекс технических средств должны быть изложены в эксплуатационной документации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485E2603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5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Особое требование: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Разработчик обязан на этапе Технического проектирования предоставить расчет необходимых вычислительных мощностей (Sizing), в частности объема видеопамяти (GPU VRAM), необходимого для обеспечения времени генерации отчета LLM-моделью не более 45 секунд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EE52CAF" w14:textId="77777777" w:rsidR="008C2E00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6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Требования к эргономике и интерфейсу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18F02F7C" w14:textId="77777777" w:rsidR="008C2E00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6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Графические интерфейсы пользователя должны быть построены в виде </w:t>
      </w:r>
      <w:r w:rsidR="00004954">
        <w:rPr>
          <w:rFonts w:ascii="Times New Roman" w:eastAsia="Times New Roman" w:hAnsi="Times New Roman" w:cs="Times New Roman"/>
          <w:kern w:val="0"/>
          <w:lang w:val="en-US" w:eastAsia="en-GB"/>
          <w14:ligatures w14:val="none"/>
        </w:rPr>
        <w:t>web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-приложений, работающих в браузере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515A6FD4" w14:textId="77777777" w:rsidR="008C2E00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6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Интерфейс должен корректно работать в последних версиях браузеров Chrome и Safari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1580F24F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6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.3.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Визуализация 3D-снимков (MPR, 3D-рендеринг) должна осуществляться средствами WebGL с задержкой отрисовки не более 2 секунд при смене проекции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EDC6F75" w14:textId="77777777" w:rsidR="008C2E00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7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Требования к защите информации и аудиту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39AC9C2B" w14:textId="77777777" w:rsidR="008C2E00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Система должна соответствовать классу защиты 3-ин/3-спец согласно требованиям ОАЦ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2DEFEE18" w14:textId="77777777" w:rsidR="008C2E00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Должна быть реализована ролевая модель доступа (RBAC)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688DEBB4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Требования к аудиту (по стандартам ЦИСЗ):</w:t>
      </w:r>
    </w:p>
    <w:p w14:paraId="27984231" w14:textId="77777777" w:rsidR="00042736" w:rsidRPr="00042736" w:rsidRDefault="00042736" w:rsidP="00686C99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Система должна протоколировать действия: вход/выход, доступ к объектам (снимкам), изменение данных, ошибки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17301790" w14:textId="77777777" w:rsidR="00042736" w:rsidRPr="00042736" w:rsidRDefault="00042736" w:rsidP="00686C99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Записи аудита должны содержать: дату/время, идентификатор субъекта, идентификатор объекта, результат события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B04A6E9" w14:textId="77777777" w:rsidR="008C2E00" w:rsidRDefault="00042736" w:rsidP="00686C99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Срок хранения событий ИБ – не менее 1 года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6C8409F0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Персональные данные пациентов должны храниться в обезличенном (псевдонимизированном) виде в контуре обучения ИИ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07E3F77" w14:textId="77777777" w:rsidR="00042736" w:rsidRPr="00042736" w:rsidRDefault="00042736" w:rsidP="00537315">
      <w:pPr>
        <w:ind w:firstLine="709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bookmarkStart w:id="17" w:name="_Toc215167202"/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Требования к функциям (задачам)</w:t>
      </w:r>
      <w:bookmarkEnd w:id="17"/>
    </w:p>
    <w:p w14:paraId="265574B3" w14:textId="77777777" w:rsidR="008C2E00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Функциональный модуль «Интеграция с КЛКТ»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376AC0E8" w14:textId="77777777" w:rsidR="008C2E00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Автоматический прием исследований от модальностей по протоколу DICOM 3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0 (сервисы C-STORE SCP, C-ECHO SCP)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157761DF" w14:textId="77777777" w:rsidR="008C2E00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Автоматическая валидация данных: проверка заголовков, целостности серий, дедупликация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1FF25678" w14:textId="77777777" w:rsidR="008C2E00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Нормализация данных: приведение к шкале Хаунсфилда (HU) и ресемплинг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2EEC04C0" w14:textId="77777777" w:rsidR="00042736" w:rsidRPr="00042736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Деперсонализация: удаление тегов с ПД и генерация Internal UUID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F7EF458" w14:textId="77777777" w:rsidR="008C2E00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4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Функциональный модуль «Диагностические модели (AI/CV)»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3470AF75" w14:textId="77777777" w:rsidR="00042736" w:rsidRPr="00042736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Подсистема должна включать ансамбль нейросетевых моделей для сегментации и классификации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07ED06" w14:textId="77777777" w:rsidR="00042736" w:rsidRPr="00042736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Требования к сегментации анатомических структур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Система должна выполнять автоматическую 3D-сегментацию:</w:t>
      </w:r>
    </w:p>
    <w:p w14:paraId="651CF0FE" w14:textId="77777777" w:rsidR="00042736" w:rsidRPr="00042736" w:rsidRDefault="00042736" w:rsidP="00686C99">
      <w:pPr>
        <w:numPr>
          <w:ilvl w:val="0"/>
          <w:numId w:val="8"/>
        </w:numPr>
        <w:ind w:left="714" w:hanging="357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Зубной ряд: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Сегментация каждого зуба как отдельного объекта (instance segmentation) для всех квадрантов (от 1-1 до 4-4)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2563D1B" w14:textId="77777777" w:rsidR="00042736" w:rsidRPr="00042736" w:rsidRDefault="00042736" w:rsidP="00686C99">
      <w:pPr>
        <w:numPr>
          <w:ilvl w:val="0"/>
          <w:numId w:val="8"/>
        </w:numPr>
        <w:ind w:left="714" w:hanging="357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Костные структуры: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Верхняя челюсть (Maxilla) и Нижняя челюсть (Mandible)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172FFCF" w14:textId="77777777" w:rsidR="00042736" w:rsidRPr="00042736" w:rsidRDefault="00042736" w:rsidP="00686C99">
      <w:pPr>
        <w:numPr>
          <w:ilvl w:val="0"/>
          <w:numId w:val="8"/>
        </w:numPr>
        <w:ind w:left="714" w:hanging="357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Нервные пути: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Нижнечелюстной канал (Canalis mandibulae) с обеих сторон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13CCA196" w14:textId="77777777" w:rsidR="00042736" w:rsidRPr="00042736" w:rsidRDefault="00042736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Требования к детекции и классификации патологий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Система должна присваивать каждому сегментированному объекту атрибуты и классы состояний:</w:t>
      </w:r>
    </w:p>
    <w:p w14:paraId="2C5FB4DC" w14:textId="77777777" w:rsidR="00042736" w:rsidRPr="00042736" w:rsidRDefault="00042736" w:rsidP="00686C99">
      <w:pPr>
        <w:numPr>
          <w:ilvl w:val="0"/>
          <w:numId w:val="1"/>
        </w:numPr>
        <w:tabs>
          <w:tab w:val="clear" w:pos="720"/>
          <w:tab w:val="left" w:pos="1134"/>
        </w:tabs>
        <w:ind w:left="0"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А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Общий статус и анатомия зуба: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Норма, Временный/Постоянный, Аномалии (Сверхкомплектный, Ретинированный, Дистопированный, Остаточный корень), Количество корней (0-4+)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EAA2CB1" w14:textId="77777777" w:rsidR="00042736" w:rsidRPr="00042736" w:rsidRDefault="00042736" w:rsidP="00686C99">
      <w:pPr>
        <w:numPr>
          <w:ilvl w:val="0"/>
          <w:numId w:val="1"/>
        </w:numPr>
        <w:tabs>
          <w:tab w:val="clear" w:pos="720"/>
          <w:tab w:val="left" w:pos="1134"/>
        </w:tabs>
        <w:ind w:left="0"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Б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Терапевтический и хирургический статус:</w:t>
      </w:r>
    </w:p>
    <w:p w14:paraId="11817B2A" w14:textId="77777777" w:rsidR="00042736" w:rsidRPr="00042736" w:rsidRDefault="00042736" w:rsidP="00686C99">
      <w:pPr>
        <w:numPr>
          <w:ilvl w:val="1"/>
          <w:numId w:val="11"/>
        </w:numPr>
        <w:tabs>
          <w:tab w:val="left" w:pos="1134"/>
        </w:tabs>
        <w:ind w:left="0"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Кариес: Первичный (поверхностный/средний/глубокий), Вторичный (рецидивирующий)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F5EAD49" w14:textId="77777777" w:rsidR="00042736" w:rsidRPr="00042736" w:rsidRDefault="00042736" w:rsidP="00686C99">
      <w:pPr>
        <w:numPr>
          <w:ilvl w:val="1"/>
          <w:numId w:val="11"/>
        </w:numPr>
        <w:tabs>
          <w:tab w:val="left" w:pos="1134"/>
        </w:tabs>
        <w:ind w:left="0"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Патологии периодонта: Пародонтит, Апикальный периодонтит (с расчетом объема очага), Периимплантит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E2A97BE" w14:textId="77777777" w:rsidR="00042736" w:rsidRPr="00042736" w:rsidRDefault="00042736" w:rsidP="00686C99">
      <w:pPr>
        <w:numPr>
          <w:ilvl w:val="1"/>
          <w:numId w:val="11"/>
        </w:numPr>
        <w:tabs>
          <w:tab w:val="left" w:pos="1134"/>
        </w:tabs>
        <w:ind w:left="0"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Травмы: Перелом зуба, Анкилоз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30C4624" w14:textId="77777777" w:rsidR="00042736" w:rsidRPr="00042736" w:rsidRDefault="00042736" w:rsidP="00686C99">
      <w:pPr>
        <w:numPr>
          <w:ilvl w:val="1"/>
          <w:numId w:val="11"/>
        </w:numPr>
        <w:tabs>
          <w:tab w:val="left" w:pos="1134"/>
        </w:tabs>
        <w:ind w:left="0"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Эндодонтия: Облитерация канала, Перфорация корня/дна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8EB9F0F" w14:textId="77777777" w:rsidR="00042736" w:rsidRPr="00042736" w:rsidRDefault="00042736" w:rsidP="00686C99">
      <w:pPr>
        <w:numPr>
          <w:ilvl w:val="0"/>
          <w:numId w:val="1"/>
        </w:numPr>
        <w:tabs>
          <w:tab w:val="clear" w:pos="720"/>
          <w:tab w:val="left" w:pos="1134"/>
        </w:tabs>
        <w:ind w:left="0"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В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Иатрогенные вмешательства и конструкции:</w:t>
      </w:r>
    </w:p>
    <w:p w14:paraId="7241BCF7" w14:textId="77777777" w:rsidR="00042736" w:rsidRPr="00042736" w:rsidRDefault="00042736" w:rsidP="00686C99">
      <w:pPr>
        <w:numPr>
          <w:ilvl w:val="1"/>
          <w:numId w:val="10"/>
        </w:numPr>
        <w:tabs>
          <w:tab w:val="left" w:pos="1134"/>
        </w:tabs>
        <w:ind w:left="0"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Реставрации: Пломба, Коронка, Вкладка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EFB4A9C" w14:textId="77777777" w:rsidR="00042736" w:rsidRPr="00042736" w:rsidRDefault="00042736" w:rsidP="00686C99">
      <w:pPr>
        <w:numPr>
          <w:ilvl w:val="1"/>
          <w:numId w:val="10"/>
        </w:numPr>
        <w:tabs>
          <w:tab w:val="left" w:pos="1134"/>
        </w:tabs>
        <w:ind w:left="0"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Каналы: Оценка качества и глубины пломбировки (до верхушки / недопломбирован / выведен)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96A3EAD" w14:textId="77777777" w:rsidR="00042736" w:rsidRPr="00042736" w:rsidRDefault="00042736" w:rsidP="00686C99">
      <w:pPr>
        <w:numPr>
          <w:ilvl w:val="1"/>
          <w:numId w:val="10"/>
        </w:numPr>
        <w:tabs>
          <w:tab w:val="left" w:pos="1134"/>
        </w:tabs>
        <w:ind w:left="0"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Ортопедия/Хирургия: Имплантаты, Штифты, Культевые вкладки, Минивинты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BF3644A" w14:textId="77777777" w:rsidR="00042736" w:rsidRPr="00042736" w:rsidRDefault="00042736" w:rsidP="00686C99">
      <w:pPr>
        <w:numPr>
          <w:ilvl w:val="1"/>
          <w:numId w:val="10"/>
        </w:numPr>
        <w:tabs>
          <w:tab w:val="left" w:pos="1134"/>
        </w:tabs>
        <w:ind w:left="0"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Инородные тела: Обломки инструментов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35B44DF" w14:textId="77777777" w:rsidR="00042736" w:rsidRPr="00042736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Требования к автоматическим измерениям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4F6DFE9F" w14:textId="77777777" w:rsidR="00042736" w:rsidRPr="00042736" w:rsidRDefault="00042736" w:rsidP="00686C99">
      <w:pPr>
        <w:numPr>
          <w:ilvl w:val="0"/>
          <w:numId w:val="9"/>
        </w:numPr>
        <w:ind w:left="0"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Измерение линейных размеров выявленных кист и гранулем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9CDEAE9" w14:textId="77777777" w:rsidR="00042736" w:rsidRPr="00042736" w:rsidRDefault="00042736" w:rsidP="00686C99">
      <w:pPr>
        <w:numPr>
          <w:ilvl w:val="0"/>
          <w:numId w:val="9"/>
        </w:numPr>
        <w:ind w:left="0"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Измерение ширины и высоты альвеолярного гребня в зонах адентии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BB9BB9E" w14:textId="77777777" w:rsidR="008C2E00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Функциональный модуль «Виртуальный ассистент (LLM)»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1F5F8779" w14:textId="77777777" w:rsidR="008C2E00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Генерация текстового проекта заключения на естественном языке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2EDCF62A" w14:textId="77777777" w:rsidR="008C2E00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Формирование рекомендаций на основе Клинических протоколов МЗ РБ (технология RAG) с обязательной ссылкой на пункт протокола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6DDC6E7D" w14:textId="77777777" w:rsidR="008C2E00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Важно: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Локальное развертывание LLM (Llama 3 / Qwen) без передачи данных в сторонние облачные зарубежные сервисы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3C87AB52" w14:textId="77777777" w:rsidR="00042736" w:rsidRPr="00042736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Поддержка режима диалога («Чат с ассистентом») для уточнения деталей снимка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BC430A5" w14:textId="77777777" w:rsidR="008C2E00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Функциональный модуль «Рабочее место 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оператора АИС ВПС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»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708B0B32" w14:textId="77777777" w:rsidR="008C2E00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Визуализация: мультипланарная реконструкция (MPR), панорамная кривая (CPR), 3D-рендеринг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21397487" w14:textId="77777777" w:rsidR="008C2E00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Регулировка яркости/контрастности (Window Leveling)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34382028" w14:textId="77777777" w:rsidR="008C2E00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Наложение цветных масок патологий и отображение списка находок с навигацией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68367273" w14:textId="77777777" w:rsidR="00042736" w:rsidRPr="00042736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Встроенный редактор отчетов с возможностью валидации диагнозов врачом и формирования PDF</w:t>
      </w:r>
      <w:r w:rsidR="008C2E0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BD19067" w14:textId="77777777" w:rsidR="008C2E00" w:rsidRDefault="00042736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2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5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Функциональный модуль «Интеграция с МИС»</w:t>
      </w:r>
      <w:r w:rsidRPr="000427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019D851B" w14:textId="77777777" w:rsidR="00F726AC" w:rsidRDefault="00F726AC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726A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4.2.5.1. Общие требования к взаимодействию</w:t>
      </w:r>
      <w:r w:rsidRPr="00F726A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13080D71" w14:textId="77777777" w:rsidR="00F726AC" w:rsidRDefault="00F726AC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726A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4.2.5.1.1. Модуль должен обеспечивать двусторонний обмен данными с внешними медицинскими информационными системами (МИС) организаций здравоохранения, выступая в роли поставщика обогащенных диагностических данных. </w:t>
      </w:r>
    </w:p>
    <w:p w14:paraId="36F8571C" w14:textId="77777777" w:rsidR="00F726AC" w:rsidRDefault="00F726AC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726A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4.2.5.1.2. Информационное взаимодействие должно быть реализовано на основе архитектурного стиля REST с использованием формата данных JSON в кодировке UTF-8. </w:t>
      </w:r>
    </w:p>
    <w:p w14:paraId="70328ED8" w14:textId="77777777" w:rsidR="00F726AC" w:rsidRDefault="00F726AC" w:rsidP="00537315">
      <w:pPr>
        <w:ind w:firstLine="709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F726A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4.2.5.1.3. Обмен данными должен осуществляться по стандарту HL7 FHIR (версии не ниже 4.0.1) с использованием национальных профилей ресурсов, утвержденных Оператором ЦИСЗ.</w:t>
      </w:r>
    </w:p>
    <w:p w14:paraId="5E9EE981" w14:textId="77777777" w:rsidR="00283B8E" w:rsidRDefault="00283B8E" w:rsidP="00537315">
      <w:pPr>
        <w:pStyle w:val="ac"/>
        <w:spacing w:before="0" w:beforeAutospacing="0" w:after="0" w:afterAutospacing="0"/>
        <w:ind w:firstLine="709"/>
      </w:pPr>
      <w:r>
        <w:rPr>
          <w:b/>
          <w:bCs/>
        </w:rPr>
        <w:t>4.2.5.2. Требования к входящему потоку данных (из МИС в АИС ВПС)</w:t>
      </w:r>
      <w:r>
        <w:t xml:space="preserve"> </w:t>
      </w:r>
    </w:p>
    <w:p w14:paraId="1170EF94" w14:textId="77777777" w:rsidR="00283B8E" w:rsidRDefault="00283B8E" w:rsidP="00537315">
      <w:pPr>
        <w:pStyle w:val="ac"/>
        <w:spacing w:before="0" w:beforeAutospacing="0" w:after="0" w:afterAutospacing="0"/>
        <w:ind w:firstLine="709"/>
      </w:pPr>
      <w:r>
        <w:t xml:space="preserve">4.2.5.2.1. Модуль должен обеспечивать прием и обработку ресурса </w:t>
      </w:r>
      <w:r>
        <w:rPr>
          <w:b/>
          <w:bCs/>
        </w:rPr>
        <w:t>ServiceRequest</w:t>
      </w:r>
      <w:r>
        <w:t xml:space="preserve"> (Направление на исследование), содержащего:</w:t>
      </w:r>
    </w:p>
    <w:p w14:paraId="34A3C1F4" w14:textId="77777777" w:rsidR="00283B8E" w:rsidRDefault="00283B8E" w:rsidP="00686C99">
      <w:pPr>
        <w:pStyle w:val="ac"/>
        <w:numPr>
          <w:ilvl w:val="0"/>
          <w:numId w:val="18"/>
        </w:numPr>
        <w:tabs>
          <w:tab w:val="left" w:pos="851"/>
        </w:tabs>
        <w:spacing w:before="0" w:beforeAutospacing="0" w:after="0" w:afterAutospacing="0"/>
        <w:ind w:left="0" w:firstLine="709"/>
      </w:pPr>
      <w:r>
        <w:t xml:space="preserve">Идентификатор пациента (связка с </w:t>
      </w:r>
      <w:r>
        <w:rPr>
          <w:i/>
          <w:iCs/>
        </w:rPr>
        <w:t>Patient</w:t>
      </w:r>
      <w:r>
        <w:t>).</w:t>
      </w:r>
    </w:p>
    <w:p w14:paraId="09548888" w14:textId="77777777" w:rsidR="00283B8E" w:rsidRDefault="00283B8E" w:rsidP="00686C99">
      <w:pPr>
        <w:pStyle w:val="ac"/>
        <w:numPr>
          <w:ilvl w:val="0"/>
          <w:numId w:val="18"/>
        </w:numPr>
        <w:tabs>
          <w:tab w:val="left" w:pos="851"/>
        </w:tabs>
        <w:spacing w:before="0" w:beforeAutospacing="0" w:after="0" w:afterAutospacing="0"/>
        <w:ind w:left="0" w:firstLine="709"/>
      </w:pPr>
      <w:r>
        <w:t>Клинический вопрос или цель исследования (для контекстуализации работы ИИ).</w:t>
      </w:r>
    </w:p>
    <w:p w14:paraId="0B06898C" w14:textId="77777777" w:rsidR="00283B8E" w:rsidRPr="00283B8E" w:rsidRDefault="00283B8E" w:rsidP="00686C99">
      <w:pPr>
        <w:pStyle w:val="ac"/>
        <w:numPr>
          <w:ilvl w:val="0"/>
          <w:numId w:val="18"/>
        </w:numPr>
        <w:tabs>
          <w:tab w:val="left" w:pos="851"/>
        </w:tabs>
        <w:spacing w:before="0" w:beforeAutospacing="0" w:after="0" w:afterAutospacing="0"/>
        <w:ind w:left="0" w:firstLine="709"/>
      </w:pPr>
      <w:r>
        <w:t xml:space="preserve">Код услуги (вид исследования: КЛКТ, панорамный снимок и т.д.). </w:t>
      </w:r>
    </w:p>
    <w:p w14:paraId="14D785EC" w14:textId="77777777" w:rsidR="00283B8E" w:rsidRDefault="00283B8E" w:rsidP="00537315">
      <w:pPr>
        <w:pStyle w:val="ac"/>
        <w:spacing w:before="0" w:beforeAutospacing="0" w:after="0" w:afterAutospacing="0"/>
        <w:ind w:firstLine="709"/>
      </w:pPr>
      <w:r>
        <w:t>4.2.5.2.2. Модуль должен обеспечивать (при наличии технической возможности) получение контекстных клинических данных, необходимых для повышения точности работы алгоритмов ИИ:</w:t>
      </w:r>
    </w:p>
    <w:p w14:paraId="2B395BD8" w14:textId="77777777" w:rsidR="00283B8E" w:rsidRPr="00283B8E" w:rsidRDefault="00283B8E" w:rsidP="00686C99">
      <w:pPr>
        <w:pStyle w:val="ac"/>
        <w:numPr>
          <w:ilvl w:val="0"/>
          <w:numId w:val="17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</w:pPr>
      <w:r>
        <w:rPr>
          <w:rStyle w:val="citation-936"/>
          <w:rFonts w:eastAsiaTheme="majorEastAsia"/>
        </w:rPr>
        <w:t>Демографические данные (возраст и пол пациента – для корректной оценки возрастных норм развития зубочелюстной системы)</w:t>
      </w:r>
      <w:r>
        <w:t>.</w:t>
      </w:r>
    </w:p>
    <w:p w14:paraId="52852E48" w14:textId="77777777" w:rsidR="00283B8E" w:rsidRDefault="00283B8E" w:rsidP="00686C99">
      <w:pPr>
        <w:pStyle w:val="ac"/>
        <w:numPr>
          <w:ilvl w:val="0"/>
          <w:numId w:val="19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</w:pPr>
      <w:r>
        <w:t>Данные анамнеза (информация об установленных ранее имплантатах, перенесенных операциях).</w:t>
      </w:r>
    </w:p>
    <w:p w14:paraId="5A4D5E91" w14:textId="77777777" w:rsidR="00283B8E" w:rsidRDefault="00283B8E" w:rsidP="00537315">
      <w:pPr>
        <w:pStyle w:val="ac"/>
        <w:spacing w:before="0" w:beforeAutospacing="0" w:after="0" w:afterAutospacing="0"/>
        <w:ind w:firstLine="709"/>
      </w:pPr>
      <w:r>
        <w:rPr>
          <w:b/>
          <w:bCs/>
        </w:rPr>
        <w:t>4.2.5.3. Требования к исходящему потоку данных (из АИС ВПС в МИС)</w:t>
      </w:r>
      <w:r>
        <w:t xml:space="preserve"> </w:t>
      </w:r>
    </w:p>
    <w:p w14:paraId="6531B56B" w14:textId="77777777" w:rsidR="00283B8E" w:rsidRDefault="00283B8E" w:rsidP="00537315">
      <w:pPr>
        <w:pStyle w:val="ac"/>
        <w:spacing w:before="0" w:beforeAutospacing="0" w:after="0" w:afterAutospacing="0"/>
        <w:ind w:firstLine="709"/>
      </w:pPr>
      <w:r>
        <w:t xml:space="preserve">4.2.5.3.1. Модуль должен обеспечивать передачу результатов обработки в виде ресурса </w:t>
      </w:r>
      <w:r>
        <w:rPr>
          <w:b/>
          <w:bCs/>
        </w:rPr>
        <w:t>DiagnosticReport</w:t>
      </w:r>
      <w:r>
        <w:t>, включающего:</w:t>
      </w:r>
    </w:p>
    <w:p w14:paraId="3F09B46B" w14:textId="77777777" w:rsidR="00283B8E" w:rsidRDefault="00283B8E" w:rsidP="00686C99">
      <w:pPr>
        <w:pStyle w:val="ac"/>
        <w:numPr>
          <w:ilvl w:val="0"/>
          <w:numId w:val="21"/>
        </w:numPr>
        <w:tabs>
          <w:tab w:val="left" w:pos="993"/>
        </w:tabs>
        <w:spacing w:before="0" w:beforeAutospacing="0" w:after="0" w:afterAutospacing="0"/>
        <w:ind w:left="0" w:firstLine="709"/>
      </w:pPr>
      <w:r>
        <w:t>Текстовое заключение (сгенерированное LLM и валидированное врачом).</w:t>
      </w:r>
    </w:p>
    <w:p w14:paraId="725B51F2" w14:textId="77777777" w:rsidR="00283B8E" w:rsidRPr="00283B8E" w:rsidRDefault="00283B8E" w:rsidP="00686C99">
      <w:pPr>
        <w:pStyle w:val="ac"/>
        <w:numPr>
          <w:ilvl w:val="0"/>
          <w:numId w:val="21"/>
        </w:numPr>
        <w:tabs>
          <w:tab w:val="left" w:pos="993"/>
        </w:tabs>
        <w:spacing w:before="0" w:beforeAutospacing="0" w:after="0" w:afterAutospacing="0"/>
        <w:ind w:left="0" w:firstLine="709"/>
      </w:pPr>
      <w:r>
        <w:t>Статус заключения (предварительное / окончательное).</w:t>
      </w:r>
    </w:p>
    <w:p w14:paraId="3463B264" w14:textId="77777777" w:rsidR="00283B8E" w:rsidRDefault="00283B8E" w:rsidP="00537315">
      <w:pPr>
        <w:pStyle w:val="ac"/>
        <w:spacing w:before="0" w:beforeAutospacing="0" w:after="0" w:afterAutospacing="0"/>
        <w:ind w:firstLine="709"/>
      </w:pPr>
      <w:r>
        <w:t xml:space="preserve">4.2.5.3.2. Модуль должен передавать структурированные данные о выявленных патологиях в виде набора ресурсов </w:t>
      </w:r>
      <w:r>
        <w:rPr>
          <w:b/>
          <w:bCs/>
        </w:rPr>
        <w:t>Observation</w:t>
      </w:r>
      <w:r>
        <w:t xml:space="preserve"> для автоматического обновления зубной формулы в МИС. Каждый </w:t>
      </w:r>
      <w:r>
        <w:rPr>
          <w:rStyle w:val="HTML"/>
          <w:rFonts w:eastAsiaTheme="majorEastAsia"/>
        </w:rPr>
        <w:t>Observation</w:t>
      </w:r>
      <w:r>
        <w:t xml:space="preserve"> должен содержать:</w:t>
      </w:r>
    </w:p>
    <w:p w14:paraId="6FBF7B5F" w14:textId="77777777" w:rsidR="00283B8E" w:rsidRDefault="00283B8E" w:rsidP="00686C99">
      <w:pPr>
        <w:pStyle w:val="ac"/>
        <w:numPr>
          <w:ilvl w:val="0"/>
          <w:numId w:val="22"/>
        </w:numPr>
        <w:tabs>
          <w:tab w:val="left" w:pos="993"/>
        </w:tabs>
        <w:spacing w:before="0" w:beforeAutospacing="0" w:after="0" w:afterAutospacing="0"/>
        <w:ind w:left="0" w:firstLine="709"/>
      </w:pPr>
      <w:r>
        <w:t>Локализацию (номер зуба по ISO 3950)</w:t>
      </w:r>
    </w:p>
    <w:p w14:paraId="1FECCB92" w14:textId="77777777" w:rsidR="00283B8E" w:rsidRDefault="00283B8E" w:rsidP="00686C99">
      <w:pPr>
        <w:pStyle w:val="ac"/>
        <w:numPr>
          <w:ilvl w:val="0"/>
          <w:numId w:val="22"/>
        </w:numPr>
        <w:tabs>
          <w:tab w:val="left" w:pos="993"/>
        </w:tabs>
        <w:spacing w:before="0" w:beforeAutospacing="0" w:after="0" w:afterAutospacing="0"/>
        <w:ind w:left="0" w:firstLine="709"/>
      </w:pPr>
      <w:r>
        <w:t>Код патологии (по справочникам НСИ/МКБ-10/МКБ-11)</w:t>
      </w:r>
    </w:p>
    <w:p w14:paraId="5A4A74C8" w14:textId="77777777" w:rsidR="00283B8E" w:rsidRPr="00283B8E" w:rsidRDefault="00283B8E" w:rsidP="00686C99">
      <w:pPr>
        <w:pStyle w:val="ac"/>
        <w:numPr>
          <w:ilvl w:val="0"/>
          <w:numId w:val="22"/>
        </w:numPr>
        <w:tabs>
          <w:tab w:val="left" w:pos="993"/>
        </w:tabs>
        <w:spacing w:before="0" w:beforeAutospacing="0" w:after="0" w:afterAutospacing="0"/>
        <w:ind w:left="0" w:firstLine="709"/>
      </w:pPr>
      <w:r>
        <w:t xml:space="preserve">Степень уверенности модели (confidence score) – опционально, для внутренних нужд </w:t>
      </w:r>
    </w:p>
    <w:p w14:paraId="756F0734" w14:textId="77777777" w:rsidR="00283B8E" w:rsidRDefault="00283B8E" w:rsidP="00537315">
      <w:pPr>
        <w:pStyle w:val="ac"/>
        <w:spacing w:before="0" w:beforeAutospacing="0" w:after="0" w:afterAutospacing="0"/>
        <w:ind w:firstLine="709"/>
      </w:pPr>
      <w:r>
        <w:t xml:space="preserve">4.2.5.3.3. </w:t>
      </w:r>
      <w:r>
        <w:rPr>
          <w:rStyle w:val="citation-935"/>
          <w:rFonts w:eastAsiaTheme="majorEastAsia"/>
        </w:rPr>
        <w:t xml:space="preserve">Модуль должен формировать и передавать ссылку на ресурс </w:t>
      </w:r>
      <w:r w:rsidRPr="00283B8E">
        <w:rPr>
          <w:rStyle w:val="citation-935"/>
          <w:rFonts w:eastAsiaTheme="majorEastAsia"/>
        </w:rPr>
        <w:t>ImagingStudy,</w:t>
      </w:r>
      <w:r>
        <w:rPr>
          <w:rStyle w:val="citation-935"/>
          <w:rFonts w:eastAsiaTheme="majorEastAsia"/>
        </w:rPr>
        <w:t xml:space="preserve"> позволяющую открыть веб-просмотрщик (Zero-footprint viewer) с конкретным исследованием непосредственно из интерфейса МИС без повторной авторизации (механизм SSO или временные токены)</w:t>
      </w:r>
      <w:r>
        <w:t>.</w:t>
      </w:r>
    </w:p>
    <w:p w14:paraId="3F743AF8" w14:textId="77777777" w:rsidR="00283B8E" w:rsidRDefault="00283B8E" w:rsidP="00537315">
      <w:pPr>
        <w:pStyle w:val="ac"/>
        <w:spacing w:before="0" w:beforeAutospacing="0" w:after="0" w:afterAutospacing="0"/>
        <w:ind w:firstLine="709"/>
      </w:pPr>
      <w:r>
        <w:rPr>
          <w:b/>
          <w:bCs/>
        </w:rPr>
        <w:t>4.2.5.4. Требования к управлению статусами</w:t>
      </w:r>
      <w:r>
        <w:t xml:space="preserve"> </w:t>
      </w:r>
    </w:p>
    <w:p w14:paraId="69071748" w14:textId="77777777" w:rsidR="00283B8E" w:rsidRDefault="00283B8E" w:rsidP="00537315">
      <w:pPr>
        <w:pStyle w:val="ac"/>
        <w:spacing w:before="0" w:beforeAutospacing="0" w:after="0" w:afterAutospacing="0"/>
        <w:ind w:firstLine="709"/>
      </w:pPr>
      <w:r>
        <w:t>4.2.5.4.1. Модуль должен уведомлять МИС об изменении статуса обработки исследования:</w:t>
      </w:r>
    </w:p>
    <w:p w14:paraId="5015012B" w14:textId="77777777" w:rsidR="00283B8E" w:rsidRDefault="00283B8E" w:rsidP="00686C99">
      <w:pPr>
        <w:pStyle w:val="ac"/>
        <w:numPr>
          <w:ilvl w:val="0"/>
          <w:numId w:val="20"/>
        </w:numPr>
        <w:tabs>
          <w:tab w:val="left" w:pos="993"/>
        </w:tabs>
        <w:spacing w:before="0" w:beforeAutospacing="0" w:after="0" w:afterAutospacing="0"/>
        <w:ind w:left="0" w:firstLine="709"/>
      </w:pPr>
      <w:r>
        <w:rPr>
          <w:i/>
          <w:iCs/>
        </w:rPr>
        <w:t>Received</w:t>
      </w:r>
      <w:r>
        <w:t xml:space="preserve"> – снимки получены от оборудования</w:t>
      </w:r>
    </w:p>
    <w:p w14:paraId="50DAAA8F" w14:textId="77777777" w:rsidR="00283B8E" w:rsidRDefault="00283B8E" w:rsidP="00686C99">
      <w:pPr>
        <w:pStyle w:val="ac"/>
        <w:numPr>
          <w:ilvl w:val="0"/>
          <w:numId w:val="20"/>
        </w:numPr>
        <w:tabs>
          <w:tab w:val="left" w:pos="993"/>
        </w:tabs>
        <w:spacing w:before="0" w:beforeAutospacing="0" w:after="0" w:afterAutospacing="0"/>
        <w:ind w:left="0" w:firstLine="709"/>
      </w:pPr>
      <w:r>
        <w:rPr>
          <w:i/>
          <w:iCs/>
        </w:rPr>
        <w:t>Processing</w:t>
      </w:r>
      <w:r>
        <w:t xml:space="preserve"> – идет анализ ИИ</w:t>
      </w:r>
    </w:p>
    <w:p w14:paraId="6FCE04EA" w14:textId="77777777" w:rsidR="00283B8E" w:rsidRDefault="00283B8E" w:rsidP="00686C99">
      <w:pPr>
        <w:pStyle w:val="ac"/>
        <w:numPr>
          <w:ilvl w:val="0"/>
          <w:numId w:val="20"/>
        </w:numPr>
        <w:tabs>
          <w:tab w:val="left" w:pos="993"/>
        </w:tabs>
        <w:spacing w:before="0" w:beforeAutospacing="0" w:after="0" w:afterAutospacing="0"/>
        <w:ind w:left="0" w:firstLine="709"/>
      </w:pPr>
      <w:r>
        <w:rPr>
          <w:i/>
          <w:iCs/>
        </w:rPr>
        <w:t>Preliminary</w:t>
      </w:r>
      <w:r>
        <w:t xml:space="preserve"> – анализ завершен, требуется валидация врачом</w:t>
      </w:r>
    </w:p>
    <w:p w14:paraId="4D9F8476" w14:textId="77777777" w:rsidR="00283B8E" w:rsidRPr="00283B8E" w:rsidRDefault="00283B8E" w:rsidP="00686C99">
      <w:pPr>
        <w:pStyle w:val="ac"/>
        <w:numPr>
          <w:ilvl w:val="0"/>
          <w:numId w:val="20"/>
        </w:numPr>
        <w:tabs>
          <w:tab w:val="left" w:pos="993"/>
        </w:tabs>
        <w:spacing w:before="0" w:beforeAutospacing="0" w:after="0" w:afterAutospacing="0"/>
        <w:ind w:left="0" w:firstLine="709"/>
      </w:pPr>
      <w:r>
        <w:rPr>
          <w:i/>
          <w:iCs/>
        </w:rPr>
        <w:t>Final</w:t>
      </w:r>
      <w:r>
        <w:t xml:space="preserve"> – отчет утвержден врачом и готов к передаче в ЦИСЗ</w:t>
      </w:r>
    </w:p>
    <w:p w14:paraId="7BA97BA7" w14:textId="77777777" w:rsidR="004A3A65" w:rsidRPr="004A3A65" w:rsidRDefault="004A3A65" w:rsidP="00537315">
      <w:pPr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bookmarkStart w:id="18" w:name="_Toc215167203"/>
      <w:r w:rsidRPr="004A3A6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4.3. Требования к видам обеспечения</w:t>
      </w:r>
      <w:bookmarkEnd w:id="18"/>
    </w:p>
    <w:p w14:paraId="2FF9BF3D" w14:textId="77777777" w:rsidR="004A3A65" w:rsidRPr="004A3A65" w:rsidRDefault="004A3A65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A6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4.3.1. Требования к математическому и алгоритмическому обеспечению</w:t>
      </w:r>
      <w:r w:rsidRPr="004A3A6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1B2A4D85" w14:textId="77777777" w:rsidR="004A3A65" w:rsidRPr="004A3A65" w:rsidRDefault="004A3A65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A6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4.3.1.1. Математическое обеспечение АИС ВПС должно включать совокупность алгоритмов и моделей машинного обучения (Machine Learning), обеспечивающих выполнение функций сегментации, детекции, классификации и генерации текста. </w:t>
      </w:r>
    </w:p>
    <w:p w14:paraId="40ECB04C" w14:textId="77777777" w:rsidR="004A3A65" w:rsidRPr="004A3A65" w:rsidRDefault="004A3A65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A6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4.3.1.2. Для реализации функций компьютерного зрения должны применяться алгоритмы глубокого обучения на базе сверточных нейронных сетей (CNN) и архитектур трансформеров (Vision Transformers), адаптированных для обработки воксельных 3D-данных (например, архитектуры V-Net, UNet++, nnU-Net). </w:t>
      </w:r>
    </w:p>
    <w:p w14:paraId="53342A4D" w14:textId="77777777" w:rsidR="004A3A65" w:rsidRPr="004A3A65" w:rsidRDefault="004A3A65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A6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4.3.1.3. Для реализации функций Виртуального ассистента должны применяться большие языковые модели (LLM) с архитектурой Transformer, дообученные или адаптированные (RAG) для медицинской предметной области. </w:t>
      </w:r>
    </w:p>
    <w:p w14:paraId="1347ABE2" w14:textId="77777777" w:rsidR="004A3A65" w:rsidRPr="004A3A65" w:rsidRDefault="004A3A65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A6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4.3.1.4. Алгоритмическое обеспечение должно реализовывать методы предобработки изображений: нормализацию гистограммы яркости (Windowing), ресемплинг</w:t>
      </w:r>
      <w:r w:rsidR="006223E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и иные</w:t>
      </w:r>
      <w:r w:rsidRPr="004A3A6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F99C3C2" w14:textId="77777777" w:rsidR="004A3A65" w:rsidRPr="004A3A65" w:rsidRDefault="004A3A65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A6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4.3.2. Требования к информационному обеспечению</w:t>
      </w:r>
      <w:r w:rsidRPr="004A3A6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08F7CE55" w14:textId="77777777" w:rsidR="004A3A65" w:rsidRPr="004A3A65" w:rsidRDefault="004A3A65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A6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4.3.2.1. Информационное обеспечение должно включать систему классификации и кодирования информации, базы данных и форматы обмена данными. </w:t>
      </w:r>
    </w:p>
    <w:p w14:paraId="25B35917" w14:textId="77777777" w:rsidR="004A3A65" w:rsidRPr="004A3A65" w:rsidRDefault="004A3A65" w:rsidP="00537315">
      <w:pPr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4A3A6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4.3.2.2. Форматы данных:</w:t>
      </w:r>
    </w:p>
    <w:p w14:paraId="6C6D8266" w14:textId="77777777" w:rsidR="004A3A65" w:rsidRPr="004A3A65" w:rsidRDefault="004A3A65" w:rsidP="00686C99">
      <w:pPr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A6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Обмен медицинской информацией должен осуществляться в формате JSON на основе</w:t>
      </w:r>
      <w:r w:rsidRPr="00C55C6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4A3A6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стандарта HL7 FHIR (версии не ниже 4.0.1).</w:t>
      </w:r>
    </w:p>
    <w:p w14:paraId="403061FD" w14:textId="77777777" w:rsidR="004A3A65" w:rsidRPr="00C55C69" w:rsidRDefault="004A3A65" w:rsidP="00686C99">
      <w:pPr>
        <w:pStyle w:val="ac"/>
        <w:numPr>
          <w:ilvl w:val="0"/>
          <w:numId w:val="29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C55C69">
        <w:t>Обмен и хранение медицинских изображений должны осуществляться в формате DICOM 3.0.</w:t>
      </w:r>
    </w:p>
    <w:p w14:paraId="1B2C0626" w14:textId="77777777" w:rsidR="00C55C69" w:rsidRPr="00C55C69" w:rsidRDefault="004A3A65" w:rsidP="00686C99">
      <w:pPr>
        <w:pStyle w:val="ac"/>
        <w:numPr>
          <w:ilvl w:val="0"/>
          <w:numId w:val="29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C55C69">
        <w:t xml:space="preserve">Векторные представления данных (embeddings) для RAG-системы должны храниться в специализированных векторных индексах. </w:t>
      </w:r>
    </w:p>
    <w:p w14:paraId="02F48E1D" w14:textId="77777777" w:rsidR="004A3A65" w:rsidRPr="00C55C69" w:rsidRDefault="004A3A65" w:rsidP="00537315">
      <w:pPr>
        <w:pStyle w:val="ac"/>
        <w:spacing w:before="0" w:beforeAutospacing="0" w:after="0" w:afterAutospacing="0"/>
        <w:ind w:firstLine="709"/>
        <w:jc w:val="both"/>
        <w:rPr>
          <w:b/>
          <w:bCs/>
        </w:rPr>
      </w:pPr>
      <w:r w:rsidRPr="00C55C69">
        <w:rPr>
          <w:b/>
          <w:bCs/>
        </w:rPr>
        <w:t>4.3.2.3. Базы данных:</w:t>
      </w:r>
    </w:p>
    <w:p w14:paraId="7AFCABC0" w14:textId="77777777" w:rsidR="004A3A65" w:rsidRPr="00C55C69" w:rsidRDefault="004A3A65" w:rsidP="00686C99">
      <w:pPr>
        <w:pStyle w:val="ac"/>
        <w:numPr>
          <w:ilvl w:val="0"/>
          <w:numId w:val="29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C55C69">
        <w:t>Для хранения структурированной информации (пользователи, логи, метаданные исследований) должна использоваться объектно-реляционная СУБД PostgreSQL.</w:t>
      </w:r>
    </w:p>
    <w:p w14:paraId="4A55CDF4" w14:textId="77777777" w:rsidR="00C55C69" w:rsidRPr="00C55C69" w:rsidRDefault="004A3A65" w:rsidP="00686C99">
      <w:pPr>
        <w:pStyle w:val="ac"/>
        <w:numPr>
          <w:ilvl w:val="0"/>
          <w:numId w:val="29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C55C69">
        <w:t>Должна быть обеспечена целостность данных на уровне ссылочной целостности и транзакций (ACID).</w:t>
      </w:r>
    </w:p>
    <w:p w14:paraId="58CAD518" w14:textId="77777777" w:rsidR="004A3A65" w:rsidRPr="00C55C69" w:rsidRDefault="004A3A65" w:rsidP="00537315">
      <w:pPr>
        <w:pStyle w:val="ac"/>
        <w:spacing w:before="0" w:beforeAutospacing="0" w:after="0" w:afterAutospacing="0"/>
        <w:ind w:firstLine="709"/>
        <w:jc w:val="both"/>
      </w:pPr>
      <w:r w:rsidRPr="00C55C69">
        <w:t>4.3.2.4. Система должна использовать единые справочники и классификаторы (НСИ), утвержденные Министерством здравоохранения РБ (в том числе справочники МКБ-10/МКБ-11, справочники медицинских услуг</w:t>
      </w:r>
      <w:proofErr w:type="gramStart"/>
      <w:r w:rsidRPr="00C55C69">
        <w:t>) .</w:t>
      </w:r>
      <w:proofErr w:type="gramEnd"/>
    </w:p>
    <w:p w14:paraId="785DD02F" w14:textId="77777777" w:rsidR="00C55C69" w:rsidRDefault="004A3A65" w:rsidP="00537315">
      <w:pPr>
        <w:pStyle w:val="ac"/>
        <w:spacing w:before="0" w:beforeAutospacing="0" w:after="0" w:afterAutospacing="0"/>
        <w:ind w:firstLine="709"/>
        <w:jc w:val="both"/>
      </w:pPr>
      <w:r w:rsidRPr="004A3A65">
        <w:rPr>
          <w:b/>
          <w:bCs/>
        </w:rPr>
        <w:t>4.3.3. Требования к лингвистическому обеспечению</w:t>
      </w:r>
      <w:r w:rsidRPr="004A3A65">
        <w:t xml:space="preserve"> </w:t>
      </w:r>
    </w:p>
    <w:p w14:paraId="42088C71" w14:textId="77777777" w:rsidR="00C55C69" w:rsidRDefault="004A3A65" w:rsidP="00537315">
      <w:pPr>
        <w:pStyle w:val="ac"/>
        <w:spacing w:before="0" w:beforeAutospacing="0" w:after="0" w:afterAutospacing="0"/>
        <w:ind w:firstLine="709"/>
        <w:jc w:val="both"/>
      </w:pPr>
      <w:r w:rsidRPr="004A3A65">
        <w:t xml:space="preserve">4.3.3.1. </w:t>
      </w:r>
      <w:r w:rsidRPr="004A3A65">
        <w:rPr>
          <w:rStyle w:val="citation-966"/>
          <w:rFonts w:eastAsiaTheme="majorEastAsia"/>
        </w:rPr>
        <w:t xml:space="preserve">Графический интерфейс пользователя (GUI) и все информационные сообщения системы должны быть выполнены на </w:t>
      </w:r>
      <w:r w:rsidRPr="004A3A65">
        <w:rPr>
          <w:rStyle w:val="citation-966"/>
          <w:rFonts w:eastAsiaTheme="majorEastAsia"/>
          <w:b/>
          <w:bCs/>
        </w:rPr>
        <w:t>русском языке</w:t>
      </w:r>
      <w:r w:rsidRPr="004A3A65">
        <w:t xml:space="preserve">. </w:t>
      </w:r>
    </w:p>
    <w:p w14:paraId="5D009E25" w14:textId="77777777" w:rsidR="00C55C69" w:rsidRDefault="004A3A65" w:rsidP="00537315">
      <w:pPr>
        <w:pStyle w:val="ac"/>
        <w:spacing w:before="0" w:beforeAutospacing="0" w:after="0" w:afterAutospacing="0"/>
        <w:ind w:firstLine="709"/>
        <w:jc w:val="both"/>
      </w:pPr>
      <w:r w:rsidRPr="004A3A65">
        <w:t xml:space="preserve">4.3.3.2. Генерация медицинских заключений должна осуществляться на русском языке с использованием профессиональной медицинской терминологии, соответствующей Клиническим протоколам МЗ РБ. </w:t>
      </w:r>
    </w:p>
    <w:p w14:paraId="7BBFDC23" w14:textId="77777777" w:rsidR="004A3A65" w:rsidRPr="004A3A65" w:rsidRDefault="004A3A65" w:rsidP="00537315">
      <w:pPr>
        <w:pStyle w:val="ac"/>
        <w:spacing w:before="0" w:beforeAutospacing="0" w:after="0" w:afterAutospacing="0"/>
        <w:ind w:firstLine="709"/>
        <w:jc w:val="both"/>
      </w:pPr>
      <w:r w:rsidRPr="004A3A65">
        <w:t xml:space="preserve">4.3.3.3. Кодировка информационного обмена – </w:t>
      </w:r>
      <w:r w:rsidRPr="004A3A65">
        <w:rPr>
          <w:b/>
          <w:bCs/>
        </w:rPr>
        <w:t>UTF-8</w:t>
      </w:r>
      <w:r w:rsidRPr="004A3A65">
        <w:t>.</w:t>
      </w:r>
    </w:p>
    <w:p w14:paraId="0A6D1DBC" w14:textId="77777777" w:rsidR="004A3A65" w:rsidRPr="004A3A65" w:rsidRDefault="004A3A65" w:rsidP="00537315">
      <w:pPr>
        <w:pStyle w:val="ac"/>
        <w:spacing w:before="0" w:beforeAutospacing="0" w:after="0" w:afterAutospacing="0"/>
        <w:ind w:firstLine="709"/>
        <w:jc w:val="both"/>
      </w:pPr>
      <w:r w:rsidRPr="004A3A65">
        <w:rPr>
          <w:b/>
          <w:bCs/>
        </w:rPr>
        <w:t>4.3.4. Требования к программному обеспечению</w:t>
      </w:r>
      <w:r w:rsidRPr="004A3A65">
        <w:t xml:space="preserve"> </w:t>
      </w:r>
    </w:p>
    <w:p w14:paraId="171A61E2" w14:textId="77777777" w:rsidR="004A3A65" w:rsidRPr="004A3A65" w:rsidRDefault="004A3A65" w:rsidP="00537315">
      <w:pPr>
        <w:pStyle w:val="ac"/>
        <w:spacing w:before="0" w:beforeAutospacing="0" w:after="0" w:afterAutospacing="0"/>
        <w:ind w:firstLine="709"/>
        <w:jc w:val="both"/>
      </w:pPr>
      <w:r w:rsidRPr="004A3A65">
        <w:t xml:space="preserve">4.3.4.1. </w:t>
      </w:r>
      <w:r w:rsidRPr="004A3A65">
        <w:rPr>
          <w:b/>
          <w:bCs/>
        </w:rPr>
        <w:t>Общее программное обеспечение (ОПО):</w:t>
      </w:r>
    </w:p>
    <w:p w14:paraId="6A29D17F" w14:textId="77777777" w:rsidR="004A3A65" w:rsidRPr="004A3A65" w:rsidRDefault="004A3A65" w:rsidP="00686C99">
      <w:pPr>
        <w:pStyle w:val="ac"/>
        <w:numPr>
          <w:ilvl w:val="0"/>
          <w:numId w:val="32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4A3A65">
        <w:rPr>
          <w:rStyle w:val="citation-965"/>
          <w:rFonts w:eastAsiaTheme="majorEastAsia"/>
        </w:rPr>
        <w:t xml:space="preserve">Серверная операционная система: семейство </w:t>
      </w:r>
      <w:r w:rsidRPr="004A3A65">
        <w:rPr>
          <w:rStyle w:val="citation-965"/>
          <w:rFonts w:eastAsiaTheme="majorEastAsia"/>
          <w:b/>
          <w:bCs/>
        </w:rPr>
        <w:t>Linux</w:t>
      </w:r>
      <w:r w:rsidRPr="004A3A65">
        <w:rPr>
          <w:rStyle w:val="citation-965"/>
          <w:rFonts w:eastAsiaTheme="majorEastAsia"/>
        </w:rPr>
        <w:t xml:space="preserve"> (рекомендуемые дистрибутивы: Ubuntu LTS, Debian, или отечественные аналоги при наличии)</w:t>
      </w:r>
      <w:r w:rsidRPr="004A3A65">
        <w:t>.</w:t>
      </w:r>
    </w:p>
    <w:p w14:paraId="6156F064" w14:textId="77777777" w:rsidR="004A3A65" w:rsidRPr="003B395A" w:rsidRDefault="004A3A65" w:rsidP="00686C99">
      <w:pPr>
        <w:pStyle w:val="ac"/>
        <w:numPr>
          <w:ilvl w:val="0"/>
          <w:numId w:val="32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lang w:val="en-US"/>
        </w:rPr>
      </w:pPr>
      <w:r w:rsidRPr="004A3A65">
        <w:t>Среда</w:t>
      </w:r>
      <w:r w:rsidRPr="003B395A">
        <w:rPr>
          <w:lang w:val="en-US"/>
        </w:rPr>
        <w:t xml:space="preserve"> </w:t>
      </w:r>
      <w:r w:rsidRPr="004A3A65">
        <w:t>контейнеризации</w:t>
      </w:r>
      <w:r w:rsidRPr="003B395A">
        <w:rPr>
          <w:lang w:val="en-US"/>
        </w:rPr>
        <w:t>: Docker, Docker Compose, Kubernetes.</w:t>
      </w:r>
    </w:p>
    <w:p w14:paraId="5F5124D0" w14:textId="77777777" w:rsidR="004A3A65" w:rsidRPr="004A3A65" w:rsidRDefault="004A3A65" w:rsidP="00686C99">
      <w:pPr>
        <w:pStyle w:val="ac"/>
        <w:numPr>
          <w:ilvl w:val="0"/>
          <w:numId w:val="32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4A3A65">
        <w:t xml:space="preserve">Веб-сервер: Nginx или аналоги. </w:t>
      </w:r>
    </w:p>
    <w:p w14:paraId="46FE1C66" w14:textId="77777777" w:rsidR="004A3A65" w:rsidRPr="004A3A65" w:rsidRDefault="004A3A65" w:rsidP="00537315">
      <w:pPr>
        <w:pStyle w:val="ac"/>
        <w:spacing w:before="0" w:beforeAutospacing="0" w:after="0" w:afterAutospacing="0"/>
        <w:ind w:firstLine="709"/>
        <w:jc w:val="both"/>
      </w:pPr>
      <w:r w:rsidRPr="004A3A65">
        <w:t xml:space="preserve">4.3.4.2. </w:t>
      </w:r>
      <w:r w:rsidRPr="004A3A65">
        <w:rPr>
          <w:b/>
          <w:bCs/>
        </w:rPr>
        <w:t>Специальное программное обеспечение (СПО):</w:t>
      </w:r>
    </w:p>
    <w:p w14:paraId="1D9450EB" w14:textId="77777777" w:rsidR="004A3A65" w:rsidRPr="004A3A65" w:rsidRDefault="004A3A65" w:rsidP="00686C99">
      <w:pPr>
        <w:pStyle w:val="ac"/>
        <w:numPr>
          <w:ilvl w:val="0"/>
          <w:numId w:val="31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4A3A65">
        <w:t xml:space="preserve">СПО должно быть реализовано с преимущественным использованием свободно распространяемого ПО (Open Source) для исключения санкционных рисков и обеспечения лицензионной </w:t>
      </w:r>
      <w:proofErr w:type="gramStart"/>
      <w:r w:rsidRPr="004A3A65">
        <w:t>чистоты .</w:t>
      </w:r>
      <w:proofErr w:type="gramEnd"/>
    </w:p>
    <w:p w14:paraId="5DF1155F" w14:textId="77777777" w:rsidR="004A3A65" w:rsidRPr="004A3A65" w:rsidRDefault="004A3A65" w:rsidP="00686C99">
      <w:pPr>
        <w:pStyle w:val="ac"/>
        <w:numPr>
          <w:ilvl w:val="0"/>
          <w:numId w:val="31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4A3A65">
        <w:rPr>
          <w:rStyle w:val="citation-964"/>
          <w:rFonts w:eastAsiaTheme="majorEastAsia"/>
        </w:rPr>
        <w:t>Программные интерфейсы (API) должны быть реализованы на основе технологии REST и иметь описание в формате OpenAPI (Swagger 3.0)</w:t>
      </w:r>
      <w:r w:rsidRPr="004A3A65">
        <w:t>.</w:t>
      </w:r>
    </w:p>
    <w:p w14:paraId="04CDBABA" w14:textId="77777777" w:rsidR="004A3A65" w:rsidRPr="004A3A65" w:rsidRDefault="004A3A65" w:rsidP="00686C99">
      <w:pPr>
        <w:pStyle w:val="a7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A6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Компоненты системы должны поддерживать режим «multi-instance» (запуск нескольких экземпляров сервиса) для обеспечения отказоустойчивости.</w:t>
      </w:r>
    </w:p>
    <w:p w14:paraId="6381238C" w14:textId="77777777" w:rsidR="004A3A65" w:rsidRPr="004A3A65" w:rsidRDefault="004A3A65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A6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4.3.5. Требования к техническому обеспечению</w:t>
      </w:r>
      <w:r w:rsidRPr="004A3A6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6C3D919E" w14:textId="77777777" w:rsidR="004A3A65" w:rsidRPr="004A3A65" w:rsidRDefault="004A3A65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A6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4.3.5.1. АИС ВПС должна функционировать на вычислительных мощностях Республиканского центра обработки данных (РЦОД) или локальных мощностях БГМУ (на этапе разработки). </w:t>
      </w:r>
    </w:p>
    <w:p w14:paraId="1108397C" w14:textId="77777777" w:rsidR="004A3A65" w:rsidRPr="004A3A65" w:rsidRDefault="004A3A65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A6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4.3.5.2. </w:t>
      </w:r>
      <w:r w:rsidRPr="004A3A6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Требования к вычислителям (GPU):</w:t>
      </w:r>
    </w:p>
    <w:p w14:paraId="039210DC" w14:textId="77777777" w:rsidR="004A3A65" w:rsidRPr="004A3A65" w:rsidRDefault="004A3A65" w:rsidP="00686C99">
      <w:pPr>
        <w:pStyle w:val="ac"/>
        <w:numPr>
          <w:ilvl w:val="0"/>
          <w:numId w:val="30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4A3A65">
        <w:t>Для обеспечения работы подсистем компьютерного зрения и LLM техническое обеспечение должно включать серверы с графическими ускорителями (GPU).</w:t>
      </w:r>
    </w:p>
    <w:p w14:paraId="159D6DFD" w14:textId="77777777" w:rsidR="00E30524" w:rsidRDefault="004A3A65" w:rsidP="00686C99">
      <w:pPr>
        <w:pStyle w:val="ac"/>
        <w:numPr>
          <w:ilvl w:val="0"/>
          <w:numId w:val="30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4A3A65">
        <w:t xml:space="preserve">Разработчик обязан на этапе Технического проектирования предоставить сайзинг (расчет ресурсов), необходимый для обеспечения времени инференса (генерации ответа) не более 45 секунд на одно исследование. </w:t>
      </w:r>
    </w:p>
    <w:p w14:paraId="539140E0" w14:textId="77777777" w:rsidR="004A3A65" w:rsidRPr="004A3A65" w:rsidRDefault="004A3A65" w:rsidP="00BE39D5">
      <w:pPr>
        <w:pStyle w:val="ac"/>
        <w:tabs>
          <w:tab w:val="left" w:pos="993"/>
        </w:tabs>
        <w:spacing w:before="0" w:beforeAutospacing="0" w:after="0" w:afterAutospacing="0"/>
        <w:ind w:firstLine="709"/>
        <w:jc w:val="both"/>
      </w:pPr>
      <w:r w:rsidRPr="004A3A65">
        <w:t xml:space="preserve">4.3.5.3. </w:t>
      </w:r>
      <w:r w:rsidRPr="004A3A65">
        <w:rPr>
          <w:rStyle w:val="citation-961"/>
          <w:rFonts w:eastAsiaTheme="majorEastAsia"/>
        </w:rPr>
        <w:t>Технические характеристики виртуальных машин, каналов связи и систем хранения данных уточняются в Эксплуатационной документации</w:t>
      </w:r>
      <w:r w:rsidRPr="004A3A65">
        <w:t>.</w:t>
      </w:r>
    </w:p>
    <w:p w14:paraId="0672B389" w14:textId="77777777" w:rsidR="004A3A65" w:rsidRPr="004A3A65" w:rsidRDefault="004A3A65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A3A6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4.3.6. Требования к организационному обеспечению</w:t>
      </w:r>
      <w:r w:rsidRPr="004A3A6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4.3.6.1. Организационное обеспечение должно включать комплект инструкций и регламентов, определяющих действия персонала (пользователей и администраторов) в штатном и аварийном режимах работы. 4.3.6.2. Должен быть разработан регламент обновления моделей ИИ и пополнения базы знаний (датасетов) новыми клиническими случаями.</w:t>
      </w:r>
    </w:p>
    <w:p w14:paraId="795E404B" w14:textId="77777777" w:rsidR="004A3A65" w:rsidRPr="004A3A65" w:rsidRDefault="004A3A65" w:rsidP="00537315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2FD57FEC" w14:textId="77777777" w:rsidR="00042736" w:rsidRPr="00042736" w:rsidRDefault="00042736" w:rsidP="00537315">
      <w:pPr>
        <w:outlineLvl w:val="1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bookmarkStart w:id="19" w:name="_Toc215167204"/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5</w:t>
      </w:r>
      <w:r w:rsidR="008C2E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.</w:t>
      </w:r>
      <w:r w:rsidRPr="0004273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СОСТАВ И СОДЕРЖАНИЕ РАБОТ</w:t>
      </w:r>
      <w:bookmarkEnd w:id="19"/>
    </w:p>
    <w:tbl>
      <w:tblPr>
        <w:tblStyle w:val="ad"/>
        <w:tblW w:w="9776" w:type="dxa"/>
        <w:tblLook w:val="04A0" w:firstRow="1" w:lastRow="0" w:firstColumn="1" w:lastColumn="0" w:noHBand="0" w:noVBand="1"/>
      </w:tblPr>
      <w:tblGrid>
        <w:gridCol w:w="1980"/>
        <w:gridCol w:w="4819"/>
        <w:gridCol w:w="2977"/>
      </w:tblGrid>
      <w:tr w:rsidR="00042736" w:rsidRPr="00042736" w14:paraId="1DB4C1C4" w14:textId="77777777" w:rsidTr="00537315">
        <w:tc>
          <w:tcPr>
            <w:tcW w:w="1980" w:type="dxa"/>
            <w:hideMark/>
          </w:tcPr>
          <w:p w14:paraId="2C99522F" w14:textId="77777777" w:rsidR="00042736" w:rsidRPr="00042736" w:rsidRDefault="00042736" w:rsidP="0053731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Этап работ/Сроки</w:t>
            </w:r>
          </w:p>
        </w:tc>
        <w:tc>
          <w:tcPr>
            <w:tcW w:w="4819" w:type="dxa"/>
            <w:hideMark/>
          </w:tcPr>
          <w:p w14:paraId="10F29990" w14:textId="77777777" w:rsidR="00042736" w:rsidRPr="00042736" w:rsidRDefault="00042736" w:rsidP="0053731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Содержание работ</w:t>
            </w:r>
          </w:p>
        </w:tc>
        <w:tc>
          <w:tcPr>
            <w:tcW w:w="2977" w:type="dxa"/>
            <w:hideMark/>
          </w:tcPr>
          <w:p w14:paraId="45F9DD8A" w14:textId="77777777" w:rsidR="00042736" w:rsidRPr="00042736" w:rsidRDefault="00042736" w:rsidP="0053731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Результат работ</w:t>
            </w:r>
          </w:p>
        </w:tc>
      </w:tr>
      <w:tr w:rsidR="00042736" w:rsidRPr="00042736" w14:paraId="13D31333" w14:textId="77777777" w:rsidTr="00537315">
        <w:tc>
          <w:tcPr>
            <w:tcW w:w="1980" w:type="dxa"/>
            <w:hideMark/>
          </w:tcPr>
          <w:p w14:paraId="3A7A2C62" w14:textId="77777777" w:rsidR="00042736" w:rsidRPr="00042736" w:rsidRDefault="00042736" w:rsidP="0053731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Этап 1</w:t>
            </w:r>
          </w:p>
          <w:p w14:paraId="7C057D92" w14:textId="77777777" w:rsidR="00042736" w:rsidRPr="00042736" w:rsidRDefault="00042736" w:rsidP="0053731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4819" w:type="dxa"/>
            <w:hideMark/>
          </w:tcPr>
          <w:p w14:paraId="79AF3F4C" w14:textId="77777777" w:rsidR="00042736" w:rsidRPr="00042736" w:rsidRDefault="00042736" w:rsidP="005B13A5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Разработка ТЗ на создание АИС ВПС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  <w:p w14:paraId="531C5127" w14:textId="77777777" w:rsidR="00042736" w:rsidRPr="00042736" w:rsidRDefault="00042736" w:rsidP="005B13A5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2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Разработка Технического проекта (Архитектура, схемы БД, API)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  <w:p w14:paraId="00621977" w14:textId="77777777" w:rsidR="00042736" w:rsidRPr="00042736" w:rsidRDefault="00042736" w:rsidP="005B13A5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3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Проектирование UI/UX интерфейсов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  <w:tc>
          <w:tcPr>
            <w:tcW w:w="2977" w:type="dxa"/>
            <w:hideMark/>
          </w:tcPr>
          <w:p w14:paraId="4E77AAF8" w14:textId="77777777" w:rsidR="00042736" w:rsidRPr="00042736" w:rsidRDefault="00042736" w:rsidP="0053731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Утвержденное ТЗ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  <w:p w14:paraId="5FE6C389" w14:textId="77777777" w:rsidR="00042736" w:rsidRPr="00042736" w:rsidRDefault="00042736" w:rsidP="0053731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Технический проект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  <w:p w14:paraId="32E84606" w14:textId="77777777" w:rsidR="00042736" w:rsidRPr="00042736" w:rsidRDefault="00042736" w:rsidP="0053731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Макеты интерфейсов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</w:tr>
      <w:tr w:rsidR="00042736" w:rsidRPr="00042736" w14:paraId="7D0AAC57" w14:textId="77777777" w:rsidTr="00537315">
        <w:tc>
          <w:tcPr>
            <w:tcW w:w="1980" w:type="dxa"/>
            <w:hideMark/>
          </w:tcPr>
          <w:p w14:paraId="239435CA" w14:textId="77777777" w:rsidR="00042736" w:rsidRPr="00042736" w:rsidRDefault="00042736" w:rsidP="0053731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Этап 2</w:t>
            </w:r>
          </w:p>
          <w:p w14:paraId="07E04AF2" w14:textId="77777777" w:rsidR="00042736" w:rsidRPr="00042736" w:rsidRDefault="00042736" w:rsidP="0053731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4819" w:type="dxa"/>
            <w:hideMark/>
          </w:tcPr>
          <w:p w14:paraId="42A7E11C" w14:textId="77777777" w:rsidR="00042736" w:rsidRPr="00042736" w:rsidRDefault="00042736" w:rsidP="005B13A5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Реализация ядра системы (Backend)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  <w:p w14:paraId="3D73B5AE" w14:textId="77777777" w:rsidR="00042736" w:rsidRPr="00042736" w:rsidRDefault="00042736" w:rsidP="005B13A5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2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Разработка модуля приема и хранения DICOM (PACS)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  <w:tc>
          <w:tcPr>
            <w:tcW w:w="2977" w:type="dxa"/>
            <w:hideMark/>
          </w:tcPr>
          <w:p w14:paraId="1B0DAB21" w14:textId="77777777" w:rsidR="00042736" w:rsidRPr="00042736" w:rsidRDefault="00042736" w:rsidP="0053731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Работающая среда разработки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  <w:p w14:paraId="766ADF6F" w14:textId="77777777" w:rsidR="00042736" w:rsidRPr="00042736" w:rsidRDefault="00042736" w:rsidP="0053731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Модуль интеграции с оборудованием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</w:tr>
      <w:tr w:rsidR="00042736" w:rsidRPr="00042736" w14:paraId="2C8F9015" w14:textId="77777777" w:rsidTr="00537315">
        <w:tc>
          <w:tcPr>
            <w:tcW w:w="1980" w:type="dxa"/>
            <w:hideMark/>
          </w:tcPr>
          <w:p w14:paraId="1D829219" w14:textId="77777777" w:rsidR="00042736" w:rsidRPr="00042736" w:rsidRDefault="00042736" w:rsidP="0053731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Этап 3</w:t>
            </w:r>
          </w:p>
          <w:p w14:paraId="352B92BD" w14:textId="77777777" w:rsidR="00042736" w:rsidRPr="00042736" w:rsidRDefault="00042736" w:rsidP="0053731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4819" w:type="dxa"/>
            <w:hideMark/>
          </w:tcPr>
          <w:p w14:paraId="63A92557" w14:textId="77777777" w:rsidR="00042736" w:rsidRPr="00042736" w:rsidRDefault="00042736" w:rsidP="005B13A5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Разметка датасетов (совместно с Владельцем)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  <w:p w14:paraId="6B0A5BC9" w14:textId="77777777" w:rsidR="00042736" w:rsidRPr="00042736" w:rsidRDefault="00042736" w:rsidP="005B13A5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2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Обучение моделей компьютерного зрения (CV) для классов, указанных в п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4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2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2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  <w:p w14:paraId="07701E6A" w14:textId="77777777" w:rsidR="00042736" w:rsidRPr="00042736" w:rsidRDefault="00042736" w:rsidP="005B13A5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3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Разработка Web-просмотрщика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  <w:tc>
          <w:tcPr>
            <w:tcW w:w="2977" w:type="dxa"/>
            <w:hideMark/>
          </w:tcPr>
          <w:p w14:paraId="734B8DAA" w14:textId="77777777" w:rsidR="00042736" w:rsidRPr="00042736" w:rsidRDefault="00042736" w:rsidP="0053731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Обученные модели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  <w:p w14:paraId="3486A5B3" w14:textId="77777777" w:rsidR="00042736" w:rsidRPr="00042736" w:rsidRDefault="00042736" w:rsidP="0053731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Прототип АРМ врача с функцией просмотра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</w:tr>
      <w:tr w:rsidR="00042736" w:rsidRPr="00042736" w14:paraId="64B0FE74" w14:textId="77777777" w:rsidTr="00537315">
        <w:tc>
          <w:tcPr>
            <w:tcW w:w="1980" w:type="dxa"/>
            <w:hideMark/>
          </w:tcPr>
          <w:p w14:paraId="1A97371E" w14:textId="77777777" w:rsidR="00042736" w:rsidRPr="00042736" w:rsidRDefault="00042736" w:rsidP="0053731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Этап 4</w:t>
            </w:r>
          </w:p>
          <w:p w14:paraId="362A4A4C" w14:textId="77777777" w:rsidR="00042736" w:rsidRPr="00042736" w:rsidRDefault="00042736" w:rsidP="0053731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4819" w:type="dxa"/>
            <w:hideMark/>
          </w:tcPr>
          <w:p w14:paraId="0F711BA1" w14:textId="77777777" w:rsidR="00042736" w:rsidRPr="00042736" w:rsidRDefault="00042736" w:rsidP="005B13A5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Внедрение LLM и RAG-агента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  <w:p w14:paraId="013DB70D" w14:textId="77777777" w:rsidR="00042736" w:rsidRPr="00042736" w:rsidRDefault="00042736" w:rsidP="005B13A5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2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Разработка интеграционных адаптеров (HL7 FHIR)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  <w:p w14:paraId="37A40CBE" w14:textId="77777777" w:rsidR="00042736" w:rsidRPr="00042736" w:rsidRDefault="00042736" w:rsidP="005B13A5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3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Комплексная отладка взаимодействия модулей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  <w:tc>
          <w:tcPr>
            <w:tcW w:w="2977" w:type="dxa"/>
            <w:hideMark/>
          </w:tcPr>
          <w:p w14:paraId="2B89B682" w14:textId="77777777" w:rsidR="00042736" w:rsidRPr="00042736" w:rsidRDefault="00042736" w:rsidP="0053731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Полнофункциональная версия АИС ВПС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  <w:p w14:paraId="5D2B643A" w14:textId="77777777" w:rsidR="00042736" w:rsidRPr="00042736" w:rsidRDefault="00042736" w:rsidP="0053731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API для внешних систем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</w:tr>
      <w:tr w:rsidR="00042736" w:rsidRPr="00042736" w14:paraId="54EEFBA8" w14:textId="77777777" w:rsidTr="00537315">
        <w:tc>
          <w:tcPr>
            <w:tcW w:w="1980" w:type="dxa"/>
            <w:hideMark/>
          </w:tcPr>
          <w:p w14:paraId="751E8BDE" w14:textId="77777777" w:rsidR="00537315" w:rsidRDefault="00042736" w:rsidP="00537315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Этап 5</w:t>
            </w:r>
          </w:p>
          <w:p w14:paraId="2FE8BAC9" w14:textId="77777777" w:rsidR="00042736" w:rsidRPr="00042736" w:rsidRDefault="00042736" w:rsidP="0053731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4819" w:type="dxa"/>
            <w:hideMark/>
          </w:tcPr>
          <w:p w14:paraId="0E5283AB" w14:textId="77777777" w:rsidR="00042736" w:rsidRPr="00042736" w:rsidRDefault="00042736" w:rsidP="005B13A5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Создание системы защиты информации (СЗИ)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  <w:p w14:paraId="0E91F803" w14:textId="77777777" w:rsidR="00042736" w:rsidRPr="00042736" w:rsidRDefault="00042736" w:rsidP="005B13A5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2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Разработка эксплуатационной документации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  <w:p w14:paraId="10E44A1C" w14:textId="77777777" w:rsidR="00042736" w:rsidRPr="00042736" w:rsidRDefault="00042736" w:rsidP="005B13A5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3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Обучение персонала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  <w:tc>
          <w:tcPr>
            <w:tcW w:w="2977" w:type="dxa"/>
            <w:hideMark/>
          </w:tcPr>
          <w:p w14:paraId="20FBBE6F" w14:textId="77777777" w:rsidR="00042736" w:rsidRPr="00042736" w:rsidRDefault="00042736" w:rsidP="0053731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Техническое задание на СЗИ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  <w:p w14:paraId="74C56CE1" w14:textId="77777777" w:rsidR="00042736" w:rsidRPr="00042736" w:rsidRDefault="00042736" w:rsidP="0053731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Комплект документации (ПД, ЭД)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</w:tr>
      <w:tr w:rsidR="00042736" w:rsidRPr="00042736" w14:paraId="493D5669" w14:textId="77777777" w:rsidTr="005B13A5">
        <w:trPr>
          <w:trHeight w:val="1790"/>
        </w:trPr>
        <w:tc>
          <w:tcPr>
            <w:tcW w:w="1980" w:type="dxa"/>
            <w:hideMark/>
          </w:tcPr>
          <w:p w14:paraId="6F39490D" w14:textId="77777777" w:rsidR="00042736" w:rsidRPr="00042736" w:rsidRDefault="00042736" w:rsidP="0053731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Этап 6</w:t>
            </w:r>
          </w:p>
          <w:p w14:paraId="03B45C95" w14:textId="77777777" w:rsidR="00042736" w:rsidRPr="00042736" w:rsidRDefault="00042736" w:rsidP="0053731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4819" w:type="dxa"/>
            <w:hideMark/>
          </w:tcPr>
          <w:p w14:paraId="39506020" w14:textId="77777777" w:rsidR="00042736" w:rsidRPr="00042736" w:rsidRDefault="00042736" w:rsidP="005B13A5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Предварительные испытания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  <w:p w14:paraId="5B84749B" w14:textId="77777777" w:rsidR="00042736" w:rsidRPr="00042736" w:rsidRDefault="00042736" w:rsidP="005B13A5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2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Опытная эксплуатация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  <w:p w14:paraId="037A3501" w14:textId="77777777" w:rsidR="00042736" w:rsidRPr="00042736" w:rsidRDefault="00042736" w:rsidP="005B13A5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3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Аттестация СЗИ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  <w:p w14:paraId="025020EA" w14:textId="77777777" w:rsidR="00042736" w:rsidRPr="00042736" w:rsidRDefault="00042736" w:rsidP="005B13A5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4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Приемочные испытания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  <w:tc>
          <w:tcPr>
            <w:tcW w:w="2977" w:type="dxa"/>
            <w:hideMark/>
          </w:tcPr>
          <w:p w14:paraId="570B514D" w14:textId="77777777" w:rsidR="00042736" w:rsidRPr="00042736" w:rsidRDefault="00042736" w:rsidP="0053731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Акт приемки в опытную эксплуатацию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  <w:p w14:paraId="683ADBD4" w14:textId="77777777" w:rsidR="00042736" w:rsidRPr="00042736" w:rsidRDefault="00042736" w:rsidP="0053731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Аттестат соответствия СЗИ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  <w:p w14:paraId="3510313A" w14:textId="77777777" w:rsidR="00042736" w:rsidRPr="00042736" w:rsidRDefault="00042736" w:rsidP="0053731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4273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Акт ввода в эксплуатацию</w:t>
            </w:r>
            <w:r w:rsidR="008C2E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</w:tr>
    </w:tbl>
    <w:p w14:paraId="5128D9E7" w14:textId="77777777" w:rsidR="00155972" w:rsidRPr="00155972" w:rsidRDefault="00155972" w:rsidP="00537315">
      <w:pPr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bookmarkStart w:id="20" w:name="_Toc215167205"/>
      <w:r w:rsidRPr="0015597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6. ПОРЯДОК КОНТРОЛЯ И ПРИЁМКИ</w:t>
      </w:r>
      <w:bookmarkEnd w:id="20"/>
    </w:p>
    <w:p w14:paraId="273C5201" w14:textId="77777777" w:rsidR="00011A3D" w:rsidRPr="00011A3D" w:rsidRDefault="00011A3D" w:rsidP="00537315">
      <w:pPr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bookmarkStart w:id="21" w:name="_Toc215167206"/>
      <w:r w:rsidRPr="00011A3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6.1. Виды, состав и методы испытаний</w:t>
      </w:r>
      <w:bookmarkEnd w:id="21"/>
    </w:p>
    <w:p w14:paraId="5022B718" w14:textId="77777777" w:rsidR="00011A3D" w:rsidRPr="00011A3D" w:rsidRDefault="00011A3D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1A3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6.1.1. Для проверки соответствия АИС ВПС требованиям настоящ</w:t>
      </w:r>
      <w:r w:rsidR="00CD6CB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их</w:t>
      </w:r>
      <w:r w:rsidRPr="00011A3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Т</w:t>
      </w:r>
      <w:r w:rsidR="00CD6CB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Т</w:t>
      </w:r>
      <w:r w:rsidRPr="00011A3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а также проверки работоспособности, надежности и информационной безопасности, проводятся следующие виды испытаний в соответствии с ГОСТ 34.603-92 «Информационная технология. Виды испытаний автоматизированных систем»:</w:t>
      </w:r>
    </w:p>
    <w:p w14:paraId="5ED6FF8A" w14:textId="77777777" w:rsidR="00011A3D" w:rsidRPr="00011A3D" w:rsidRDefault="00011A3D" w:rsidP="00686C99">
      <w:pPr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1A3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Предварительные (автономные) испытания</w:t>
      </w:r>
      <w:r w:rsidRPr="00011A3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проводятся на площадке Разработчика для проверки работоспособности отдельных подсистем и </w:t>
      </w:r>
      <w:proofErr w:type="gramStart"/>
      <w:r w:rsidRPr="00011A3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модулей .</w:t>
      </w:r>
      <w:proofErr w:type="gramEnd"/>
    </w:p>
    <w:p w14:paraId="79163994" w14:textId="77777777" w:rsidR="00011A3D" w:rsidRPr="00011A3D" w:rsidRDefault="00011A3D" w:rsidP="00686C99">
      <w:pPr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1A3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Опытная эксплуатация</w:t>
      </w:r>
      <w:r w:rsidRPr="00011A3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проводится на технических средствах Заказчика (в инфраструктуре БГМУ и РЦОД) с участием реальных пользователей для проверки функционирования системы в условиях, приближенных к штатным.</w:t>
      </w:r>
    </w:p>
    <w:p w14:paraId="64ABEAE9" w14:textId="77777777" w:rsidR="00011A3D" w:rsidRPr="00011A3D" w:rsidRDefault="00011A3D" w:rsidP="00686C99">
      <w:pPr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1A3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Приемочные испытания</w:t>
      </w:r>
      <w:r w:rsidRPr="00011A3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проводятся для определения соответствия системы техническому заданию и принятия решения о вводе в промышленную эксплуатацию.</w:t>
      </w:r>
    </w:p>
    <w:p w14:paraId="325FC822" w14:textId="77777777" w:rsidR="00011A3D" w:rsidRPr="00011A3D" w:rsidRDefault="00011A3D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1A3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6.1.2. Дополнительно, в рамках создания системы защиты информации (СЗИ), проводятся аттестационные испытания СЗИ на соответствие требованиям Приказа ОАЦ при Президенте Республики Беларусь № 66.</w:t>
      </w:r>
    </w:p>
    <w:p w14:paraId="1F8D91E0" w14:textId="77777777" w:rsidR="00011A3D" w:rsidRPr="00011A3D" w:rsidRDefault="00011A3D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1A3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6.1.3. Объём, порядок и методы испытаний определяются в документе «Программа и методика испытаний» (ПМИ), разрабатываемом Разработчиком и утверждаемом Заказчиком до начала испытаний.</w:t>
      </w:r>
    </w:p>
    <w:p w14:paraId="152209D5" w14:textId="77777777" w:rsidR="00011A3D" w:rsidRPr="00011A3D" w:rsidRDefault="00011A3D" w:rsidP="00686C99">
      <w:pPr>
        <w:numPr>
          <w:ilvl w:val="0"/>
          <w:numId w:val="23"/>
        </w:numPr>
        <w:tabs>
          <w:tab w:val="clear" w:pos="720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1A3D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Примечание:</w:t>
      </w:r>
      <w:r w:rsidRPr="00011A3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ПМИ для модулей ИИ должна содержать специфические метрики оценки точности (Precision, Recall, F1-score, IoU) и критерии успешности прохождения тестов на контрольной выборке данных (Hold-out set).</w:t>
      </w:r>
    </w:p>
    <w:p w14:paraId="55DFE07B" w14:textId="77777777" w:rsidR="00011A3D" w:rsidRPr="00011A3D" w:rsidRDefault="00011A3D" w:rsidP="00537315">
      <w:pPr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bookmarkStart w:id="22" w:name="_Toc215167207"/>
      <w:r w:rsidRPr="00011A3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6.2. Порядок проведения испытаний и приемки работ</w:t>
      </w:r>
      <w:bookmarkEnd w:id="22"/>
    </w:p>
    <w:p w14:paraId="08B3C00E" w14:textId="77777777" w:rsidR="00011A3D" w:rsidRPr="00011A3D" w:rsidRDefault="00011A3D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1A3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6.2.1. Приемка работ осуществляется комиссией, состав которой утверждается приказом Заказчика (либо Владельца по согласованию с Заказчиком). В состав комиссии в обязательном порядке включаются представители Заказчика, Владельца (БГМУ) и Разработчика.</w:t>
      </w:r>
    </w:p>
    <w:p w14:paraId="72DB85BE" w14:textId="77777777" w:rsidR="00011A3D" w:rsidRPr="00011A3D" w:rsidRDefault="00011A3D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1A3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6.2.2. </w:t>
      </w:r>
      <w:r w:rsidRPr="00011A3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Предварительные испытания:</w:t>
      </w:r>
    </w:p>
    <w:p w14:paraId="6AA6ADC0" w14:textId="77777777" w:rsidR="00011A3D" w:rsidRPr="00011A3D" w:rsidRDefault="00011A3D" w:rsidP="00686C99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1A3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По результатам предварительных испытаний оформляется Протокол испытаний и Акт приемки системы в опытную эксплуатацию.</w:t>
      </w:r>
    </w:p>
    <w:p w14:paraId="176495F7" w14:textId="77777777" w:rsidR="00011A3D" w:rsidRPr="00011A3D" w:rsidRDefault="00011A3D" w:rsidP="00686C99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1A3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В случае обнаружения устранимых недостатков в Протоколе указываются сроки их устранения.</w:t>
      </w:r>
    </w:p>
    <w:p w14:paraId="08D9D7D6" w14:textId="77777777" w:rsidR="00011A3D" w:rsidRPr="00011A3D" w:rsidRDefault="00011A3D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1A3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6.2.3. </w:t>
      </w:r>
      <w:r w:rsidRPr="00011A3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Опытная эксплуатация:</w:t>
      </w:r>
    </w:p>
    <w:p w14:paraId="2839DB93" w14:textId="77777777" w:rsidR="00011A3D" w:rsidRPr="00011A3D" w:rsidRDefault="00011A3D" w:rsidP="00686C99">
      <w:pPr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1A3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Срок опытной эксплуатации определяется в ПМИ, но не может быть менее 1 месяца.</w:t>
      </w:r>
    </w:p>
    <w:p w14:paraId="4EA95E09" w14:textId="77777777" w:rsidR="00011A3D" w:rsidRPr="00011A3D" w:rsidRDefault="00011A3D" w:rsidP="00686C99">
      <w:pPr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1A3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В ходе опытной эксплуатации ведется «Журнал опытной эксплуатации», в котором фиксируются все сбои, отказы и замечания пользователей.</w:t>
      </w:r>
    </w:p>
    <w:p w14:paraId="52894B9F" w14:textId="77777777" w:rsidR="00011A3D" w:rsidRPr="00011A3D" w:rsidRDefault="00011A3D" w:rsidP="00686C99">
      <w:pPr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1A3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Условием успешного завершения является отсутствие критических ошибок, блокирующих работу врачей, и достижение целевых показателей точности ИИ-моделей.</w:t>
      </w:r>
    </w:p>
    <w:p w14:paraId="7826F01F" w14:textId="77777777" w:rsidR="00011A3D" w:rsidRPr="00011A3D" w:rsidRDefault="00011A3D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1A3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6.2.4. </w:t>
      </w:r>
      <w:r w:rsidRPr="00011A3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Приемочные испытания:</w:t>
      </w:r>
    </w:p>
    <w:p w14:paraId="08D6BB8B" w14:textId="77777777" w:rsidR="00011A3D" w:rsidRPr="00011A3D" w:rsidRDefault="00011A3D" w:rsidP="00686C99">
      <w:pPr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1A3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Проводятся после устранения всех замечаний, выявленных на этапе опытной эксплуатации.</w:t>
      </w:r>
    </w:p>
    <w:p w14:paraId="30E574BA" w14:textId="77777777" w:rsidR="00011A3D" w:rsidRPr="00011A3D" w:rsidRDefault="00011A3D" w:rsidP="00686C99">
      <w:pPr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1A3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Результаты испытаний оформляются Протоколом и </w:t>
      </w:r>
      <w:r w:rsidRPr="00011A3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Актом сдачи-приемки работ</w:t>
      </w:r>
      <w:r w:rsidRPr="00011A3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подписываемым членами комиссии.</w:t>
      </w:r>
    </w:p>
    <w:p w14:paraId="6DBBC402" w14:textId="77777777" w:rsidR="00011A3D" w:rsidRPr="00011A3D" w:rsidRDefault="00011A3D" w:rsidP="00537315">
      <w:pPr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bookmarkStart w:id="23" w:name="_Toc215167208"/>
      <w:r w:rsidRPr="00011A3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6.3. Требования к передаче прав и исходных кодов</w:t>
      </w:r>
      <w:bookmarkEnd w:id="23"/>
    </w:p>
    <w:p w14:paraId="575B62A8" w14:textId="77777777" w:rsidR="00011A3D" w:rsidRPr="00011A3D" w:rsidRDefault="00011A3D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1A3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6.3.1. В соответствии с требованиями к государственным информационным системам, Разработчик обязан передать Заказчику:</w:t>
      </w:r>
    </w:p>
    <w:p w14:paraId="67E4B074" w14:textId="77777777" w:rsidR="00011A3D" w:rsidRPr="00011A3D" w:rsidRDefault="00011A3D" w:rsidP="00686C99">
      <w:pPr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1A3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Полный исходный код СПО АИС ВПС;</w:t>
      </w:r>
    </w:p>
    <w:p w14:paraId="4B5241C9" w14:textId="77777777" w:rsidR="00011A3D" w:rsidRPr="00011A3D" w:rsidRDefault="00011A3D" w:rsidP="00686C99">
      <w:pPr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1A3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Скрипты сборки, файлы конфигурации (Docker/K8s manifests) и инструкции по развертыванию;</w:t>
      </w:r>
    </w:p>
    <w:p w14:paraId="2DB28839" w14:textId="77777777" w:rsidR="00011A3D" w:rsidRPr="00011A3D" w:rsidRDefault="00011A3D" w:rsidP="00686C99">
      <w:pPr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1A3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Веса обученных нейросетевых моделей и датасеты, использованные для их обучения.</w:t>
      </w:r>
    </w:p>
    <w:p w14:paraId="3520C222" w14:textId="77777777" w:rsidR="00011A3D" w:rsidRPr="00011A3D" w:rsidRDefault="00011A3D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1A3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6.3.2. Исходный код и иные результаты работ передаются в </w:t>
      </w:r>
      <w:r w:rsidRPr="00011A3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собственность Заказчику</w:t>
      </w:r>
      <w:r w:rsidRPr="00011A3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с правом свободного распространения на территории Республики Беларусь, доработки и модификации (в том числе силами третьих лиц) без необходимости получения дополнительного разрешения от Разработчика.</w:t>
      </w:r>
    </w:p>
    <w:p w14:paraId="44C45A82" w14:textId="77777777" w:rsidR="00011A3D" w:rsidRPr="00011A3D" w:rsidRDefault="00011A3D" w:rsidP="00537315">
      <w:pPr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bookmarkStart w:id="24" w:name="_Toc215167209"/>
      <w:r w:rsidRPr="00011A3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6.4. Статус приемочной комиссии</w:t>
      </w:r>
      <w:bookmarkEnd w:id="24"/>
    </w:p>
    <w:p w14:paraId="3BD103FE" w14:textId="77777777" w:rsidR="00011A3D" w:rsidRPr="00011A3D" w:rsidRDefault="00011A3D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11A3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6.4.1. Статус, права и обязанности членов приемочной комиссии определяются соответствующим приказом о назначении комиссии и действующим законодательством Республики Беларусь.</w:t>
      </w:r>
    </w:p>
    <w:p w14:paraId="5C930E26" w14:textId="77777777" w:rsidR="00155972" w:rsidRPr="00155972" w:rsidRDefault="00155972" w:rsidP="00537315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1092B0B5" w14:textId="77777777" w:rsidR="00155972" w:rsidRPr="00155972" w:rsidRDefault="00155972" w:rsidP="00537315">
      <w:pPr>
        <w:ind w:firstLine="709"/>
        <w:outlineLvl w:val="1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bookmarkStart w:id="25" w:name="_Toc215167210"/>
      <w:r w:rsidRPr="0015597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7. ТРЕБОВАНИЯ К СОСТАВУ И СОДЕРЖАНИЮ РАБОТ ПО ПОДГОТОВКЕ К ВВОДУ В ДЕЙСТВИЕ</w:t>
      </w:r>
      <w:bookmarkEnd w:id="25"/>
    </w:p>
    <w:p w14:paraId="6691CE9E" w14:textId="77777777" w:rsidR="00155972" w:rsidRPr="00155972" w:rsidRDefault="00155972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5597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7.1. При подготовке объекта автоматизации к вводу в действие должны быть выполнены мероприятия по созданию необходимых условий функционирования, при которых гарантируется соответствие создаваемой системы требованиям ТЗ.</w:t>
      </w:r>
    </w:p>
    <w:p w14:paraId="02B06C74" w14:textId="77777777" w:rsidR="00155972" w:rsidRPr="00155972" w:rsidRDefault="00155972" w:rsidP="00537315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453D4494" w14:textId="77777777" w:rsidR="001B67DE" w:rsidRPr="001B67DE" w:rsidRDefault="001B67DE" w:rsidP="00537315">
      <w:pPr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bookmarkStart w:id="26" w:name="_Toc215167211"/>
      <w:r w:rsidRPr="001B67D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8 </w:t>
      </w:r>
      <w:r w:rsidRPr="001B67DE">
        <w:rPr>
          <w:rFonts w:ascii="Times New Roman" w:hAnsi="Times New Roman" w:cs="Times New Roman"/>
          <w:b/>
          <w:bCs/>
        </w:rPr>
        <w:t>ТРЕБОВАНИЯ К ДОКУМЕНТИРОВАНИЮ</w:t>
      </w:r>
      <w:bookmarkEnd w:id="26"/>
    </w:p>
    <w:p w14:paraId="5A7CC293" w14:textId="77777777" w:rsidR="00155972" w:rsidRPr="00155972" w:rsidRDefault="00155972" w:rsidP="00537315">
      <w:pPr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bookmarkStart w:id="27" w:name="_Toc215167212"/>
      <w:r w:rsidRPr="0015597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8.1. Общие требования к составу и оформлению документации</w:t>
      </w:r>
      <w:bookmarkEnd w:id="27"/>
    </w:p>
    <w:p w14:paraId="7F4165F4" w14:textId="77777777" w:rsidR="00155972" w:rsidRPr="00155972" w:rsidRDefault="00155972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5597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8.1.1. В рамках выполнения работ по созданию СПО АИС ВПС должна быть разработана проектная, рабочая и эксплуатационная документация в соответствии с требованиями действующих в Республике Беларусь ТНПА:</w:t>
      </w:r>
    </w:p>
    <w:p w14:paraId="0AF138B5" w14:textId="77777777" w:rsidR="00155972" w:rsidRPr="00A87645" w:rsidRDefault="00155972" w:rsidP="00686C99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764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ГОСТ 34.201-2020 «Информационные технологии. Комплекс стандартов на автоматизированные системы. Виды, комплектность и обозначение документов при создании автоматизированных систем»;</w:t>
      </w:r>
    </w:p>
    <w:p w14:paraId="63191CFE" w14:textId="77777777" w:rsidR="00155972" w:rsidRPr="00A87645" w:rsidRDefault="00155972" w:rsidP="00686C99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764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ГОСТ 34.602-2020 «Информационные технологии. Комплекс стандартов на автоматизированные системы. Техническое задание на создание автоматизированной системы»;</w:t>
      </w:r>
    </w:p>
    <w:p w14:paraId="557A20AD" w14:textId="77777777" w:rsidR="00155972" w:rsidRPr="00A87645" w:rsidRDefault="00155972" w:rsidP="00686C99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764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ГОСТ 19.101-77 «Единая система программной документации. Виды программ и программных документов»;</w:t>
      </w:r>
    </w:p>
    <w:p w14:paraId="494475F9" w14:textId="77777777" w:rsidR="00155972" w:rsidRPr="00155972" w:rsidRDefault="00155972" w:rsidP="00686C99">
      <w:pPr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8764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ГОСТ 19.301-2000 «Единая</w:t>
      </w:r>
      <w:r w:rsidRPr="0015597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система программной документации. Программа и методика испытаний. Требования к содержанию, оформлению и контролю качества».</w:t>
      </w:r>
    </w:p>
    <w:p w14:paraId="626EA53A" w14:textId="77777777" w:rsidR="00155972" w:rsidRPr="00155972" w:rsidRDefault="00155972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5597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8.1.2. Документация должна быть передана Заказчику на бумажном носителе (в 1 экз.) и в электронном виде (в редактируемом формате и формате PDF).</w:t>
      </w:r>
    </w:p>
    <w:p w14:paraId="49C57EC2" w14:textId="77777777" w:rsidR="00155972" w:rsidRPr="00155972" w:rsidRDefault="00155972" w:rsidP="00537315">
      <w:pPr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bookmarkStart w:id="28" w:name="_Toc215167213"/>
      <w:r w:rsidRPr="0015597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8.2. Перечень разрабатываемой документации</w:t>
      </w:r>
      <w:bookmarkEnd w:id="28"/>
    </w:p>
    <w:p w14:paraId="389CA667" w14:textId="77777777" w:rsidR="00155972" w:rsidRPr="00155972" w:rsidRDefault="00155972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5597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Разработчик обязан разработать и передать Заказчику следующий комплект документов:</w:t>
      </w:r>
    </w:p>
    <w:p w14:paraId="6CA893A8" w14:textId="77777777" w:rsidR="00155972" w:rsidRPr="00155972" w:rsidRDefault="00155972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5597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8.2.1. Проектная документация (Технический проект):</w:t>
      </w:r>
    </w:p>
    <w:p w14:paraId="1A3596DC" w14:textId="77777777" w:rsidR="00155972" w:rsidRPr="00155972" w:rsidRDefault="00155972" w:rsidP="00686C99">
      <w:pPr>
        <w:numPr>
          <w:ilvl w:val="0"/>
          <w:numId w:val="12"/>
        </w:numPr>
        <w:tabs>
          <w:tab w:val="clear" w:pos="720"/>
          <w:tab w:val="num" w:pos="851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5597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Ведомость технического проекта</w:t>
      </w:r>
      <w:r w:rsidRPr="0015597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(согласно ГОСТ 34.201-2020).</w:t>
      </w:r>
    </w:p>
    <w:p w14:paraId="14E92F18" w14:textId="77777777" w:rsidR="00155972" w:rsidRPr="00155972" w:rsidRDefault="00155972" w:rsidP="00686C99">
      <w:pPr>
        <w:numPr>
          <w:ilvl w:val="0"/>
          <w:numId w:val="12"/>
        </w:numPr>
        <w:tabs>
          <w:tab w:val="clear" w:pos="720"/>
          <w:tab w:val="num" w:pos="851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5597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Пояснительная записка</w:t>
      </w:r>
      <w:r w:rsidRPr="0015597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(согласно ГОСТ 34.201-2020) – содержит описание проектных решений, архитектуры, структуры БД и алгоритмов работы ИИ.</w:t>
      </w:r>
    </w:p>
    <w:p w14:paraId="50C075E6" w14:textId="77777777" w:rsidR="00155972" w:rsidRPr="00155972" w:rsidRDefault="00155972" w:rsidP="00686C99">
      <w:pPr>
        <w:numPr>
          <w:ilvl w:val="0"/>
          <w:numId w:val="12"/>
        </w:numPr>
        <w:tabs>
          <w:tab w:val="clear" w:pos="720"/>
          <w:tab w:val="num" w:pos="851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5597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Описание автоматизируемых функций</w:t>
      </w:r>
      <w:r w:rsidRPr="0015597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(согласно ГОСТ 34.201-2020).</w:t>
      </w:r>
    </w:p>
    <w:p w14:paraId="0277CBA7" w14:textId="77777777" w:rsidR="00155972" w:rsidRPr="00155972" w:rsidRDefault="00155972" w:rsidP="00686C99">
      <w:pPr>
        <w:numPr>
          <w:ilvl w:val="0"/>
          <w:numId w:val="12"/>
        </w:numPr>
        <w:tabs>
          <w:tab w:val="clear" w:pos="720"/>
          <w:tab w:val="num" w:pos="851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5597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Описание информационного обеспечения</w:t>
      </w:r>
      <w:r w:rsidRPr="0015597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(схемы данных, описание классификаторов, API).</w:t>
      </w:r>
    </w:p>
    <w:p w14:paraId="48CC8A01" w14:textId="77777777" w:rsidR="00155972" w:rsidRPr="00155972" w:rsidRDefault="00155972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5597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8.2.2. Программная документация (на СПО):</w:t>
      </w:r>
    </w:p>
    <w:p w14:paraId="69D71504" w14:textId="77777777" w:rsidR="00155972" w:rsidRPr="00155972" w:rsidRDefault="00155972" w:rsidP="00686C99">
      <w:pPr>
        <w:numPr>
          <w:ilvl w:val="0"/>
          <w:numId w:val="13"/>
        </w:numPr>
        <w:tabs>
          <w:tab w:val="clear" w:pos="720"/>
          <w:tab w:val="num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5597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Спецификация</w:t>
      </w:r>
      <w:r w:rsidRPr="0015597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(ГОСТ 19.202-78).</w:t>
      </w:r>
    </w:p>
    <w:p w14:paraId="7B4E2453" w14:textId="77777777" w:rsidR="00155972" w:rsidRPr="00155972" w:rsidRDefault="00155972" w:rsidP="00686C99">
      <w:pPr>
        <w:numPr>
          <w:ilvl w:val="0"/>
          <w:numId w:val="13"/>
        </w:numPr>
        <w:tabs>
          <w:tab w:val="clear" w:pos="720"/>
          <w:tab w:val="num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5597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Текст программы</w:t>
      </w:r>
      <w:r w:rsidRPr="0015597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(ГОСТ 19.401-78) – предоставляется в виде исходных кодов в репозитории.</w:t>
      </w:r>
    </w:p>
    <w:p w14:paraId="7FD4773D" w14:textId="77777777" w:rsidR="00155972" w:rsidRPr="00155972" w:rsidRDefault="00155972" w:rsidP="00686C99">
      <w:pPr>
        <w:numPr>
          <w:ilvl w:val="0"/>
          <w:numId w:val="13"/>
        </w:numPr>
        <w:tabs>
          <w:tab w:val="clear" w:pos="720"/>
          <w:tab w:val="num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5597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Описание программы</w:t>
      </w:r>
      <w:r w:rsidRPr="0015597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(ГОСТ 19.402-2000) – включая описание логики работы нейросетевых моделей и алгоритмов компьютерного зрения.</w:t>
      </w:r>
    </w:p>
    <w:p w14:paraId="14EF5F5E" w14:textId="77777777" w:rsidR="00155972" w:rsidRPr="00155972" w:rsidRDefault="00155972" w:rsidP="00686C99">
      <w:pPr>
        <w:numPr>
          <w:ilvl w:val="0"/>
          <w:numId w:val="13"/>
        </w:numPr>
        <w:tabs>
          <w:tab w:val="clear" w:pos="720"/>
          <w:tab w:val="num" w:pos="993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5597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Ведомость держателей подлинников</w:t>
      </w:r>
      <w:r w:rsidRPr="0015597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(ГОСТ 19.403-79).</w:t>
      </w:r>
    </w:p>
    <w:p w14:paraId="3E2A4488" w14:textId="77777777" w:rsidR="00155972" w:rsidRPr="00155972" w:rsidRDefault="00155972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5597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8.2.3. Эксплуатационная документация:</w:t>
      </w:r>
    </w:p>
    <w:p w14:paraId="7693F5C3" w14:textId="77777777" w:rsidR="00155972" w:rsidRPr="00155972" w:rsidRDefault="00155972" w:rsidP="00686C99">
      <w:pPr>
        <w:numPr>
          <w:ilvl w:val="0"/>
          <w:numId w:val="14"/>
        </w:numPr>
        <w:tabs>
          <w:tab w:val="clear" w:pos="720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5597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Ведомость эксплуатационных документов</w:t>
      </w:r>
      <w:r w:rsidRPr="0015597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(ГОСТ 19.507-79).</w:t>
      </w:r>
    </w:p>
    <w:p w14:paraId="25482A4F" w14:textId="77777777" w:rsidR="00155972" w:rsidRPr="00155972" w:rsidRDefault="00155972" w:rsidP="00686C99">
      <w:pPr>
        <w:numPr>
          <w:ilvl w:val="0"/>
          <w:numId w:val="14"/>
        </w:numPr>
        <w:tabs>
          <w:tab w:val="clear" w:pos="720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5597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Руководство системного программиста (администратора)</w:t>
      </w:r>
      <w:r w:rsidRPr="0015597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(ГОСТ 19.503-79) – содержит инструкции по развертыванию контейнеров (Docker), настройке CI/CD, резервному копированию и управлению моделями.</w:t>
      </w:r>
    </w:p>
    <w:p w14:paraId="5C8BE4E6" w14:textId="77777777" w:rsidR="00155972" w:rsidRPr="00155972" w:rsidRDefault="00155972" w:rsidP="00686C99">
      <w:pPr>
        <w:numPr>
          <w:ilvl w:val="0"/>
          <w:numId w:val="14"/>
        </w:numPr>
        <w:tabs>
          <w:tab w:val="clear" w:pos="720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5597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Руководство оператора (пользователя)</w:t>
      </w:r>
      <w:r w:rsidRPr="0015597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(ГОСТ 19.505-79) – содержит сценарии работы врача-стоматолога с веб-интерфейсом системы.</w:t>
      </w:r>
    </w:p>
    <w:p w14:paraId="7DD94157" w14:textId="77777777" w:rsidR="00155972" w:rsidRPr="00155972" w:rsidRDefault="00155972" w:rsidP="00686C99">
      <w:pPr>
        <w:numPr>
          <w:ilvl w:val="0"/>
          <w:numId w:val="14"/>
        </w:numPr>
        <w:tabs>
          <w:tab w:val="clear" w:pos="720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5597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Формуляр (Паспорт)</w:t>
      </w:r>
      <w:r w:rsidRPr="0015597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(ГОСТ 19.501-78) – основной документ, подтверждающий состав и готовность системы.</w:t>
      </w:r>
    </w:p>
    <w:p w14:paraId="12AC9521" w14:textId="77777777" w:rsidR="00155972" w:rsidRPr="00155972" w:rsidRDefault="00155972" w:rsidP="00537315">
      <w:pPr>
        <w:ind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5597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8.2.4. Документация по испытаниям и защите информации:</w:t>
      </w:r>
    </w:p>
    <w:p w14:paraId="01E1C379" w14:textId="77777777" w:rsidR="00155972" w:rsidRPr="00155972" w:rsidRDefault="00155972" w:rsidP="00686C99">
      <w:pPr>
        <w:numPr>
          <w:ilvl w:val="0"/>
          <w:numId w:val="15"/>
        </w:numPr>
        <w:tabs>
          <w:tab w:val="clear" w:pos="720"/>
          <w:tab w:val="num" w:pos="993"/>
          <w:tab w:val="left" w:pos="1701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5597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Программа и методика испытаний (ПМИ)</w:t>
      </w:r>
      <w:r w:rsidRPr="0015597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(ГОСТ 19.301-2000) – должна содержать методики проверки функционала, нагрузочного тестирования и оценки точности ИИ-моделей (метрики IoU, F1).</w:t>
      </w:r>
    </w:p>
    <w:p w14:paraId="4D149A13" w14:textId="77777777" w:rsidR="00155972" w:rsidRPr="00537315" w:rsidRDefault="00155972" w:rsidP="00686C99">
      <w:pPr>
        <w:numPr>
          <w:ilvl w:val="0"/>
          <w:numId w:val="15"/>
        </w:numPr>
        <w:tabs>
          <w:tab w:val="clear" w:pos="720"/>
          <w:tab w:val="num" w:pos="993"/>
          <w:tab w:val="left" w:pos="1701"/>
        </w:tabs>
        <w:ind w:left="0" w:firstLine="709"/>
        <w:jc w:val="both"/>
        <w:rPr>
          <w:rFonts w:ascii="Times New Roman" w:eastAsia="Times New Roman" w:hAnsi="Times New Roman" w:cs="Times New Roman"/>
          <w:spacing w:val="-4"/>
          <w:kern w:val="0"/>
          <w:lang w:eastAsia="en-GB"/>
          <w14:ligatures w14:val="none"/>
        </w:rPr>
      </w:pPr>
      <w:r w:rsidRPr="00537315">
        <w:rPr>
          <w:rFonts w:ascii="Times New Roman" w:eastAsia="Times New Roman" w:hAnsi="Times New Roman" w:cs="Times New Roman"/>
          <w:b/>
          <w:bCs/>
          <w:spacing w:val="-4"/>
          <w:kern w:val="0"/>
          <w:lang w:eastAsia="en-GB"/>
          <w14:ligatures w14:val="none"/>
        </w:rPr>
        <w:t>Техническое задание на систему защиты информации (СЗИ)</w:t>
      </w:r>
      <w:r w:rsidRPr="00537315">
        <w:rPr>
          <w:rFonts w:ascii="Times New Roman" w:eastAsia="Times New Roman" w:hAnsi="Times New Roman" w:cs="Times New Roman"/>
          <w:spacing w:val="-4"/>
          <w:kern w:val="0"/>
          <w:lang w:eastAsia="en-GB"/>
          <w14:ligatures w14:val="none"/>
        </w:rPr>
        <w:t xml:space="preserve"> – в соответствии с требованиями ОАЦ при Президенте Республики Беларусь (Приказ № 66).</w:t>
      </w:r>
    </w:p>
    <w:p w14:paraId="2A67AFAF" w14:textId="77777777" w:rsidR="00155972" w:rsidRDefault="00155972" w:rsidP="00686C99">
      <w:pPr>
        <w:numPr>
          <w:ilvl w:val="0"/>
          <w:numId w:val="15"/>
        </w:numPr>
        <w:tabs>
          <w:tab w:val="clear" w:pos="720"/>
          <w:tab w:val="num" w:pos="993"/>
          <w:tab w:val="left" w:pos="1701"/>
        </w:tabs>
        <w:ind w:left="0" w:firstLine="709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5597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Паспорт системы защиты информации</w:t>
      </w:r>
      <w:r w:rsidRPr="0015597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оформляется по результатам аттестации СЗИ.</w:t>
      </w:r>
    </w:p>
    <w:p w14:paraId="66CBA2D1" w14:textId="77777777" w:rsidR="00EB0CAE" w:rsidRDefault="00EB0CAE" w:rsidP="00EB0CAE">
      <w:pPr>
        <w:tabs>
          <w:tab w:val="left" w:pos="1701"/>
        </w:tabs>
        <w:jc w:val="both"/>
        <w:rPr>
          <w:rFonts w:ascii="Times New Roman" w:eastAsia="Times New Roman" w:hAnsi="Times New Roman" w:cs="Times New Roman"/>
          <w:lang w:eastAsia="en-GB"/>
        </w:rPr>
      </w:pPr>
    </w:p>
    <w:p w14:paraId="2D320864" w14:textId="77777777" w:rsidR="00EB0CAE" w:rsidRDefault="00EB0CAE" w:rsidP="00EB0CAE">
      <w:pPr>
        <w:tabs>
          <w:tab w:val="left" w:pos="1701"/>
        </w:tabs>
        <w:jc w:val="both"/>
        <w:rPr>
          <w:rFonts w:ascii="Times New Roman" w:eastAsia="Times New Roman" w:hAnsi="Times New Roman" w:cs="Times New Roman"/>
          <w:lang w:eastAsia="en-GB"/>
        </w:rPr>
      </w:pPr>
    </w:p>
    <w:tbl>
      <w:tblPr>
        <w:tblStyle w:val="12"/>
        <w:tblW w:w="4536" w:type="dxa"/>
        <w:tblInd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EB0CAE" w:rsidRPr="00EB0CAE" w14:paraId="753941EF" w14:textId="77777777" w:rsidTr="00FF39C8">
        <w:tc>
          <w:tcPr>
            <w:tcW w:w="4536" w:type="dxa"/>
          </w:tcPr>
          <w:p w14:paraId="73789D59" w14:textId="77777777" w:rsidR="00EB0CAE" w:rsidRPr="005B13A5" w:rsidRDefault="00EB0CAE" w:rsidP="00EB0CAE">
            <w:pPr>
              <w:spacing w:line="280" w:lineRule="exact"/>
              <w:jc w:val="both"/>
              <w:rPr>
                <w:rFonts w:ascii="Times New Roman" w:hAnsi="Times New Roman"/>
                <w:lang w:val="ru-RU"/>
              </w:rPr>
            </w:pPr>
          </w:p>
        </w:tc>
      </w:tr>
    </w:tbl>
    <w:p w14:paraId="30A36F87" w14:textId="77777777" w:rsidR="00EB0CAE" w:rsidRPr="00EB0CAE" w:rsidRDefault="00EB0CAE" w:rsidP="00EB0CAE">
      <w:pPr>
        <w:spacing w:after="190" w:line="259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EB0CAE">
        <w:rPr>
          <w:rFonts w:ascii="Times New Roman" w:eastAsia="Calibri" w:hAnsi="Times New Roman" w:cs="Times New Roman"/>
          <w:kern w:val="0"/>
          <w14:ligatures w14:val="none"/>
        </w:rPr>
        <w:t xml:space="preserve">СОСТАВИЛ: </w:t>
      </w:r>
    </w:p>
    <w:p w14:paraId="08FA51B5" w14:textId="77777777" w:rsidR="00EB0CAE" w:rsidRPr="00EB0CAE" w:rsidRDefault="00EB0CAE" w:rsidP="00EB0CAE">
      <w:pPr>
        <w:rPr>
          <w:rFonts w:ascii="Times New Roman" w:eastAsia="Calibri" w:hAnsi="Times New Roman" w:cs="Times New Roman"/>
          <w:kern w:val="0"/>
          <w14:ligatures w14:val="none"/>
        </w:rPr>
      </w:pPr>
      <w:r w:rsidRPr="00EB0CAE">
        <w:rPr>
          <w:rFonts w:ascii="Times New Roman" w:eastAsia="Calibri" w:hAnsi="Times New Roman" w:cs="Times New Roman"/>
          <w:kern w:val="0"/>
          <w14:ligatures w14:val="none"/>
        </w:rPr>
        <w:t xml:space="preserve">Младший научный сотрудник </w:t>
      </w:r>
      <w:r w:rsidRPr="00EB0CAE">
        <w:rPr>
          <w:rFonts w:ascii="Times New Roman" w:eastAsia="Calibri" w:hAnsi="Times New Roman" w:cs="Times New Roman"/>
          <w:kern w:val="0"/>
          <w14:ligatures w14:val="none"/>
        </w:rPr>
        <w:br/>
        <w:t xml:space="preserve">Научно-исследовательского института </w:t>
      </w:r>
      <w:r w:rsidRPr="00EB0CAE">
        <w:rPr>
          <w:rFonts w:ascii="Times New Roman" w:eastAsia="Calibri" w:hAnsi="Times New Roman" w:cs="Times New Roman"/>
          <w:kern w:val="0"/>
          <w14:ligatures w14:val="none"/>
        </w:rPr>
        <w:br/>
        <w:t>экспериментальной и клинической медицины</w:t>
      </w:r>
      <w:r w:rsidRPr="00EB0CAE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EB0CAE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EB0CAE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EB0CAE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EB0CAE">
        <w:rPr>
          <w:rFonts w:ascii="Times New Roman" w:eastAsia="Calibri" w:hAnsi="Times New Roman" w:cs="Times New Roman"/>
          <w:kern w:val="0"/>
          <w14:ligatures w14:val="none"/>
        </w:rPr>
        <w:tab/>
        <w:t xml:space="preserve">Р.Н.Громов </w:t>
      </w:r>
    </w:p>
    <w:p w14:paraId="061D410F" w14:textId="77777777" w:rsidR="00EB0CAE" w:rsidRPr="00EB0CAE" w:rsidRDefault="00EB0CAE" w:rsidP="00EB0CAE">
      <w:pPr>
        <w:tabs>
          <w:tab w:val="left" w:pos="7371"/>
        </w:tabs>
        <w:rPr>
          <w:rFonts w:ascii="Times New Roman" w:eastAsia="Calibri" w:hAnsi="Times New Roman" w:cs="Times New Roman"/>
          <w:kern w:val="0"/>
          <w14:ligatures w14:val="none"/>
        </w:rPr>
      </w:pPr>
      <w:r w:rsidRPr="00EB0CAE">
        <w:rPr>
          <w:rFonts w:ascii="Times New Roman" w:eastAsia="Calibri" w:hAnsi="Times New Roman" w:cs="Times New Roman"/>
          <w:kern w:val="0"/>
          <w14:ligatures w14:val="none"/>
        </w:rPr>
        <w:br/>
        <w:t xml:space="preserve">Заведующий кафедрой ортопедической </w:t>
      </w:r>
      <w:r w:rsidRPr="00EB0CAE">
        <w:rPr>
          <w:rFonts w:ascii="Times New Roman" w:eastAsia="Calibri" w:hAnsi="Times New Roman" w:cs="Times New Roman"/>
          <w:kern w:val="0"/>
          <w14:ligatures w14:val="none"/>
        </w:rPr>
        <w:br/>
        <w:t>стоматологии и ортодонтии с курсом повышения</w:t>
      </w:r>
      <w:r w:rsidRPr="00EB0CAE">
        <w:rPr>
          <w:rFonts w:ascii="Times New Roman" w:eastAsia="Calibri" w:hAnsi="Times New Roman" w:cs="Times New Roman"/>
          <w:kern w:val="0"/>
          <w14:ligatures w14:val="none"/>
        </w:rPr>
        <w:br/>
        <w:t>квалификации и переподготовки</w:t>
      </w:r>
      <w:r w:rsidRPr="00EB0CAE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EB0CAE">
        <w:rPr>
          <w:rFonts w:ascii="Times New Roman" w:eastAsia="Calibri" w:hAnsi="Times New Roman" w:cs="Times New Roman"/>
          <w:kern w:val="0"/>
          <w14:ligatures w14:val="none"/>
        </w:rPr>
        <w:tab/>
        <w:t>А.С.Грищенков</w:t>
      </w:r>
    </w:p>
    <w:p w14:paraId="2B5587AF" w14:textId="77777777" w:rsidR="00EB0CAE" w:rsidRDefault="00EB0CAE" w:rsidP="00EB0CAE">
      <w:pPr>
        <w:spacing w:after="190" w:line="259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0B431700" w14:textId="77777777" w:rsidR="00EB0CAE" w:rsidRDefault="00EB0CAE" w:rsidP="00EB0CAE">
      <w:pPr>
        <w:spacing w:after="190" w:line="259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27D606FC" w14:textId="77777777" w:rsidR="00EB0CAE" w:rsidRPr="00EB0CAE" w:rsidRDefault="00EB0CAE" w:rsidP="00EB0CAE">
      <w:pPr>
        <w:spacing w:after="190" w:line="259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EB0CAE">
        <w:rPr>
          <w:rFonts w:ascii="Times New Roman" w:eastAsia="Calibri" w:hAnsi="Times New Roman" w:cs="Times New Roman"/>
          <w:kern w:val="0"/>
          <w14:ligatures w14:val="none"/>
        </w:rPr>
        <w:t xml:space="preserve">СОГЛАСОВАНО: 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3539"/>
        <w:gridCol w:w="2372"/>
        <w:gridCol w:w="1772"/>
        <w:gridCol w:w="1668"/>
      </w:tblGrid>
      <w:tr w:rsidR="00EB0CAE" w:rsidRPr="00EB0CAE" w14:paraId="7A22D14D" w14:textId="77777777" w:rsidTr="00FF39C8">
        <w:tc>
          <w:tcPr>
            <w:tcW w:w="3539" w:type="dxa"/>
          </w:tcPr>
          <w:p w14:paraId="58D6BCEC" w14:textId="77777777" w:rsidR="00EB0CAE" w:rsidRPr="00EB0CAE" w:rsidRDefault="00EB0CAE" w:rsidP="00EB0CAE">
            <w:pPr>
              <w:spacing w:after="190" w:line="259" w:lineRule="auto"/>
              <w:jc w:val="center"/>
              <w:rPr>
                <w:rFonts w:ascii="Times New Roman" w:hAnsi="Times New Roman"/>
              </w:rPr>
            </w:pPr>
            <w:r w:rsidRPr="00EB0CAE"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2372" w:type="dxa"/>
          </w:tcPr>
          <w:p w14:paraId="411A9F99" w14:textId="77777777" w:rsidR="00EB0CAE" w:rsidRPr="00EB0CAE" w:rsidRDefault="00EB0CAE" w:rsidP="00EB0CAE">
            <w:pPr>
              <w:spacing w:after="190" w:line="259" w:lineRule="auto"/>
              <w:jc w:val="center"/>
              <w:rPr>
                <w:rFonts w:ascii="Times New Roman" w:hAnsi="Times New Roman"/>
              </w:rPr>
            </w:pPr>
            <w:r w:rsidRPr="00EB0CAE">
              <w:rPr>
                <w:rFonts w:ascii="Times New Roman" w:hAnsi="Times New Roman"/>
              </w:rPr>
              <w:t>ФИО</w:t>
            </w:r>
          </w:p>
        </w:tc>
        <w:tc>
          <w:tcPr>
            <w:tcW w:w="1772" w:type="dxa"/>
          </w:tcPr>
          <w:p w14:paraId="35697FB5" w14:textId="77777777" w:rsidR="00EB0CAE" w:rsidRPr="00EB0CAE" w:rsidRDefault="00EB0CAE" w:rsidP="00EB0CAE">
            <w:pPr>
              <w:spacing w:after="190" w:line="259" w:lineRule="auto"/>
              <w:jc w:val="center"/>
              <w:rPr>
                <w:rFonts w:ascii="Times New Roman" w:hAnsi="Times New Roman"/>
              </w:rPr>
            </w:pPr>
            <w:r w:rsidRPr="00EB0CAE">
              <w:rPr>
                <w:rFonts w:ascii="Times New Roman" w:hAnsi="Times New Roman"/>
              </w:rPr>
              <w:t>Подпись</w:t>
            </w:r>
          </w:p>
        </w:tc>
        <w:tc>
          <w:tcPr>
            <w:tcW w:w="1668" w:type="dxa"/>
          </w:tcPr>
          <w:p w14:paraId="2B551567" w14:textId="77777777" w:rsidR="00EB0CAE" w:rsidRPr="00EB0CAE" w:rsidRDefault="00EB0CAE" w:rsidP="00EB0CAE">
            <w:pPr>
              <w:spacing w:after="190" w:line="259" w:lineRule="auto"/>
              <w:jc w:val="center"/>
              <w:rPr>
                <w:rFonts w:ascii="Times New Roman" w:hAnsi="Times New Roman"/>
              </w:rPr>
            </w:pPr>
            <w:r w:rsidRPr="00EB0CAE">
              <w:rPr>
                <w:rFonts w:ascii="Times New Roman" w:hAnsi="Times New Roman"/>
              </w:rPr>
              <w:t>Дата</w:t>
            </w:r>
          </w:p>
        </w:tc>
      </w:tr>
      <w:tr w:rsidR="00EB0CAE" w:rsidRPr="00EB0CAE" w14:paraId="64DA9476" w14:textId="77777777" w:rsidTr="00FF39C8">
        <w:tc>
          <w:tcPr>
            <w:tcW w:w="3539" w:type="dxa"/>
          </w:tcPr>
          <w:p w14:paraId="24C482B7" w14:textId="77777777" w:rsidR="00EB0CAE" w:rsidRPr="00EB0CAE" w:rsidRDefault="00EB0CAE" w:rsidP="00EB0CAE">
            <w:pPr>
              <w:spacing w:after="190" w:line="259" w:lineRule="auto"/>
              <w:rPr>
                <w:rFonts w:ascii="Times New Roman" w:hAnsi="Times New Roman"/>
              </w:rPr>
            </w:pPr>
            <w:r w:rsidRPr="00EB0CAE">
              <w:rPr>
                <w:rFonts w:ascii="Times New Roman" w:hAnsi="Times New Roman"/>
              </w:rPr>
              <w:t>Проректор по лечебной работе</w:t>
            </w:r>
          </w:p>
        </w:tc>
        <w:tc>
          <w:tcPr>
            <w:tcW w:w="2372" w:type="dxa"/>
          </w:tcPr>
          <w:p w14:paraId="21D7772E" w14:textId="77777777" w:rsidR="00EB0CAE" w:rsidRPr="00EB0CAE" w:rsidRDefault="00EB0CAE" w:rsidP="00EB0CAE">
            <w:pPr>
              <w:spacing w:after="190" w:line="259" w:lineRule="auto"/>
              <w:rPr>
                <w:rFonts w:ascii="Times New Roman" w:hAnsi="Times New Roman"/>
              </w:rPr>
            </w:pPr>
            <w:r w:rsidRPr="00EB0CAE">
              <w:rPr>
                <w:rFonts w:ascii="Times New Roman" w:hAnsi="Times New Roman"/>
              </w:rPr>
              <w:t>В.В.Римашевский</w:t>
            </w:r>
          </w:p>
        </w:tc>
        <w:tc>
          <w:tcPr>
            <w:tcW w:w="1772" w:type="dxa"/>
          </w:tcPr>
          <w:p w14:paraId="6203EB3D" w14:textId="77777777" w:rsidR="00EB0CAE" w:rsidRPr="00EB0CAE" w:rsidRDefault="00EB0CAE" w:rsidP="00EB0CAE">
            <w:pPr>
              <w:spacing w:after="190" w:line="259" w:lineRule="auto"/>
              <w:rPr>
                <w:rFonts w:ascii="Times New Roman" w:hAnsi="Times New Roman"/>
              </w:rPr>
            </w:pPr>
          </w:p>
        </w:tc>
        <w:tc>
          <w:tcPr>
            <w:tcW w:w="1668" w:type="dxa"/>
          </w:tcPr>
          <w:p w14:paraId="4B646098" w14:textId="77777777" w:rsidR="00EB0CAE" w:rsidRPr="00EB0CAE" w:rsidRDefault="00EB0CAE" w:rsidP="00EB0CAE">
            <w:pPr>
              <w:spacing w:after="190" w:line="259" w:lineRule="auto"/>
              <w:rPr>
                <w:rFonts w:ascii="Times New Roman" w:hAnsi="Times New Roman"/>
              </w:rPr>
            </w:pPr>
          </w:p>
        </w:tc>
      </w:tr>
      <w:tr w:rsidR="00EB0CAE" w:rsidRPr="00EB0CAE" w14:paraId="7917049A" w14:textId="77777777" w:rsidTr="00EB0CAE">
        <w:trPr>
          <w:trHeight w:val="1240"/>
        </w:trPr>
        <w:tc>
          <w:tcPr>
            <w:tcW w:w="3539" w:type="dxa"/>
          </w:tcPr>
          <w:p w14:paraId="307E6CA0" w14:textId="77777777" w:rsidR="00EB0CAE" w:rsidRPr="00EB0CAE" w:rsidRDefault="00EB0CAE" w:rsidP="00EB0CAE">
            <w:pPr>
              <w:spacing w:after="190" w:line="259" w:lineRule="auto"/>
              <w:rPr>
                <w:rFonts w:ascii="Times New Roman" w:hAnsi="Times New Roman"/>
                <w:lang w:val="ru-RU"/>
              </w:rPr>
            </w:pPr>
            <w:r w:rsidRPr="00EB0CAE">
              <w:rPr>
                <w:rFonts w:ascii="Times New Roman" w:hAnsi="Times New Roman"/>
                <w:lang w:val="ru-RU"/>
              </w:rPr>
              <w:t xml:space="preserve">Заместитель начальника научно-организационного отдела Научно-исследовательского института </w:t>
            </w:r>
            <w:r w:rsidRPr="00EB0CAE">
              <w:rPr>
                <w:rFonts w:ascii="Times New Roman" w:hAnsi="Times New Roman"/>
                <w:lang w:val="ru-RU"/>
              </w:rPr>
              <w:br/>
              <w:t>экспериментальной и клинической медицины</w:t>
            </w:r>
          </w:p>
        </w:tc>
        <w:tc>
          <w:tcPr>
            <w:tcW w:w="2372" w:type="dxa"/>
          </w:tcPr>
          <w:p w14:paraId="7D1A1654" w14:textId="77777777" w:rsidR="00EB0CAE" w:rsidRPr="00EB0CAE" w:rsidRDefault="00EB0CAE" w:rsidP="00EB0CAE">
            <w:pPr>
              <w:spacing w:after="190" w:line="259" w:lineRule="auto"/>
              <w:rPr>
                <w:rFonts w:ascii="Times New Roman" w:hAnsi="Times New Roman"/>
              </w:rPr>
            </w:pPr>
            <w:r w:rsidRPr="00EB0CAE">
              <w:rPr>
                <w:rFonts w:ascii="Times New Roman" w:hAnsi="Times New Roman"/>
              </w:rPr>
              <w:t>Е.И.Мельникова</w:t>
            </w:r>
          </w:p>
        </w:tc>
        <w:tc>
          <w:tcPr>
            <w:tcW w:w="1772" w:type="dxa"/>
          </w:tcPr>
          <w:p w14:paraId="6CD79D68" w14:textId="77777777" w:rsidR="00EB0CAE" w:rsidRPr="00EB0CAE" w:rsidRDefault="00EB0CAE" w:rsidP="00EB0CAE">
            <w:pPr>
              <w:spacing w:after="190" w:line="259" w:lineRule="auto"/>
              <w:rPr>
                <w:rFonts w:ascii="Times New Roman" w:hAnsi="Times New Roman"/>
              </w:rPr>
            </w:pPr>
          </w:p>
        </w:tc>
        <w:tc>
          <w:tcPr>
            <w:tcW w:w="1668" w:type="dxa"/>
          </w:tcPr>
          <w:p w14:paraId="26BE9997" w14:textId="77777777" w:rsidR="00EB0CAE" w:rsidRPr="00EB0CAE" w:rsidRDefault="00EB0CAE" w:rsidP="00EB0CAE">
            <w:pPr>
              <w:spacing w:after="190" w:line="259" w:lineRule="auto"/>
              <w:rPr>
                <w:rFonts w:ascii="Times New Roman" w:hAnsi="Times New Roman"/>
              </w:rPr>
            </w:pPr>
          </w:p>
        </w:tc>
      </w:tr>
      <w:tr w:rsidR="00EB0CAE" w:rsidRPr="00EB0CAE" w14:paraId="73249F57" w14:textId="77777777" w:rsidTr="00FF39C8">
        <w:tc>
          <w:tcPr>
            <w:tcW w:w="3539" w:type="dxa"/>
          </w:tcPr>
          <w:p w14:paraId="0318847B" w14:textId="77777777" w:rsidR="00EB0CAE" w:rsidRPr="00EB0CAE" w:rsidRDefault="00EB0CAE" w:rsidP="00EB0CAE">
            <w:pPr>
              <w:spacing w:after="190" w:line="259" w:lineRule="auto"/>
              <w:rPr>
                <w:rFonts w:ascii="Times New Roman" w:hAnsi="Times New Roman"/>
                <w:lang w:val="ru-RU"/>
              </w:rPr>
            </w:pPr>
            <w:r w:rsidRPr="00EB0CAE">
              <w:rPr>
                <w:rFonts w:ascii="Times New Roman" w:hAnsi="Times New Roman"/>
                <w:lang w:val="ru-RU"/>
              </w:rPr>
              <w:t>Начальник Центра развития информационных технологий</w:t>
            </w:r>
          </w:p>
        </w:tc>
        <w:tc>
          <w:tcPr>
            <w:tcW w:w="2372" w:type="dxa"/>
          </w:tcPr>
          <w:p w14:paraId="5E9F11F6" w14:textId="77777777" w:rsidR="00EB0CAE" w:rsidRPr="00EB0CAE" w:rsidRDefault="00EB0CAE" w:rsidP="00EB0CAE">
            <w:pPr>
              <w:spacing w:after="190" w:line="259" w:lineRule="auto"/>
              <w:rPr>
                <w:rFonts w:ascii="Times New Roman" w:hAnsi="Times New Roman"/>
              </w:rPr>
            </w:pPr>
            <w:r w:rsidRPr="00EB0CAE">
              <w:rPr>
                <w:rFonts w:ascii="Times New Roman" w:hAnsi="Times New Roman"/>
              </w:rPr>
              <w:t>А.В.Стахейко</w:t>
            </w:r>
          </w:p>
        </w:tc>
        <w:tc>
          <w:tcPr>
            <w:tcW w:w="1772" w:type="dxa"/>
          </w:tcPr>
          <w:p w14:paraId="1780FBD0" w14:textId="77777777" w:rsidR="00EB0CAE" w:rsidRPr="00EB0CAE" w:rsidRDefault="00EB0CAE" w:rsidP="00EB0CAE">
            <w:pPr>
              <w:spacing w:after="190" w:line="259" w:lineRule="auto"/>
              <w:rPr>
                <w:rFonts w:ascii="Times New Roman" w:hAnsi="Times New Roman"/>
              </w:rPr>
            </w:pPr>
          </w:p>
        </w:tc>
        <w:tc>
          <w:tcPr>
            <w:tcW w:w="1668" w:type="dxa"/>
          </w:tcPr>
          <w:p w14:paraId="4A492531" w14:textId="77777777" w:rsidR="00EB0CAE" w:rsidRPr="00EB0CAE" w:rsidRDefault="00EB0CAE" w:rsidP="00EB0CAE">
            <w:pPr>
              <w:spacing w:after="190" w:line="259" w:lineRule="auto"/>
              <w:rPr>
                <w:rFonts w:ascii="Times New Roman" w:hAnsi="Times New Roman"/>
              </w:rPr>
            </w:pPr>
          </w:p>
        </w:tc>
      </w:tr>
    </w:tbl>
    <w:p w14:paraId="5F01C4F0" w14:textId="77777777" w:rsidR="00EB0CAE" w:rsidRPr="00EB0CAE" w:rsidRDefault="00EB0CAE" w:rsidP="00EB0CAE">
      <w:pPr>
        <w:spacing w:after="190" w:line="259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61ED2099" w14:textId="77777777" w:rsidR="00EB0CAE" w:rsidRPr="00155972" w:rsidRDefault="00EB0CAE" w:rsidP="00EB0CAE">
      <w:pPr>
        <w:tabs>
          <w:tab w:val="left" w:pos="1701"/>
        </w:tabs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sectPr w:rsidR="00EB0CAE" w:rsidRPr="00155972" w:rsidSect="004A2758">
      <w:headerReference w:type="even" r:id="rId8"/>
      <w:headerReference w:type="default" r:id="rId9"/>
      <w:pgSz w:w="11906" w:h="16838"/>
      <w:pgMar w:top="1440" w:right="827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13689" w14:textId="77777777" w:rsidR="00D6013A" w:rsidRDefault="00D6013A" w:rsidP="004E1113">
      <w:r>
        <w:separator/>
      </w:r>
    </w:p>
  </w:endnote>
  <w:endnote w:type="continuationSeparator" w:id="0">
    <w:p w14:paraId="59CD92D8" w14:textId="77777777" w:rsidR="00D6013A" w:rsidRDefault="00D6013A" w:rsidP="004E1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39AD2" w14:textId="77777777" w:rsidR="00D6013A" w:rsidRDefault="00D6013A" w:rsidP="004E1113">
      <w:r>
        <w:separator/>
      </w:r>
    </w:p>
  </w:footnote>
  <w:footnote w:type="continuationSeparator" w:id="0">
    <w:p w14:paraId="353C1E8B" w14:textId="77777777" w:rsidR="00D6013A" w:rsidRDefault="00D6013A" w:rsidP="004E1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0"/>
      </w:rPr>
      <w:id w:val="-316347128"/>
      <w:docPartObj>
        <w:docPartGallery w:val="Page Numbers (Top of Page)"/>
        <w:docPartUnique/>
      </w:docPartObj>
    </w:sdtPr>
    <w:sdtContent>
      <w:p w14:paraId="5158E00B" w14:textId="77777777" w:rsidR="00974767" w:rsidRDefault="00974767" w:rsidP="00974767">
        <w:pPr>
          <w:pStyle w:val="ae"/>
          <w:framePr w:wrap="none" w:vAnchor="text" w:hAnchor="margin" w:xAlign="center" w:y="1"/>
          <w:rPr>
            <w:rStyle w:val="af0"/>
          </w:rPr>
        </w:pPr>
        <w:r>
          <w:rPr>
            <w:rStyle w:val="af0"/>
          </w:rPr>
          <w:fldChar w:fldCharType="begin"/>
        </w:r>
        <w:r>
          <w:rPr>
            <w:rStyle w:val="af0"/>
          </w:rPr>
          <w:instrText xml:space="preserve"> PAGE </w:instrText>
        </w:r>
        <w:r>
          <w:rPr>
            <w:rStyle w:val="af0"/>
          </w:rPr>
          <w:fldChar w:fldCharType="end"/>
        </w:r>
      </w:p>
    </w:sdtContent>
  </w:sdt>
  <w:p w14:paraId="5997F1F7" w14:textId="77777777" w:rsidR="00974767" w:rsidRDefault="00974767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0"/>
      </w:rPr>
      <w:id w:val="-1142893896"/>
      <w:docPartObj>
        <w:docPartGallery w:val="Page Numbers (Top of Page)"/>
        <w:docPartUnique/>
      </w:docPartObj>
    </w:sdtPr>
    <w:sdtContent>
      <w:p w14:paraId="3B8E6370" w14:textId="77777777" w:rsidR="00974767" w:rsidRDefault="00974767" w:rsidP="00974767">
        <w:pPr>
          <w:pStyle w:val="ae"/>
          <w:framePr w:wrap="none" w:vAnchor="text" w:hAnchor="margin" w:xAlign="center" w:y="1"/>
          <w:rPr>
            <w:rStyle w:val="af0"/>
          </w:rPr>
        </w:pPr>
        <w:r>
          <w:rPr>
            <w:rStyle w:val="af0"/>
          </w:rPr>
          <w:fldChar w:fldCharType="begin"/>
        </w:r>
        <w:r>
          <w:rPr>
            <w:rStyle w:val="af0"/>
          </w:rPr>
          <w:instrText xml:space="preserve"> PAGE </w:instrText>
        </w:r>
        <w:r>
          <w:rPr>
            <w:rStyle w:val="af0"/>
          </w:rPr>
          <w:fldChar w:fldCharType="separate"/>
        </w:r>
        <w:r w:rsidR="00EB0CAE">
          <w:rPr>
            <w:rStyle w:val="af0"/>
            <w:noProof/>
          </w:rPr>
          <w:t>13</w:t>
        </w:r>
        <w:r>
          <w:rPr>
            <w:rStyle w:val="af0"/>
          </w:rPr>
          <w:fldChar w:fldCharType="end"/>
        </w:r>
      </w:p>
    </w:sdtContent>
  </w:sdt>
  <w:p w14:paraId="60899BD9" w14:textId="77777777" w:rsidR="00974767" w:rsidRDefault="00974767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A07A6"/>
    <w:multiLevelType w:val="multilevel"/>
    <w:tmpl w:val="D5AA8EE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EA615B"/>
    <w:multiLevelType w:val="multilevel"/>
    <w:tmpl w:val="476EA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586F44"/>
    <w:multiLevelType w:val="multilevel"/>
    <w:tmpl w:val="B010D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667540"/>
    <w:multiLevelType w:val="multilevel"/>
    <w:tmpl w:val="11C2A57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767A7"/>
    <w:multiLevelType w:val="multilevel"/>
    <w:tmpl w:val="F5C63C9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DE6029"/>
    <w:multiLevelType w:val="multilevel"/>
    <w:tmpl w:val="829AE23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925E9A"/>
    <w:multiLevelType w:val="multilevel"/>
    <w:tmpl w:val="2E34C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330934"/>
    <w:multiLevelType w:val="multilevel"/>
    <w:tmpl w:val="EAC4023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662545"/>
    <w:multiLevelType w:val="multilevel"/>
    <w:tmpl w:val="F9469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FF6E1E"/>
    <w:multiLevelType w:val="multilevel"/>
    <w:tmpl w:val="AC4A0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B913FE"/>
    <w:multiLevelType w:val="multilevel"/>
    <w:tmpl w:val="77347E8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21321F"/>
    <w:multiLevelType w:val="multilevel"/>
    <w:tmpl w:val="D9868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7A664B"/>
    <w:multiLevelType w:val="multilevel"/>
    <w:tmpl w:val="E51AB19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F6792B"/>
    <w:multiLevelType w:val="multilevel"/>
    <w:tmpl w:val="9B580F9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F71943"/>
    <w:multiLevelType w:val="multilevel"/>
    <w:tmpl w:val="949CAA3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C21AA2"/>
    <w:multiLevelType w:val="multilevel"/>
    <w:tmpl w:val="B998B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091218"/>
    <w:multiLevelType w:val="multilevel"/>
    <w:tmpl w:val="C6064EE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ED010D"/>
    <w:multiLevelType w:val="multilevel"/>
    <w:tmpl w:val="25FC927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F92B9A"/>
    <w:multiLevelType w:val="multilevel"/>
    <w:tmpl w:val="7908C06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BF5CF2"/>
    <w:multiLevelType w:val="multilevel"/>
    <w:tmpl w:val="14102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30C1AC8"/>
    <w:multiLevelType w:val="multilevel"/>
    <w:tmpl w:val="BC08FD2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DF4CBC"/>
    <w:multiLevelType w:val="multilevel"/>
    <w:tmpl w:val="4576295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C60CDE"/>
    <w:multiLevelType w:val="multilevel"/>
    <w:tmpl w:val="120A593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C8F79DD"/>
    <w:multiLevelType w:val="hybridMultilevel"/>
    <w:tmpl w:val="0608CEE4"/>
    <w:lvl w:ilvl="0" w:tplc="75129A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0513439"/>
    <w:multiLevelType w:val="multilevel"/>
    <w:tmpl w:val="5C58EE7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0A119F7"/>
    <w:multiLevelType w:val="multilevel"/>
    <w:tmpl w:val="DCA08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3054678"/>
    <w:multiLevelType w:val="multilevel"/>
    <w:tmpl w:val="B74EC1F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3B53D85"/>
    <w:multiLevelType w:val="multilevel"/>
    <w:tmpl w:val="D75EECD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3E15CA7"/>
    <w:multiLevelType w:val="multilevel"/>
    <w:tmpl w:val="54C6B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7F13886"/>
    <w:multiLevelType w:val="hybridMultilevel"/>
    <w:tmpl w:val="70A623A6"/>
    <w:lvl w:ilvl="0" w:tplc="B44A02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9D64C03"/>
    <w:multiLevelType w:val="multilevel"/>
    <w:tmpl w:val="E5489FE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496857"/>
    <w:multiLevelType w:val="multilevel"/>
    <w:tmpl w:val="20D4E1F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CA47FD"/>
    <w:multiLevelType w:val="multilevel"/>
    <w:tmpl w:val="1E3EA3F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2346707">
    <w:abstractNumId w:val="6"/>
  </w:num>
  <w:num w:numId="2" w16cid:durableId="1859656286">
    <w:abstractNumId w:val="20"/>
  </w:num>
  <w:num w:numId="3" w16cid:durableId="1946576025">
    <w:abstractNumId w:val="3"/>
  </w:num>
  <w:num w:numId="4" w16cid:durableId="1797487996">
    <w:abstractNumId w:val="16"/>
  </w:num>
  <w:num w:numId="5" w16cid:durableId="2026665881">
    <w:abstractNumId w:val="17"/>
  </w:num>
  <w:num w:numId="6" w16cid:durableId="1424256004">
    <w:abstractNumId w:val="26"/>
  </w:num>
  <w:num w:numId="7" w16cid:durableId="446199356">
    <w:abstractNumId w:val="22"/>
  </w:num>
  <w:num w:numId="8" w16cid:durableId="817770419">
    <w:abstractNumId w:val="31"/>
  </w:num>
  <w:num w:numId="9" w16cid:durableId="1773092146">
    <w:abstractNumId w:val="30"/>
  </w:num>
  <w:num w:numId="10" w16cid:durableId="911041115">
    <w:abstractNumId w:val="11"/>
  </w:num>
  <w:num w:numId="11" w16cid:durableId="980310702">
    <w:abstractNumId w:val="25"/>
  </w:num>
  <w:num w:numId="12" w16cid:durableId="1244684900">
    <w:abstractNumId w:val="2"/>
  </w:num>
  <w:num w:numId="13" w16cid:durableId="807627029">
    <w:abstractNumId w:val="28"/>
  </w:num>
  <w:num w:numId="14" w16cid:durableId="1373074707">
    <w:abstractNumId w:val="1"/>
  </w:num>
  <w:num w:numId="15" w16cid:durableId="2074159884">
    <w:abstractNumId w:val="19"/>
  </w:num>
  <w:num w:numId="16" w16cid:durableId="798500646">
    <w:abstractNumId w:val="10"/>
  </w:num>
  <w:num w:numId="17" w16cid:durableId="1565992895">
    <w:abstractNumId w:val="8"/>
  </w:num>
  <w:num w:numId="18" w16cid:durableId="582253720">
    <w:abstractNumId w:val="13"/>
  </w:num>
  <w:num w:numId="19" w16cid:durableId="629357990">
    <w:abstractNumId w:val="15"/>
  </w:num>
  <w:num w:numId="20" w16cid:durableId="1058628131">
    <w:abstractNumId w:val="0"/>
  </w:num>
  <w:num w:numId="21" w16cid:durableId="176701144">
    <w:abstractNumId w:val="32"/>
  </w:num>
  <w:num w:numId="22" w16cid:durableId="208882838">
    <w:abstractNumId w:val="18"/>
  </w:num>
  <w:num w:numId="23" w16cid:durableId="67964637">
    <w:abstractNumId w:val="9"/>
  </w:num>
  <w:num w:numId="24" w16cid:durableId="1766999856">
    <w:abstractNumId w:val="27"/>
  </w:num>
  <w:num w:numId="25" w16cid:durableId="1029381225">
    <w:abstractNumId w:val="4"/>
  </w:num>
  <w:num w:numId="26" w16cid:durableId="617026483">
    <w:abstractNumId w:val="24"/>
  </w:num>
  <w:num w:numId="27" w16cid:durableId="629094984">
    <w:abstractNumId w:val="21"/>
  </w:num>
  <w:num w:numId="28" w16cid:durableId="408701099">
    <w:abstractNumId w:val="14"/>
  </w:num>
  <w:num w:numId="29" w16cid:durableId="1216310163">
    <w:abstractNumId w:val="12"/>
  </w:num>
  <w:num w:numId="30" w16cid:durableId="954674906">
    <w:abstractNumId w:val="29"/>
  </w:num>
  <w:num w:numId="31" w16cid:durableId="1620718132">
    <w:abstractNumId w:val="5"/>
  </w:num>
  <w:num w:numId="32" w16cid:durableId="323776321">
    <w:abstractNumId w:val="7"/>
  </w:num>
  <w:num w:numId="33" w16cid:durableId="244151581">
    <w:abstractNumId w:val="23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736"/>
    <w:rsid w:val="00004954"/>
    <w:rsid w:val="00011A3D"/>
    <w:rsid w:val="00042736"/>
    <w:rsid w:val="00045D90"/>
    <w:rsid w:val="00070EDF"/>
    <w:rsid w:val="000C46C4"/>
    <w:rsid w:val="000E6183"/>
    <w:rsid w:val="00155972"/>
    <w:rsid w:val="00162C08"/>
    <w:rsid w:val="00165D50"/>
    <w:rsid w:val="00173BEE"/>
    <w:rsid w:val="001B1795"/>
    <w:rsid w:val="001B67DE"/>
    <w:rsid w:val="00210328"/>
    <w:rsid w:val="00213C74"/>
    <w:rsid w:val="00217CD7"/>
    <w:rsid w:val="00283B8E"/>
    <w:rsid w:val="002E7440"/>
    <w:rsid w:val="002F27C6"/>
    <w:rsid w:val="0035327A"/>
    <w:rsid w:val="003B395A"/>
    <w:rsid w:val="003E79DD"/>
    <w:rsid w:val="00421F40"/>
    <w:rsid w:val="004332A8"/>
    <w:rsid w:val="00485C07"/>
    <w:rsid w:val="004A2758"/>
    <w:rsid w:val="004A3A65"/>
    <w:rsid w:val="004B4398"/>
    <w:rsid w:val="004E1113"/>
    <w:rsid w:val="004F5752"/>
    <w:rsid w:val="0051277F"/>
    <w:rsid w:val="00537315"/>
    <w:rsid w:val="00592795"/>
    <w:rsid w:val="005B13A5"/>
    <w:rsid w:val="005C68AB"/>
    <w:rsid w:val="005C6948"/>
    <w:rsid w:val="006223EB"/>
    <w:rsid w:val="00665BFA"/>
    <w:rsid w:val="00673C93"/>
    <w:rsid w:val="00686C99"/>
    <w:rsid w:val="006C4429"/>
    <w:rsid w:val="007007EA"/>
    <w:rsid w:val="007C0A17"/>
    <w:rsid w:val="007C573B"/>
    <w:rsid w:val="007E6145"/>
    <w:rsid w:val="008A7171"/>
    <w:rsid w:val="008C0EC0"/>
    <w:rsid w:val="008C2E00"/>
    <w:rsid w:val="008D6379"/>
    <w:rsid w:val="0093600F"/>
    <w:rsid w:val="00974767"/>
    <w:rsid w:val="00975B90"/>
    <w:rsid w:val="009E78B4"/>
    <w:rsid w:val="00A144CB"/>
    <w:rsid w:val="00A42A36"/>
    <w:rsid w:val="00A528B6"/>
    <w:rsid w:val="00A844FC"/>
    <w:rsid w:val="00A87645"/>
    <w:rsid w:val="00AB2C0C"/>
    <w:rsid w:val="00B107D2"/>
    <w:rsid w:val="00B42173"/>
    <w:rsid w:val="00B84D54"/>
    <w:rsid w:val="00BE39D5"/>
    <w:rsid w:val="00C14DDE"/>
    <w:rsid w:val="00C554F2"/>
    <w:rsid w:val="00C55C69"/>
    <w:rsid w:val="00C56726"/>
    <w:rsid w:val="00C84E9F"/>
    <w:rsid w:val="00CD6CB7"/>
    <w:rsid w:val="00CF1BB5"/>
    <w:rsid w:val="00D05DBE"/>
    <w:rsid w:val="00D408DB"/>
    <w:rsid w:val="00D446AF"/>
    <w:rsid w:val="00D6013A"/>
    <w:rsid w:val="00DB0C54"/>
    <w:rsid w:val="00DE7928"/>
    <w:rsid w:val="00E010F6"/>
    <w:rsid w:val="00E30524"/>
    <w:rsid w:val="00E720D9"/>
    <w:rsid w:val="00EB0CAE"/>
    <w:rsid w:val="00F37B4B"/>
    <w:rsid w:val="00F46F3D"/>
    <w:rsid w:val="00F726AC"/>
    <w:rsid w:val="00F92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A0B5A"/>
  <w15:chartTrackingRefBased/>
  <w15:docId w15:val="{710BFA83-9777-414F-959C-7044DDB06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27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0427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427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27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27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273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273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273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273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27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0427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0427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4273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4273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4273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4273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4273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427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427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427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273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427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4273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4273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4273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4273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427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4273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42736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04273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citation-926">
    <w:name w:val="citation-926"/>
    <w:basedOn w:val="a0"/>
    <w:rsid w:val="00042736"/>
  </w:style>
  <w:style w:type="table" w:styleId="ad">
    <w:name w:val="Table Grid"/>
    <w:basedOn w:val="a1"/>
    <w:uiPriority w:val="39"/>
    <w:rsid w:val="008C2E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4E1113"/>
    <w:pPr>
      <w:tabs>
        <w:tab w:val="center" w:pos="4513"/>
        <w:tab w:val="right" w:pos="9026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E1113"/>
  </w:style>
  <w:style w:type="character" w:styleId="af0">
    <w:name w:val="page number"/>
    <w:basedOn w:val="a0"/>
    <w:uiPriority w:val="99"/>
    <w:semiHidden/>
    <w:unhideWhenUsed/>
    <w:rsid w:val="004E1113"/>
  </w:style>
  <w:style w:type="character" w:customStyle="1" w:styleId="citation-938">
    <w:name w:val="citation-938"/>
    <w:basedOn w:val="a0"/>
    <w:rsid w:val="00F726AC"/>
  </w:style>
  <w:style w:type="character" w:customStyle="1" w:styleId="citation-937">
    <w:name w:val="citation-937"/>
    <w:basedOn w:val="a0"/>
    <w:rsid w:val="00F726AC"/>
  </w:style>
  <w:style w:type="character" w:customStyle="1" w:styleId="citation-936">
    <w:name w:val="citation-936"/>
    <w:basedOn w:val="a0"/>
    <w:rsid w:val="00283B8E"/>
  </w:style>
  <w:style w:type="character" w:styleId="HTML">
    <w:name w:val="HTML Code"/>
    <w:basedOn w:val="a0"/>
    <w:uiPriority w:val="99"/>
    <w:semiHidden/>
    <w:unhideWhenUsed/>
    <w:rsid w:val="00283B8E"/>
    <w:rPr>
      <w:rFonts w:ascii="Courier New" w:eastAsia="Times New Roman" w:hAnsi="Courier New" w:cs="Courier New"/>
      <w:sz w:val="20"/>
      <w:szCs w:val="20"/>
    </w:rPr>
  </w:style>
  <w:style w:type="character" w:customStyle="1" w:styleId="citation-935">
    <w:name w:val="citation-935"/>
    <w:basedOn w:val="a0"/>
    <w:rsid w:val="00283B8E"/>
  </w:style>
  <w:style w:type="paragraph" w:styleId="af1">
    <w:name w:val="TOC Heading"/>
    <w:basedOn w:val="1"/>
    <w:next w:val="a"/>
    <w:uiPriority w:val="39"/>
    <w:unhideWhenUsed/>
    <w:qFormat/>
    <w:rsid w:val="0093600F"/>
    <w:pPr>
      <w:spacing w:before="480" w:after="0" w:line="276" w:lineRule="auto"/>
      <w:outlineLvl w:val="9"/>
    </w:pPr>
    <w:rPr>
      <w:b/>
      <w:bCs/>
      <w:kern w:val="0"/>
      <w:sz w:val="28"/>
      <w:szCs w:val="28"/>
      <w:lang w:val="en-US"/>
      <w14:ligatures w14:val="none"/>
    </w:rPr>
  </w:style>
  <w:style w:type="paragraph" w:styleId="11">
    <w:name w:val="toc 1"/>
    <w:basedOn w:val="a"/>
    <w:next w:val="a"/>
    <w:autoRedefine/>
    <w:uiPriority w:val="39"/>
    <w:unhideWhenUsed/>
    <w:rsid w:val="0093600F"/>
    <w:pPr>
      <w:spacing w:before="360" w:after="360"/>
    </w:pPr>
    <w:rPr>
      <w:rFonts w:cstheme="minorHAnsi"/>
      <w:b/>
      <w:bCs/>
      <w:caps/>
      <w:sz w:val="22"/>
      <w:szCs w:val="22"/>
      <w:u w:val="single"/>
    </w:rPr>
  </w:style>
  <w:style w:type="paragraph" w:styleId="23">
    <w:name w:val="toc 2"/>
    <w:basedOn w:val="a"/>
    <w:next w:val="a"/>
    <w:autoRedefine/>
    <w:uiPriority w:val="39"/>
    <w:unhideWhenUsed/>
    <w:rsid w:val="0093600F"/>
    <w:pPr>
      <w:tabs>
        <w:tab w:val="right" w:leader="dot" w:pos="9629"/>
      </w:tabs>
    </w:pPr>
    <w:rPr>
      <w:rFonts w:ascii="Times New Roman" w:eastAsia="Times New Roman" w:hAnsi="Times New Roman" w:cs="Times New Roman"/>
      <w:smallCaps/>
      <w:noProof/>
      <w:kern w:val="0"/>
      <w:sz w:val="22"/>
      <w:szCs w:val="22"/>
      <w:lang w:eastAsia="en-GB"/>
      <w14:ligatures w14:val="none"/>
    </w:rPr>
  </w:style>
  <w:style w:type="paragraph" w:styleId="31">
    <w:name w:val="toc 3"/>
    <w:basedOn w:val="a"/>
    <w:next w:val="a"/>
    <w:autoRedefine/>
    <w:uiPriority w:val="39"/>
    <w:unhideWhenUsed/>
    <w:rsid w:val="0093600F"/>
    <w:rPr>
      <w:rFonts w:cstheme="minorHAnsi"/>
      <w:smallCaps/>
      <w:sz w:val="22"/>
      <w:szCs w:val="22"/>
    </w:rPr>
  </w:style>
  <w:style w:type="character" w:styleId="af2">
    <w:name w:val="Hyperlink"/>
    <w:basedOn w:val="a0"/>
    <w:uiPriority w:val="99"/>
    <w:unhideWhenUsed/>
    <w:rsid w:val="0093600F"/>
    <w:rPr>
      <w:color w:val="0563C1" w:themeColor="hyperlink"/>
      <w:u w:val="single"/>
    </w:rPr>
  </w:style>
  <w:style w:type="paragraph" w:styleId="41">
    <w:name w:val="toc 4"/>
    <w:basedOn w:val="a"/>
    <w:next w:val="a"/>
    <w:autoRedefine/>
    <w:uiPriority w:val="39"/>
    <w:semiHidden/>
    <w:unhideWhenUsed/>
    <w:rsid w:val="0093600F"/>
    <w:rPr>
      <w:rFonts w:cstheme="minorHAnsi"/>
      <w:sz w:val="22"/>
      <w:szCs w:val="22"/>
    </w:rPr>
  </w:style>
  <w:style w:type="paragraph" w:styleId="51">
    <w:name w:val="toc 5"/>
    <w:basedOn w:val="a"/>
    <w:next w:val="a"/>
    <w:autoRedefine/>
    <w:uiPriority w:val="39"/>
    <w:semiHidden/>
    <w:unhideWhenUsed/>
    <w:rsid w:val="0093600F"/>
    <w:rPr>
      <w:rFonts w:cstheme="minorHAnsi"/>
      <w:sz w:val="22"/>
      <w:szCs w:val="22"/>
    </w:rPr>
  </w:style>
  <w:style w:type="paragraph" w:styleId="61">
    <w:name w:val="toc 6"/>
    <w:basedOn w:val="a"/>
    <w:next w:val="a"/>
    <w:autoRedefine/>
    <w:uiPriority w:val="39"/>
    <w:semiHidden/>
    <w:unhideWhenUsed/>
    <w:rsid w:val="0093600F"/>
    <w:rPr>
      <w:rFonts w:cstheme="minorHAnsi"/>
      <w:sz w:val="22"/>
      <w:szCs w:val="22"/>
    </w:rPr>
  </w:style>
  <w:style w:type="paragraph" w:styleId="71">
    <w:name w:val="toc 7"/>
    <w:basedOn w:val="a"/>
    <w:next w:val="a"/>
    <w:autoRedefine/>
    <w:uiPriority w:val="39"/>
    <w:semiHidden/>
    <w:unhideWhenUsed/>
    <w:rsid w:val="0093600F"/>
    <w:rPr>
      <w:rFonts w:cstheme="minorHAnsi"/>
      <w:sz w:val="22"/>
      <w:szCs w:val="22"/>
    </w:rPr>
  </w:style>
  <w:style w:type="paragraph" w:styleId="81">
    <w:name w:val="toc 8"/>
    <w:basedOn w:val="a"/>
    <w:next w:val="a"/>
    <w:autoRedefine/>
    <w:uiPriority w:val="39"/>
    <w:semiHidden/>
    <w:unhideWhenUsed/>
    <w:rsid w:val="0093600F"/>
    <w:rPr>
      <w:rFonts w:cstheme="minorHAnsi"/>
      <w:sz w:val="22"/>
      <w:szCs w:val="22"/>
    </w:rPr>
  </w:style>
  <w:style w:type="paragraph" w:styleId="91">
    <w:name w:val="toc 9"/>
    <w:basedOn w:val="a"/>
    <w:next w:val="a"/>
    <w:autoRedefine/>
    <w:uiPriority w:val="39"/>
    <w:semiHidden/>
    <w:unhideWhenUsed/>
    <w:rsid w:val="0093600F"/>
    <w:rPr>
      <w:rFonts w:cstheme="minorHAnsi"/>
      <w:sz w:val="22"/>
      <w:szCs w:val="22"/>
    </w:rPr>
  </w:style>
  <w:style w:type="character" w:customStyle="1" w:styleId="citation-967">
    <w:name w:val="citation-967"/>
    <w:basedOn w:val="a0"/>
    <w:rsid w:val="004A3A65"/>
  </w:style>
  <w:style w:type="character" w:customStyle="1" w:styleId="citation-966">
    <w:name w:val="citation-966"/>
    <w:basedOn w:val="a0"/>
    <w:rsid w:val="004A3A65"/>
  </w:style>
  <w:style w:type="character" w:customStyle="1" w:styleId="citation-965">
    <w:name w:val="citation-965"/>
    <w:basedOn w:val="a0"/>
    <w:rsid w:val="004A3A65"/>
  </w:style>
  <w:style w:type="character" w:customStyle="1" w:styleId="citation-964">
    <w:name w:val="citation-964"/>
    <w:basedOn w:val="a0"/>
    <w:rsid w:val="004A3A65"/>
  </w:style>
  <w:style w:type="character" w:customStyle="1" w:styleId="citation-963">
    <w:name w:val="citation-963"/>
    <w:basedOn w:val="a0"/>
    <w:rsid w:val="004A3A65"/>
  </w:style>
  <w:style w:type="character" w:customStyle="1" w:styleId="citation-962">
    <w:name w:val="citation-962"/>
    <w:basedOn w:val="a0"/>
    <w:rsid w:val="004A3A65"/>
  </w:style>
  <w:style w:type="character" w:customStyle="1" w:styleId="citation-961">
    <w:name w:val="citation-961"/>
    <w:basedOn w:val="a0"/>
    <w:rsid w:val="004A3A65"/>
  </w:style>
  <w:style w:type="character" w:customStyle="1" w:styleId="citation-960">
    <w:name w:val="citation-960"/>
    <w:basedOn w:val="a0"/>
    <w:rsid w:val="004A3A65"/>
  </w:style>
  <w:style w:type="paragraph" w:styleId="af3">
    <w:name w:val="footer"/>
    <w:basedOn w:val="a"/>
    <w:link w:val="af4"/>
    <w:uiPriority w:val="99"/>
    <w:unhideWhenUsed/>
    <w:rsid w:val="003B395A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3B395A"/>
  </w:style>
  <w:style w:type="paragraph" w:styleId="af5">
    <w:name w:val="Balloon Text"/>
    <w:basedOn w:val="a"/>
    <w:link w:val="af6"/>
    <w:uiPriority w:val="99"/>
    <w:semiHidden/>
    <w:unhideWhenUsed/>
    <w:rsid w:val="00EB0CAE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EB0CAE"/>
    <w:rPr>
      <w:rFonts w:ascii="Segoe UI" w:hAnsi="Segoe UI" w:cs="Segoe UI"/>
      <w:sz w:val="18"/>
      <w:szCs w:val="18"/>
    </w:rPr>
  </w:style>
  <w:style w:type="table" w:customStyle="1" w:styleId="12">
    <w:name w:val="Сетка таблицы1"/>
    <w:basedOn w:val="a1"/>
    <w:next w:val="ad"/>
    <w:uiPriority w:val="39"/>
    <w:rsid w:val="00EB0CAE"/>
    <w:rPr>
      <w:rFonts w:ascii="Calibri" w:eastAsia="Calibri" w:hAnsi="Calibri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5F0F34A-E024-42E7-8A50-CE43E655B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4776</Words>
  <Characters>27225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Gromov Roman</dc:creator>
  <cp:keywords/>
  <dc:description/>
  <cp:lastModifiedBy>Пользователь</cp:lastModifiedBy>
  <cp:revision>5</cp:revision>
  <cp:lastPrinted>2026-06-16T12:24:00Z</cp:lastPrinted>
  <dcterms:created xsi:type="dcterms:W3CDTF">2026-06-17T09:06:00Z</dcterms:created>
  <dcterms:modified xsi:type="dcterms:W3CDTF">2026-06-24T14:51:00Z</dcterms:modified>
</cp:coreProperties>
</file>