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EZ20260623381487 «Текущий ремонт освещения спортивных залов в государственном учреждении образования «Средняя школа №191 г.Минска имени И.П. Паромчика», ул.Городецкая,7».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Z20260624424339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"Ахтуба-Сервис"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691387492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Минская область, Минский район, п.Лесной, ул.Н.Н.Александрова, д.12, ком.157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2 986,46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"Ахтуба-Сервис",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220040, Республика Беларусь, Минская область, Минский район, п.Лесной, ул.Н.Н.Александрова, д.12, ком.157,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691387492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2 986,46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