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№530/26-ЭА «Системы централизованного мониторинга на 20 пациентов»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№530/26-ЭА «Системы централизованного мониторинга на 20 пациентов»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№530/26-ЭА «Системы централизованного мониторинга на 20 пациентов»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№530/26-ЭА «Системы централизованного мониторинга на 20 пациентов»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№530/26-ЭА «Системы централизованного мониторинга на 20 пациентов»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