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A02" w:rsidRDefault="00691A06" w:rsidP="008657D9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</w:p>
    <w:p w:rsidR="008657D9" w:rsidRDefault="00904A02" w:rsidP="008657D9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A156C" w:rsidRPr="005A1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26/23А Лекарственное средство </w:t>
      </w:r>
      <w:proofErr w:type="spellStart"/>
      <w:r w:rsidR="005A156C" w:rsidRPr="005A156C">
        <w:rPr>
          <w:rFonts w:ascii="Times New Roman" w:eastAsia="Times New Roman" w:hAnsi="Times New Roman" w:cs="Times New Roman"/>
          <w:sz w:val="28"/>
          <w:szCs w:val="28"/>
          <w:lang w:eastAsia="ru-RU"/>
        </w:rPr>
        <w:t>Цефтазидим</w:t>
      </w:r>
      <w:proofErr w:type="spellEnd"/>
      <w:r w:rsidR="005A156C" w:rsidRPr="005A156C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="005A156C" w:rsidRPr="005A156C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Авибактам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A3A53" w:rsidRDefault="005A156C" w:rsidP="008657D9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657D9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BC411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657D9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57D9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8657D9" w:rsidRPr="008657D9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5A156C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56C" w:rsidRDefault="005A156C" w:rsidP="005A15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5A156C" w:rsidRPr="005A156C" w:rsidRDefault="005A156C" w:rsidP="005A15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56C">
              <w:rPr>
                <w:rFonts w:ascii="Times New Roman" w:eastAsia="Times New Roman" w:hAnsi="Times New Roman" w:cs="Times New Roman"/>
                <w:lang w:eastAsia="ru-RU"/>
              </w:rPr>
              <w:t>Государственное учреждение "Республиканский научно-практический центр травматологии и ортопедии"</w:t>
            </w:r>
          </w:p>
        </w:tc>
      </w:tr>
      <w:tr w:rsidR="005A156C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56C" w:rsidRDefault="005A156C" w:rsidP="005A15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5A156C" w:rsidRPr="005A156C" w:rsidRDefault="005A156C" w:rsidP="005A15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56C">
              <w:rPr>
                <w:rFonts w:ascii="Times New Roman" w:eastAsia="Times New Roman" w:hAnsi="Times New Roman" w:cs="Times New Roman"/>
                <w:lang w:eastAsia="ru-RU"/>
              </w:rPr>
              <w:t xml:space="preserve">220024, РБ, г. Минск, ул. </w:t>
            </w:r>
            <w:proofErr w:type="spellStart"/>
            <w:r w:rsidRPr="005A156C">
              <w:rPr>
                <w:rFonts w:ascii="Times New Roman" w:eastAsia="Times New Roman" w:hAnsi="Times New Roman" w:cs="Times New Roman"/>
                <w:lang w:eastAsia="ru-RU"/>
              </w:rPr>
              <w:t>Кижеватова</w:t>
            </w:r>
            <w:proofErr w:type="spellEnd"/>
            <w:r w:rsidRPr="005A156C">
              <w:rPr>
                <w:rFonts w:ascii="Times New Roman" w:eastAsia="Times New Roman" w:hAnsi="Times New Roman" w:cs="Times New Roman"/>
                <w:lang w:eastAsia="ru-RU"/>
              </w:rPr>
              <w:t>, 60/4</w:t>
            </w:r>
          </w:p>
        </w:tc>
      </w:tr>
      <w:tr w:rsidR="005A156C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56C" w:rsidRDefault="005A156C" w:rsidP="005A15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5A156C" w:rsidRPr="005A156C" w:rsidRDefault="005A156C" w:rsidP="005A15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56C">
              <w:rPr>
                <w:rFonts w:ascii="Times New Roman" w:eastAsia="Times New Roman" w:hAnsi="Times New Roman" w:cs="Times New Roman"/>
                <w:lang w:eastAsia="ru-RU"/>
              </w:rPr>
              <w:t>100694440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 w:rsidR="00691A06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E7008F" w:rsidP="00E70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  <w:r w:rsidR="00691A06" w:rsidRPr="0015035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15035E" w:rsidRPr="0015035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15035E" w:rsidRPr="0015035E">
              <w:rPr>
                <w:rFonts w:ascii="Times New Roman" w:eastAsia="Times New Roman" w:hAnsi="Times New Roman" w:cs="Times New Roman"/>
                <w:lang w:eastAsia="ru-RU"/>
              </w:rPr>
              <w:t>.2026</w:t>
            </w:r>
          </w:p>
        </w:tc>
      </w:tr>
      <w:tr w:rsidR="00AF45B0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5B0" w:rsidRDefault="00AF45B0" w:rsidP="00AF45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F45B0" w:rsidRPr="007A07F6" w:rsidRDefault="00BC4115" w:rsidP="000D3B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7008F">
              <w:rPr>
                <w:rFonts w:ascii="Times New Roman" w:hAnsi="Times New Roman" w:cs="Times New Roman"/>
              </w:rPr>
              <w:t>6</w:t>
            </w:r>
            <w:r w:rsidR="00AF45B0" w:rsidRPr="007A07F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="00AF45B0" w:rsidRPr="007A07F6">
              <w:rPr>
                <w:rFonts w:ascii="Times New Roman" w:hAnsi="Times New Roman" w:cs="Times New Roman"/>
              </w:rPr>
              <w:t>.2026 18:00</w:t>
            </w:r>
          </w:p>
        </w:tc>
      </w:tr>
      <w:tr w:rsidR="00AF45B0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5B0" w:rsidRDefault="00AF45B0" w:rsidP="00AF45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F45B0" w:rsidRPr="007A07F6" w:rsidRDefault="00E7008F" w:rsidP="00BC41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AF45B0" w:rsidRPr="007A07F6">
              <w:rPr>
                <w:rFonts w:ascii="Times New Roman" w:hAnsi="Times New Roman" w:cs="Times New Roman"/>
              </w:rPr>
              <w:t>.0</w:t>
            </w:r>
            <w:r w:rsidR="00BC4115">
              <w:rPr>
                <w:rFonts w:ascii="Times New Roman" w:hAnsi="Times New Roman" w:cs="Times New Roman"/>
              </w:rPr>
              <w:t>6</w:t>
            </w:r>
            <w:r w:rsidR="00AF45B0" w:rsidRPr="007A07F6">
              <w:rPr>
                <w:rFonts w:ascii="Times New Roman" w:hAnsi="Times New Roman" w:cs="Times New Roman"/>
              </w:rPr>
              <w:t>.2026 18:00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5B0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AF45B0" w:rsidRPr="00AF45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CF4CCA" w:rsidRDefault="00CF4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16EF3" w:rsidRPr="00616EF3" w:rsidRDefault="00616EF3" w:rsidP="00616E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EF3"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должен быть:</w:t>
            </w:r>
          </w:p>
          <w:p w:rsidR="00616EF3" w:rsidRPr="00616EF3" w:rsidRDefault="00616EF3" w:rsidP="00616E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Pr="00616EF3">
              <w:rPr>
                <w:rFonts w:ascii="Times New Roman" w:eastAsia="Times New Roman" w:hAnsi="Times New Roman" w:cs="Times New Roman"/>
                <w:lang w:eastAsia="ru-RU"/>
              </w:rPr>
              <w:t xml:space="preserve"> - не менее 40% от установленного производителем на дату поставки, при основном сроке годности 4 года и более;</w:t>
            </w:r>
          </w:p>
          <w:p w:rsidR="00616EF3" w:rsidRPr="00616EF3" w:rsidRDefault="00616EF3" w:rsidP="00616E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616EF3">
              <w:rPr>
                <w:rFonts w:ascii="Times New Roman" w:eastAsia="Times New Roman" w:hAnsi="Times New Roman" w:cs="Times New Roman"/>
                <w:lang w:eastAsia="ru-RU"/>
              </w:rPr>
              <w:t xml:space="preserve"> - не менее 50% от установленного производителем на дату </w:t>
            </w:r>
            <w:r w:rsidRPr="00616EF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поставки, при основном сроке годности более двух лет и до четырех лет;</w:t>
            </w:r>
          </w:p>
          <w:p w:rsidR="00616EF3" w:rsidRPr="00616EF3" w:rsidRDefault="00616EF3" w:rsidP="00616E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Pr="00616EF3">
              <w:rPr>
                <w:rFonts w:ascii="Times New Roman" w:eastAsia="Times New Roman" w:hAnsi="Times New Roman" w:cs="Times New Roman"/>
                <w:lang w:eastAsia="ru-RU"/>
              </w:rPr>
              <w:t xml:space="preserve"> - не менее 60% от установленного производителем на дату поставки при основном сроке годности два года;</w:t>
            </w:r>
          </w:p>
          <w:p w:rsidR="000A3A53" w:rsidRDefault="00616EF3" w:rsidP="00616E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  <w:r w:rsidRPr="00616EF3">
              <w:rPr>
                <w:rFonts w:ascii="Times New Roman" w:eastAsia="Times New Roman" w:hAnsi="Times New Roman" w:cs="Times New Roman"/>
                <w:lang w:eastAsia="ru-RU"/>
              </w:rPr>
              <w:t xml:space="preserve"> - не менее 70% от установленного производителем на дату поставки при основном сроке годности менее двух лет.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77770E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770E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77770E" w:rsidRPr="0077770E" w:rsidRDefault="0077770E" w:rsidP="00777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70E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77770E" w:rsidRPr="0077770E" w:rsidRDefault="0077770E" w:rsidP="00777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70E">
              <w:rPr>
                <w:rFonts w:ascii="Times New Roman" w:eastAsia="Times New Roman" w:hAnsi="Times New Roman" w:cs="Times New Roman"/>
                <w:lang w:eastAsia="ru-RU"/>
              </w:rPr>
              <w:t>- регистрационное удостоверение предлагаемого к закупке лекарственного средства, 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77770E" w:rsidRPr="0077770E" w:rsidRDefault="0077770E" w:rsidP="00777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70E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Default="0077770E" w:rsidP="007777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7770E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валюты, в которой должна быть выражена цена пре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lang w:eastAsia="ru-RU"/>
              </w:rPr>
              <w:t>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EB3753" w:rsidRPr="00EB3753" w:rsidRDefault="00EB3753" w:rsidP="00EB37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753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0A3A53" w:rsidRDefault="00EB3753" w:rsidP="00EB37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753">
              <w:rPr>
                <w:rFonts w:ascii="Times New Roman" w:eastAsia="Times New Roman" w:hAnsi="Times New Roman" w:cs="Times New Roman"/>
                <w:lang w:eastAsia="ru-RU"/>
              </w:rPr>
              <w:t>Валютой договора (контракта) является белорусский рубль (BYN).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2.4. юридическое лицо не должно считаться подвергавшимся административному взысканию за административное </w:t>
            </w:r>
            <w:r>
              <w:rPr>
                <w:rFonts w:ascii="Times New Roman" w:hAnsi="Times New Roman" w:cs="Times New Roman"/>
              </w:rPr>
              <w:lastRenderedPageBreak/>
              <w:t>правонарушение, предусмотренное в статье 24.59 Кодекса Республики Беларусь об административных правонарушениях;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2.12. юридическое лицо или индивидуальный предприниматель не должны являться заказчиком (организатором) проводимой </w:t>
            </w:r>
            <w:r>
              <w:rPr>
                <w:rFonts w:ascii="Times New Roman" w:hAnsi="Times New Roman" w:cs="Times New Roman"/>
              </w:rPr>
              <w:lastRenderedPageBreak/>
              <w:t>процедуры государственной закупки;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747641" w:rsidRDefault="00747641" w:rsidP="00747641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747641" w:rsidRDefault="00747641" w:rsidP="00747641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</w:t>
            </w:r>
            <w:proofErr w:type="gramStart"/>
            <w:r>
              <w:rPr>
                <w:rFonts w:ascii="Times New Roman" w:hAnsi="Times New Roman" w:cs="Times New Roman"/>
              </w:rPr>
              <w:t>по форме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установленной в приложении 3 к заявке на покупку.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47641" w:rsidRPr="00691A06" w:rsidRDefault="00747641" w:rsidP="00747641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lastRenderedPageBreak/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 xml:space="preserve">процедуре государственной закупки;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904A02" w:rsidRDefault="00904A02" w:rsidP="00D94287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4287" w:rsidRDefault="00D94287" w:rsidP="00D94287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A02" w:rsidRPr="00B92F79" w:rsidRDefault="00904A02" w:rsidP="00D94287">
      <w:pPr>
        <w:tabs>
          <w:tab w:val="left" w:pos="426"/>
          <w:tab w:val="left" w:pos="6804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F7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</w:t>
      </w:r>
      <w:r w:rsidR="00D9428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ститель генерального директора</w:t>
      </w:r>
      <w:r w:rsidR="00D942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Е.Н. Гончарова</w:t>
      </w:r>
    </w:p>
    <w:p w:rsidR="00904A02" w:rsidRDefault="00904A02" w:rsidP="00D94287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4287" w:rsidRDefault="00D94287" w:rsidP="00D94287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A02" w:rsidRDefault="00904A02" w:rsidP="00D94287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904A02" w:rsidRDefault="00904A02" w:rsidP="00D94287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0A3A53" w:rsidRPr="00FA0D1D" w:rsidRDefault="00904A02" w:rsidP="00D94287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Т.М. Дорошко</w:t>
      </w:r>
      <w:r w:rsidR="00691A06"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3 </w:t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747641" w:rsidRDefault="00747641" w:rsidP="00747641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0A3A53" w:rsidRDefault="000A3A53" w:rsidP="00904A02">
      <w:pPr>
        <w:spacing w:after="160" w:line="259" w:lineRule="auto"/>
      </w:pPr>
    </w:p>
    <w:sectPr w:rsidR="000A3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56A5B"/>
    <w:rsid w:val="000A3A53"/>
    <w:rsid w:val="000D3BE9"/>
    <w:rsid w:val="0015035E"/>
    <w:rsid w:val="002A349C"/>
    <w:rsid w:val="00487174"/>
    <w:rsid w:val="005A156C"/>
    <w:rsid w:val="00616EF3"/>
    <w:rsid w:val="00691A06"/>
    <w:rsid w:val="00747641"/>
    <w:rsid w:val="0077770E"/>
    <w:rsid w:val="007A6F7D"/>
    <w:rsid w:val="008657D9"/>
    <w:rsid w:val="008F5AA8"/>
    <w:rsid w:val="00904A02"/>
    <w:rsid w:val="00931F41"/>
    <w:rsid w:val="009F1A18"/>
    <w:rsid w:val="00AF45B0"/>
    <w:rsid w:val="00BC4115"/>
    <w:rsid w:val="00CF4CCA"/>
    <w:rsid w:val="00D94287"/>
    <w:rsid w:val="00DD512C"/>
    <w:rsid w:val="00E7008F"/>
    <w:rsid w:val="00EB3753"/>
    <w:rsid w:val="00FA0D1D"/>
    <w:rsid w:val="00FF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21B30-3848-4226-8C42-284DC99D4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10</Pages>
  <Words>3481</Words>
  <Characters>19847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Дорошко Татьяна Михайловна</cp:lastModifiedBy>
  <cp:revision>34</cp:revision>
  <cp:lastPrinted>2026-05-20T06:35:00Z</cp:lastPrinted>
  <dcterms:created xsi:type="dcterms:W3CDTF">2025-08-27T19:48:00Z</dcterms:created>
  <dcterms:modified xsi:type="dcterms:W3CDTF">2026-06-24T14:13:00Z</dcterms:modified>
</cp:coreProperties>
</file>