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1A818CD3"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5B4C1A77"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E3375B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995B3A">
        <w:rPr>
          <w:rFonts w:ascii="Times New Roman" w:hAnsi="Times New Roman" w:cs="Times New Roman"/>
          <w:b/>
          <w:sz w:val="32"/>
          <w:szCs w:val="32"/>
        </w:rPr>
        <w:t xml:space="preserve">592/26-ЭА «Система для суточного мониторирования электроэнцефалографии для ГУ «РНПЦ </w:t>
      </w:r>
      <w:proofErr w:type="spellStart"/>
      <w:r w:rsidR="00995B3A">
        <w:rPr>
          <w:rFonts w:ascii="Times New Roman" w:hAnsi="Times New Roman" w:cs="Times New Roman"/>
          <w:b/>
          <w:sz w:val="32"/>
          <w:szCs w:val="32"/>
        </w:rPr>
        <w:t>РМиЭЧ</w:t>
      </w:r>
      <w:proofErr w:type="spellEnd"/>
      <w:r w:rsidR="00995B3A">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417B4">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995B3A" w14:paraId="00E70F0F" w14:textId="77777777" w:rsidTr="00071C9D">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995B3A" w:rsidRPr="00BE3C4E" w:rsidRDefault="00995B3A" w:rsidP="00995B3A">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0DAB1E3" w14:textId="57733634" w:rsidR="00995B3A" w:rsidRPr="00044790" w:rsidRDefault="00995B3A" w:rsidP="00995B3A">
            <w:pPr>
              <w:pBdr>
                <w:top w:val="nil"/>
                <w:left w:val="nil"/>
                <w:bottom w:val="nil"/>
                <w:right w:val="nil"/>
                <w:between w:val="nil"/>
              </w:pBdr>
              <w:jc w:val="both"/>
              <w:rPr>
                <w:sz w:val="24"/>
                <w:szCs w:val="24"/>
                <w:highlight w:val="yellow"/>
              </w:rPr>
            </w:pPr>
            <w:r>
              <w:rPr>
                <w:color w:val="000000"/>
                <w:sz w:val="24"/>
                <w:szCs w:val="24"/>
              </w:rPr>
              <w:t>ГУ "Республиканский научно-практический центр радиационной медицины и экологии человека"</w:t>
            </w:r>
          </w:p>
        </w:tc>
      </w:tr>
      <w:tr w:rsidR="00995B3A" w14:paraId="05F87BFA" w14:textId="77777777" w:rsidTr="00071C9D">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995B3A" w:rsidRPr="00BE3C4E" w:rsidRDefault="00995B3A" w:rsidP="00995B3A">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vAlign w:val="center"/>
          </w:tcPr>
          <w:p w14:paraId="22A3EE44" w14:textId="07DA6900" w:rsidR="00995B3A" w:rsidRPr="00E57149" w:rsidRDefault="00995B3A" w:rsidP="00995B3A">
            <w:pPr>
              <w:pBdr>
                <w:top w:val="nil"/>
                <w:left w:val="nil"/>
                <w:bottom w:val="nil"/>
                <w:right w:val="nil"/>
                <w:between w:val="nil"/>
              </w:pBdr>
              <w:jc w:val="both"/>
              <w:rPr>
                <w:sz w:val="24"/>
                <w:szCs w:val="24"/>
              </w:rPr>
            </w:pPr>
            <w:r>
              <w:rPr>
                <w:color w:val="000000"/>
                <w:sz w:val="24"/>
                <w:szCs w:val="24"/>
              </w:rPr>
              <w:t xml:space="preserve">246042, </w:t>
            </w:r>
            <w:proofErr w:type="spellStart"/>
            <w:r>
              <w:rPr>
                <w:color w:val="000000"/>
                <w:sz w:val="24"/>
                <w:szCs w:val="24"/>
              </w:rPr>
              <w:t>г.Гомель</w:t>
            </w:r>
            <w:proofErr w:type="spellEnd"/>
            <w:r>
              <w:rPr>
                <w:color w:val="000000"/>
                <w:sz w:val="24"/>
                <w:szCs w:val="24"/>
              </w:rPr>
              <w:t xml:space="preserve">, </w:t>
            </w:r>
            <w:proofErr w:type="spellStart"/>
            <w:r>
              <w:rPr>
                <w:color w:val="000000"/>
                <w:sz w:val="24"/>
                <w:szCs w:val="24"/>
              </w:rPr>
              <w:t>ул.Ильича</w:t>
            </w:r>
            <w:proofErr w:type="spellEnd"/>
            <w:r>
              <w:rPr>
                <w:color w:val="000000"/>
                <w:sz w:val="24"/>
                <w:szCs w:val="24"/>
              </w:rPr>
              <w:t>, 290</w:t>
            </w:r>
          </w:p>
        </w:tc>
      </w:tr>
      <w:tr w:rsidR="00995B3A" w14:paraId="2FF3E17D" w14:textId="77777777" w:rsidTr="00071C9D">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995B3A" w:rsidRPr="00BE3C4E" w:rsidRDefault="00995B3A" w:rsidP="00995B3A">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vAlign w:val="center"/>
          </w:tcPr>
          <w:p w14:paraId="01C2F9C0" w14:textId="13CB00ED" w:rsidR="00995B3A" w:rsidRPr="00E57149" w:rsidRDefault="00995B3A" w:rsidP="00995B3A">
            <w:pPr>
              <w:pBdr>
                <w:top w:val="nil"/>
                <w:left w:val="nil"/>
                <w:bottom w:val="nil"/>
                <w:right w:val="nil"/>
                <w:between w:val="nil"/>
              </w:pBdr>
              <w:jc w:val="both"/>
              <w:rPr>
                <w:sz w:val="24"/>
                <w:szCs w:val="24"/>
              </w:rPr>
            </w:pPr>
            <w:r>
              <w:rPr>
                <w:color w:val="000000"/>
                <w:sz w:val="24"/>
                <w:szCs w:val="24"/>
              </w:rPr>
              <w:t>490179584</w:t>
            </w:r>
          </w:p>
        </w:tc>
      </w:tr>
      <w:tr w:rsidR="00995B3A"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995B3A" w:rsidRDefault="00995B3A" w:rsidP="00995B3A">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995B3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995B3A" w:rsidRDefault="00995B3A" w:rsidP="00995B3A">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995B3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995B3A" w:rsidRDefault="00995B3A" w:rsidP="00995B3A">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995B3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995B3A" w:rsidRDefault="00995B3A" w:rsidP="00995B3A">
            <w:pPr>
              <w:pBdr>
                <w:top w:val="nil"/>
                <w:left w:val="nil"/>
                <w:bottom w:val="nil"/>
                <w:right w:val="nil"/>
                <w:between w:val="nil"/>
              </w:pBdr>
              <w:jc w:val="both"/>
              <w:rPr>
                <w:color w:val="000000"/>
                <w:sz w:val="24"/>
                <w:szCs w:val="24"/>
              </w:rPr>
            </w:pPr>
            <w:r w:rsidRPr="00307B94">
              <w:rPr>
                <w:sz w:val="22"/>
                <w:szCs w:val="22"/>
              </w:rPr>
              <w:t>400052327</w:t>
            </w:r>
          </w:p>
        </w:tc>
      </w:tr>
      <w:tr w:rsidR="00995B3A"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995B3A" w:rsidRPr="00F728FC" w:rsidRDefault="00995B3A" w:rsidP="00995B3A">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995B3A" w:rsidRPr="00307B94" w:rsidRDefault="00995B3A" w:rsidP="00995B3A">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995B3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995B3A" w:rsidRDefault="00995B3A" w:rsidP="00995B3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95B3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37A2E7D" w:rsidR="00995B3A" w:rsidRPr="003E4DB0" w:rsidRDefault="00995B3A" w:rsidP="00995B3A">
            <w:pPr>
              <w:pBdr>
                <w:top w:val="nil"/>
                <w:left w:val="nil"/>
                <w:bottom w:val="nil"/>
                <w:right w:val="nil"/>
                <w:between w:val="nil"/>
              </w:pBdr>
              <w:jc w:val="both"/>
              <w:rPr>
                <w:color w:val="000000"/>
                <w:sz w:val="24"/>
                <w:szCs w:val="24"/>
                <w:highlight w:val="yellow"/>
              </w:rPr>
            </w:pPr>
            <w:r w:rsidRPr="008A1154">
              <w:rPr>
                <w:color w:val="000000"/>
                <w:sz w:val="24"/>
                <w:szCs w:val="24"/>
              </w:rPr>
              <w:t>Попович Ирина</w:t>
            </w:r>
          </w:p>
        </w:tc>
      </w:tr>
      <w:tr w:rsidR="00995B3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84F33E0" w:rsidR="00995B3A" w:rsidRPr="003E4DB0" w:rsidRDefault="00995B3A" w:rsidP="00995B3A">
            <w:pPr>
              <w:pBdr>
                <w:top w:val="nil"/>
                <w:left w:val="nil"/>
                <w:bottom w:val="nil"/>
                <w:right w:val="nil"/>
                <w:between w:val="nil"/>
              </w:pBdr>
              <w:jc w:val="both"/>
              <w:rPr>
                <w:color w:val="000000"/>
                <w:sz w:val="24"/>
                <w:szCs w:val="24"/>
                <w:highlight w:val="yellow"/>
              </w:rPr>
            </w:pPr>
            <w:r w:rsidRPr="008A1154">
              <w:rPr>
                <w:color w:val="000000"/>
                <w:sz w:val="24"/>
                <w:szCs w:val="24"/>
              </w:rPr>
              <w:t>+375 232 35 80 68</w:t>
            </w:r>
          </w:p>
        </w:tc>
      </w:tr>
      <w:tr w:rsidR="00995B3A" w:rsidRPr="00995B3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C9B4348" w:rsidR="00995B3A" w:rsidRPr="003E4DB0" w:rsidRDefault="00995B3A" w:rsidP="00995B3A">
            <w:pPr>
              <w:pBdr>
                <w:top w:val="nil"/>
                <w:left w:val="nil"/>
                <w:bottom w:val="nil"/>
                <w:right w:val="nil"/>
                <w:between w:val="nil"/>
              </w:pBdr>
              <w:jc w:val="both"/>
              <w:rPr>
                <w:color w:val="000000"/>
                <w:sz w:val="24"/>
                <w:szCs w:val="24"/>
                <w:highlight w:val="yellow"/>
                <w:lang w:val="en-US"/>
              </w:rPr>
            </w:pPr>
            <w:r w:rsidRPr="008A1154">
              <w:rPr>
                <w:color w:val="000000"/>
                <w:sz w:val="24"/>
                <w:szCs w:val="24"/>
                <w:lang w:val="en-US"/>
              </w:rPr>
              <w:t xml:space="preserve">e-mail: </w:t>
            </w:r>
            <w:r w:rsidRPr="008A1154">
              <w:rPr>
                <w:color w:val="0000FF"/>
                <w:sz w:val="24"/>
                <w:szCs w:val="24"/>
                <w:u w:val="single"/>
                <w:lang w:val="en-US"/>
              </w:rPr>
              <w:t>i.popovich@mdt.by</w:t>
            </w:r>
          </w:p>
        </w:tc>
      </w:tr>
      <w:tr w:rsidR="00995B3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95B3A" w:rsidRDefault="00995B3A" w:rsidP="00995B3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95B3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995B3A" w:rsidRPr="00995B3A" w:rsidRDefault="00995B3A" w:rsidP="00995B3A">
            <w:pPr>
              <w:pBdr>
                <w:top w:val="nil"/>
                <w:left w:val="nil"/>
                <w:bottom w:val="nil"/>
                <w:right w:val="nil"/>
                <w:between w:val="nil"/>
              </w:pBdr>
              <w:jc w:val="both"/>
              <w:rPr>
                <w:color w:val="000000"/>
                <w:sz w:val="24"/>
                <w:szCs w:val="24"/>
              </w:rPr>
            </w:pPr>
            <w:r w:rsidRPr="00995B3A">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8753F8E" w:rsidR="00995B3A" w:rsidRPr="00995B3A" w:rsidRDefault="00995B3A" w:rsidP="00995B3A">
            <w:pPr>
              <w:pBdr>
                <w:top w:val="nil"/>
                <w:left w:val="nil"/>
                <w:bottom w:val="nil"/>
                <w:right w:val="nil"/>
                <w:between w:val="nil"/>
              </w:pBdr>
              <w:jc w:val="both"/>
              <w:rPr>
                <w:b/>
                <w:color w:val="000000"/>
                <w:sz w:val="24"/>
                <w:szCs w:val="24"/>
              </w:rPr>
            </w:pPr>
            <w:r w:rsidRPr="00995B3A">
              <w:rPr>
                <w:b/>
                <w:color w:val="000000"/>
                <w:sz w:val="24"/>
                <w:szCs w:val="24"/>
              </w:rPr>
              <w:t>06.07.2026</w:t>
            </w:r>
          </w:p>
        </w:tc>
      </w:tr>
      <w:tr w:rsidR="00995B3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995B3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995B3A" w:rsidRPr="000B1C5B" w:rsidRDefault="00995B3A" w:rsidP="00995B3A">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995B3A" w:rsidRPr="000B1C5B" w:rsidRDefault="00995B3A" w:rsidP="00995B3A">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995B3A" w:rsidRPr="000B1C5B" w:rsidRDefault="00995B3A" w:rsidP="00995B3A">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995B3A" w:rsidRPr="000B1C5B" w:rsidRDefault="00995B3A" w:rsidP="00995B3A">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995B3A" w:rsidRPr="000B1C5B" w:rsidRDefault="00995B3A" w:rsidP="00995B3A">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995B3A" w:rsidRPr="000B1C5B" w:rsidRDefault="00995B3A" w:rsidP="00995B3A">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995B3A" w:rsidRPr="000B1C5B" w:rsidRDefault="00995B3A" w:rsidP="00995B3A">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995B3A" w:rsidRPr="000B1C5B" w:rsidRDefault="00995B3A" w:rsidP="00995B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995B3A" w:rsidRPr="000B1C5B" w:rsidRDefault="00995B3A" w:rsidP="00995B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95B3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995B3A" w:rsidRDefault="00995B3A" w:rsidP="00995B3A">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Pr>
                <w:color w:val="000000"/>
                <w:sz w:val="24"/>
                <w:szCs w:val="24"/>
              </w:rPr>
              <w:t>.</w:t>
            </w:r>
          </w:p>
          <w:p w14:paraId="0C025B43" w14:textId="59059552" w:rsidR="00995B3A" w:rsidRPr="00826B4D" w:rsidRDefault="00995B3A" w:rsidP="00995B3A">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95B3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995B3A" w:rsidRPr="001F07FC" w:rsidRDefault="00995B3A" w:rsidP="00995B3A">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584C47B7" w:rsidR="00995B3A" w:rsidRPr="001F07FC" w:rsidRDefault="00995B3A" w:rsidP="00995B3A">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995B3A" w:rsidRPr="00A24EBF" w:rsidRDefault="00995B3A" w:rsidP="00995B3A">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95B3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95B3A" w:rsidRDefault="00995B3A" w:rsidP="00995B3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995B3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995B3A" w:rsidRDefault="00995B3A" w:rsidP="00995B3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995B3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0BFB48A5" w:rsidR="00995B3A" w:rsidRPr="00995B3A" w:rsidRDefault="00995B3A" w:rsidP="00995B3A">
            <w:pPr>
              <w:pBdr>
                <w:top w:val="nil"/>
                <w:left w:val="nil"/>
                <w:bottom w:val="nil"/>
                <w:right w:val="nil"/>
                <w:between w:val="nil"/>
              </w:pBdr>
              <w:jc w:val="both"/>
              <w:rPr>
                <w:color w:val="000000"/>
                <w:sz w:val="24"/>
                <w:szCs w:val="24"/>
              </w:rPr>
            </w:pPr>
            <w:r w:rsidRPr="00995B3A">
              <w:rPr>
                <w:color w:val="000000"/>
                <w:sz w:val="24"/>
                <w:szCs w:val="24"/>
              </w:rPr>
              <w:t xml:space="preserve">Система для суточного мониторирования электроэнцефалографии </w:t>
            </w:r>
          </w:p>
        </w:tc>
      </w:tr>
      <w:tr w:rsidR="00995B3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995B3A" w:rsidRDefault="00995B3A" w:rsidP="00995B3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995B3A" w:rsidRPr="00995B3A" w:rsidRDefault="00995B3A" w:rsidP="00995B3A">
            <w:pPr>
              <w:pBdr>
                <w:top w:val="nil"/>
                <w:left w:val="nil"/>
                <w:bottom w:val="nil"/>
                <w:right w:val="nil"/>
                <w:between w:val="nil"/>
              </w:pBdr>
              <w:jc w:val="both"/>
              <w:rPr>
                <w:color w:val="000000"/>
                <w:sz w:val="24"/>
                <w:szCs w:val="24"/>
              </w:rPr>
            </w:pPr>
            <w:r w:rsidRPr="00995B3A">
              <w:rPr>
                <w:color w:val="000000"/>
                <w:sz w:val="24"/>
                <w:szCs w:val="24"/>
              </w:rPr>
              <w:t>Согласно заявке на закупку (</w:t>
            </w:r>
            <w:r w:rsidRPr="00995B3A">
              <w:rPr>
                <w:b/>
                <w:color w:val="000000"/>
                <w:sz w:val="24"/>
                <w:szCs w:val="24"/>
              </w:rPr>
              <w:t>Приложению 1</w:t>
            </w:r>
            <w:r w:rsidRPr="00995B3A">
              <w:rPr>
                <w:color w:val="000000"/>
                <w:sz w:val="24"/>
                <w:szCs w:val="24"/>
              </w:rPr>
              <w:t xml:space="preserve"> к настоящим аукционным документам) (далее – заявка на закупку).</w:t>
            </w:r>
          </w:p>
        </w:tc>
      </w:tr>
      <w:tr w:rsidR="00995B3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4A93F38" w:rsidR="00995B3A" w:rsidRPr="00995B3A" w:rsidRDefault="00995B3A" w:rsidP="00995B3A">
            <w:pPr>
              <w:pBdr>
                <w:top w:val="nil"/>
                <w:left w:val="nil"/>
                <w:bottom w:val="nil"/>
                <w:right w:val="nil"/>
                <w:between w:val="nil"/>
              </w:pBdr>
              <w:jc w:val="both"/>
              <w:rPr>
                <w:sz w:val="24"/>
                <w:szCs w:val="24"/>
              </w:rPr>
            </w:pPr>
            <w:r w:rsidRPr="00995B3A">
              <w:rPr>
                <w:sz w:val="24"/>
                <w:szCs w:val="24"/>
              </w:rPr>
              <w:t>26.60.12.800</w:t>
            </w:r>
          </w:p>
        </w:tc>
      </w:tr>
      <w:tr w:rsidR="00995B3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995B3A" w:rsidRDefault="00995B3A" w:rsidP="00995B3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32496196" w:rsidR="00995B3A" w:rsidRPr="00995B3A" w:rsidRDefault="00995B3A" w:rsidP="00995B3A">
            <w:pPr>
              <w:pBdr>
                <w:top w:val="nil"/>
                <w:left w:val="nil"/>
                <w:bottom w:val="nil"/>
                <w:right w:val="nil"/>
                <w:between w:val="nil"/>
              </w:pBdr>
              <w:jc w:val="both"/>
              <w:rPr>
                <w:sz w:val="24"/>
                <w:szCs w:val="24"/>
              </w:rPr>
            </w:pPr>
            <w:r w:rsidRPr="00995B3A">
              <w:rPr>
                <w:sz w:val="24"/>
                <w:szCs w:val="24"/>
              </w:rPr>
              <w:t>1 ед.</w:t>
            </w:r>
          </w:p>
        </w:tc>
      </w:tr>
      <w:tr w:rsidR="00995B3A"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995B3A" w:rsidRPr="001F07FC" w:rsidRDefault="00995B3A" w:rsidP="00995B3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403B7B27" w:rsidR="00995B3A" w:rsidRPr="00995B3A" w:rsidRDefault="00995B3A" w:rsidP="00995B3A">
            <w:pPr>
              <w:pBdr>
                <w:top w:val="nil"/>
                <w:left w:val="nil"/>
                <w:bottom w:val="nil"/>
                <w:right w:val="nil"/>
                <w:between w:val="nil"/>
              </w:pBdr>
              <w:jc w:val="both"/>
              <w:rPr>
                <w:sz w:val="24"/>
                <w:szCs w:val="24"/>
              </w:rPr>
            </w:pPr>
            <w:r w:rsidRPr="00995B3A">
              <w:rPr>
                <w:sz w:val="24"/>
                <w:szCs w:val="24"/>
              </w:rPr>
              <w:t>60 дней с момента письменного уведомления</w:t>
            </w:r>
          </w:p>
        </w:tc>
      </w:tr>
      <w:tr w:rsidR="00995B3A"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995B3A" w:rsidRPr="00CA2307" w:rsidRDefault="00995B3A" w:rsidP="00995B3A">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2ACD3DE" w:rsidR="00995B3A" w:rsidRPr="00995B3A" w:rsidRDefault="00995B3A" w:rsidP="00995B3A">
            <w:pPr>
              <w:pBdr>
                <w:top w:val="nil"/>
                <w:left w:val="nil"/>
                <w:bottom w:val="nil"/>
                <w:right w:val="nil"/>
                <w:between w:val="nil"/>
              </w:pBdr>
              <w:jc w:val="both"/>
              <w:rPr>
                <w:sz w:val="24"/>
                <w:szCs w:val="24"/>
              </w:rPr>
            </w:pPr>
            <w:r w:rsidRPr="00995B3A">
              <w:rPr>
                <w:sz w:val="24"/>
              </w:rPr>
              <w:t>81 936,80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w:t>
      </w:r>
      <w:r w:rsidR="004000FE" w:rsidRPr="004000FE">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5A991B5"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934C56">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934C56"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 xml:space="preserve">установленного предельного </w:t>
      </w:r>
      <w:r w:rsidRPr="00826B4D">
        <w:rPr>
          <w:color w:val="000000"/>
          <w:sz w:val="24"/>
          <w:szCs w:val="24"/>
        </w:rPr>
        <w:lastRenderedPageBreak/>
        <w:t xml:space="preserve">уровня, </w:t>
      </w:r>
      <w:r w:rsidRPr="00934C56">
        <w:rPr>
          <w:color w:val="000000"/>
          <w:sz w:val="24"/>
          <w:szCs w:val="24"/>
        </w:rPr>
        <w:t>предусмотренного законодательством Республики Беларусь</w:t>
      </w:r>
      <w:r w:rsidRPr="00934C56">
        <w:rPr>
          <w:sz w:val="24"/>
          <w:szCs w:val="24"/>
        </w:rPr>
        <w:t xml:space="preserve"> (для резидентов Республики Беларусь).</w:t>
      </w:r>
    </w:p>
    <w:p w14:paraId="7F609515" w14:textId="77777777" w:rsidR="00D71D90" w:rsidRPr="00934C56" w:rsidRDefault="00D71D90" w:rsidP="00D71D90">
      <w:pPr>
        <w:pBdr>
          <w:top w:val="nil"/>
          <w:left w:val="nil"/>
          <w:bottom w:val="nil"/>
          <w:right w:val="nil"/>
          <w:between w:val="nil"/>
        </w:pBdr>
        <w:ind w:firstLine="709"/>
        <w:jc w:val="both"/>
        <w:rPr>
          <w:color w:val="000000"/>
          <w:sz w:val="24"/>
          <w:szCs w:val="24"/>
        </w:rPr>
      </w:pPr>
      <w:r w:rsidRPr="00934C56">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934C56">
        <w:rPr>
          <w:color w:val="000000"/>
          <w:sz w:val="24"/>
          <w:szCs w:val="24"/>
        </w:rPr>
        <w:t>иные расходы, связанные</w:t>
      </w:r>
      <w:r w:rsidRPr="00826B4D">
        <w:rPr>
          <w:color w:val="000000"/>
          <w:sz w:val="24"/>
          <w:szCs w:val="24"/>
        </w:rPr>
        <w:t xml:space="preserve">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w:t>
      </w:r>
      <w:r w:rsidRPr="004000FE">
        <w:rPr>
          <w:sz w:val="24"/>
          <w:szCs w:val="24"/>
          <w:shd w:val="clear" w:color="auto" w:fill="FFFFFF"/>
        </w:rPr>
        <w:lastRenderedPageBreak/>
        <w:t>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934C5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934C56">
        <w:rPr>
          <w:color w:val="000000"/>
          <w:sz w:val="24"/>
          <w:szCs w:val="24"/>
        </w:rPr>
        <w:t>медицинской техники и иного оборудования</w:t>
      </w:r>
      <w:r w:rsidR="0008349F" w:rsidRPr="00934C56">
        <w:rPr>
          <w:color w:val="000000"/>
          <w:sz w:val="24"/>
          <w:szCs w:val="24"/>
        </w:rPr>
        <w:t xml:space="preserve"> – </w:t>
      </w:r>
      <w:r w:rsidRPr="00934C56">
        <w:rPr>
          <w:color w:val="000000"/>
          <w:sz w:val="24"/>
          <w:szCs w:val="24"/>
        </w:rPr>
        <w:t>не менее 12 месяцев с даты:</w:t>
      </w:r>
    </w:p>
    <w:p w14:paraId="71AF1E6C" w14:textId="77777777" w:rsidR="00BD7D89" w:rsidRPr="00934C56" w:rsidRDefault="00BD7D89" w:rsidP="00BD7D89">
      <w:pPr>
        <w:pBdr>
          <w:top w:val="nil"/>
          <w:left w:val="nil"/>
          <w:bottom w:val="nil"/>
          <w:right w:val="nil"/>
          <w:between w:val="nil"/>
        </w:pBdr>
        <w:ind w:firstLine="709"/>
        <w:jc w:val="both"/>
        <w:rPr>
          <w:color w:val="000000"/>
          <w:sz w:val="24"/>
          <w:szCs w:val="24"/>
        </w:rPr>
      </w:pPr>
      <w:r w:rsidRPr="00934C56">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934C56">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lastRenderedPageBreak/>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 xml:space="preserve">аукционных документов, </w:t>
      </w:r>
      <w:r w:rsidR="00712C94" w:rsidRPr="00712C94">
        <w:rPr>
          <w:b/>
          <w:color w:val="000000"/>
          <w:sz w:val="24"/>
          <w:szCs w:val="24"/>
        </w:rPr>
        <w:lastRenderedPageBreak/>
        <w:t>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934C56" w:rsidRDefault="00AB5BC7" w:rsidP="00AB5BC7">
      <w:pPr>
        <w:widowControl w:val="0"/>
        <w:ind w:firstLine="709"/>
        <w:jc w:val="both"/>
        <w:rPr>
          <w:sz w:val="24"/>
          <w:szCs w:val="24"/>
        </w:rPr>
      </w:pPr>
      <w:r w:rsidRPr="00934C56">
        <w:rPr>
          <w:sz w:val="24"/>
          <w:szCs w:val="24"/>
          <w:u w:val="single"/>
        </w:rPr>
        <w:t>для товаров, происходящих из Республики Беларусь</w:t>
      </w:r>
      <w:r w:rsidRPr="00934C56">
        <w:rPr>
          <w:sz w:val="24"/>
          <w:szCs w:val="24"/>
        </w:rPr>
        <w:t xml:space="preserve"> один из следующих документов:</w:t>
      </w:r>
    </w:p>
    <w:p w14:paraId="22547C98" w14:textId="77777777" w:rsidR="00AB5BC7" w:rsidRPr="00934C56" w:rsidRDefault="00AB5BC7" w:rsidP="00AB5BC7">
      <w:pPr>
        <w:widowControl w:val="0"/>
        <w:ind w:firstLine="709"/>
        <w:jc w:val="both"/>
        <w:rPr>
          <w:sz w:val="24"/>
          <w:szCs w:val="24"/>
        </w:rPr>
      </w:pPr>
      <w:r w:rsidRPr="00934C56">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34C56">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34C56">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934C56" w:rsidRDefault="00AB5BC7" w:rsidP="00AB5BC7">
      <w:pPr>
        <w:widowControl w:val="0"/>
        <w:ind w:firstLine="709"/>
        <w:jc w:val="both"/>
        <w:rPr>
          <w:sz w:val="24"/>
          <w:szCs w:val="24"/>
        </w:rPr>
      </w:pPr>
      <w:r w:rsidRPr="00934C56">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34C56">
        <w:rPr>
          <w:b/>
          <w:sz w:val="24"/>
          <w:szCs w:val="24"/>
          <w:u w:val="single"/>
        </w:rPr>
        <w:t>участником, не являющимся производителем товара</w:t>
      </w:r>
      <w:r w:rsidRPr="00934C56">
        <w:rPr>
          <w:sz w:val="24"/>
          <w:szCs w:val="24"/>
        </w:rPr>
        <w:t xml:space="preserve">, предлагаемого в процедуре государственной закупки, к нему </w:t>
      </w:r>
      <w:r w:rsidRPr="00934C56">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34C56">
        <w:rPr>
          <w:sz w:val="24"/>
          <w:szCs w:val="24"/>
        </w:rPr>
        <w:t xml:space="preserve"> участником.</w:t>
      </w:r>
    </w:p>
    <w:p w14:paraId="14331EE4" w14:textId="7E16B6E0" w:rsidR="00AB5BC7" w:rsidRPr="00934C56" w:rsidRDefault="00AB5BC7" w:rsidP="00AB5BC7">
      <w:pPr>
        <w:widowControl w:val="0"/>
        <w:ind w:firstLine="709"/>
        <w:jc w:val="both"/>
        <w:rPr>
          <w:sz w:val="24"/>
          <w:szCs w:val="24"/>
        </w:rPr>
      </w:pPr>
      <w:r w:rsidRPr="00934C56">
        <w:rPr>
          <w:sz w:val="24"/>
          <w:szCs w:val="24"/>
        </w:rPr>
        <w:t>-</w:t>
      </w:r>
      <w:r w:rsidRPr="00934C56">
        <w:t xml:space="preserve"> </w:t>
      </w:r>
      <w:r w:rsidRPr="00934C56">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934C56">
        <w:rPr>
          <w:sz w:val="24"/>
          <w:szCs w:val="24"/>
        </w:rPr>
        <w:t>ября 2020 г. №105, или ее копия;</w:t>
      </w:r>
    </w:p>
    <w:p w14:paraId="4872BC64" w14:textId="05DF4714" w:rsidR="00EB6EBF" w:rsidRPr="00934C56" w:rsidRDefault="00EB6EBF" w:rsidP="00AB5BC7">
      <w:pPr>
        <w:widowControl w:val="0"/>
        <w:ind w:firstLine="709"/>
        <w:jc w:val="both"/>
        <w:rPr>
          <w:sz w:val="24"/>
          <w:szCs w:val="24"/>
        </w:rPr>
      </w:pPr>
      <w:r w:rsidRPr="00934C56">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934C56">
        <w:rPr>
          <w:color w:val="000000"/>
          <w:sz w:val="24"/>
          <w:szCs w:val="24"/>
          <w:u w:val="single"/>
        </w:rPr>
        <w:t xml:space="preserve">для товаров, происходящих из государств-членов Евразийского экономического союза </w:t>
      </w:r>
      <w:r w:rsidRPr="00934C56">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934C56">
        <w:rPr>
          <w:sz w:val="24"/>
          <w:szCs w:val="24"/>
        </w:rPr>
        <w:t>утвержденных Решением Совета Евразийской экономической комиссии от 23 ноября 2020 г. №105</w:t>
      </w:r>
      <w:r w:rsidRPr="00934C56">
        <w:rPr>
          <w:color w:val="000000"/>
          <w:sz w:val="24"/>
          <w:szCs w:val="24"/>
        </w:rPr>
        <w:t xml:space="preserve"> </w:t>
      </w:r>
      <w:r w:rsidRPr="00934C56">
        <w:rPr>
          <w:color w:val="000000"/>
          <w:sz w:val="24"/>
          <w:szCs w:val="24"/>
        </w:rPr>
        <w:lastRenderedPageBreak/>
        <w:t>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1"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1"/>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bookmarkStart w:id="2" w:name="_GoBack"/>
      <w:bookmarkEnd w:id="2"/>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lastRenderedPageBreak/>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lastRenderedPageBreak/>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r>
        <w:rPr>
          <w:sz w:val="24"/>
          <w:szCs w:val="24"/>
        </w:rPr>
        <w:lastRenderedPageBreak/>
        <w:t xml:space="preserve">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54F25" w14:textId="77777777" w:rsidR="00D417B4" w:rsidRDefault="00D417B4">
      <w:r>
        <w:separator/>
      </w:r>
    </w:p>
  </w:endnote>
  <w:endnote w:type="continuationSeparator" w:id="0">
    <w:p w14:paraId="18625E3C" w14:textId="77777777" w:rsidR="00D417B4" w:rsidRDefault="00D41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83391">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37EB4" w14:textId="77777777" w:rsidR="00D417B4" w:rsidRDefault="00D417B4">
      <w:r>
        <w:separator/>
      </w:r>
    </w:p>
  </w:footnote>
  <w:footnote w:type="continuationSeparator" w:id="0">
    <w:p w14:paraId="259D5D55" w14:textId="77777777" w:rsidR="00D417B4" w:rsidRDefault="00D41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D417B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34C56"/>
    <w:rsid w:val="00941363"/>
    <w:rsid w:val="00945D67"/>
    <w:rsid w:val="0095140A"/>
    <w:rsid w:val="00963DF6"/>
    <w:rsid w:val="00965E45"/>
    <w:rsid w:val="00970B34"/>
    <w:rsid w:val="00977695"/>
    <w:rsid w:val="0098394A"/>
    <w:rsid w:val="00984152"/>
    <w:rsid w:val="0098663A"/>
    <w:rsid w:val="00995873"/>
    <w:rsid w:val="00995B3A"/>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17B4"/>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4023-ACCA-4850-8803-F5C71FA2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38</Pages>
  <Words>12133</Words>
  <Characters>69160</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130</cp:revision>
  <cp:lastPrinted>2019-08-22T12:57:00Z</cp:lastPrinted>
  <dcterms:created xsi:type="dcterms:W3CDTF">2021-01-15T06:42:00Z</dcterms:created>
  <dcterms:modified xsi:type="dcterms:W3CDTF">2026-06-24T12:59:00Z</dcterms:modified>
</cp:coreProperties>
</file>