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BA8D4" w14:textId="2DE24864" w:rsidR="001643ED" w:rsidRPr="00BD401D" w:rsidRDefault="00623EA8" w:rsidP="006F7156">
      <w:pPr>
        <w:pStyle w:val="a3"/>
        <w:spacing w:after="159" w:line="240" w:lineRule="auto"/>
        <w:jc w:val="center"/>
      </w:pPr>
      <w:r w:rsidRPr="00BD401D">
        <w:rPr>
          <w:sz w:val="28"/>
          <w:szCs w:val="28"/>
        </w:rPr>
        <w:t>Информация о решении заказчика (организатора) по процедуре закупки из одного источника на ЭТП рег.№ EZ20260611380036 «ГродМТ № 385/26-ЗОИ «Тренажер для пассивной и активной тренировки верхних/нижних конечностей пациентов, находящихся на постельном режиме для УЗ «Гродненская областная клиническая больница медицинской реабилитации», УЗ «Островецкая центральная районная клиническая больница», УЗ «Слонимская центральная районная больница», УЗ «Лидская центральная районная больница» по заявке главного управления здравоохранения Гродненского облисполкома»».</w:t>
      </w:r>
    </w:p>
    <w:p w14:paraId="3728B9E3" w14:textId="67A1E7A6" w:rsidR="001643ED" w:rsidRPr="00EE5B85" w:rsidRDefault="001643ED" w:rsidP="006F7156">
      <w:pPr>
        <w:pStyle w:val="a3"/>
        <w:spacing w:after="159" w:line="240" w:lineRule="auto"/>
        <w:ind w:firstLine="709"/>
        <w:jc w:val="both"/>
        <w:rPr>
          <w:sz w:val="28"/>
          <w:szCs w:val="28"/>
        </w:rPr>
      </w:pPr>
      <w:r w:rsidRPr="00EE5B85">
        <w:rPr>
          <w:sz w:val="28"/>
          <w:szCs w:val="28"/>
        </w:rPr>
        <w:t xml:space="preserve">В результате рассмотрения поступивших в установленный срок </w:t>
      </w:r>
      <w:r w:rsidR="00D07301" w:rsidRPr="00D07301">
        <w:rPr>
          <w:sz w:val="28"/>
          <w:szCs w:val="28"/>
        </w:rPr>
        <w:t xml:space="preserve">документов и (или) сведений </w:t>
      </w:r>
      <w:r w:rsidRPr="00EE5B85">
        <w:rPr>
          <w:sz w:val="28"/>
          <w:szCs w:val="28"/>
        </w:rPr>
        <w:t>принято решение:</w:t>
      </w:r>
    </w:p>
    <w:p w14:paraId="21A3D706" w14:textId="46F219A2" w:rsidR="005D4A2E" w:rsidRPr="00A253A9" w:rsidRDefault="004C40E5" w:rsidP="00FC3C54">
      <w:pPr>
        <w:pStyle w:val="a3"/>
        <w:spacing w:before="160" w:after="0"/>
        <w:contextualSpacing/>
        <w:jc w:val="both"/>
        <w:rPr>
          <w:sz w:val="28"/>
          <w:szCs w:val="28"/>
        </w:rPr>
      </w:pPr>
      <w:r w:rsidRPr="00DD348F">
        <w:rPr>
          <w:b/>
          <w:bCs/>
          <w:sz w:val="28"/>
          <w:szCs w:val="28"/>
        </w:rPr>
        <w:t>ЛОТ</w:t>
      </w:r>
      <w:r w:rsidR="00D95B07" w:rsidRPr="00DD348F">
        <w:rPr>
          <w:b/>
          <w:bCs/>
          <w:sz w:val="28"/>
          <w:szCs w:val="28"/>
          <w:lang w:val="en-US"/>
        </w:rPr>
        <w:t> </w:t>
      </w:r>
      <w:r w:rsidR="00D95B07" w:rsidRPr="00DD348F">
        <w:rPr>
          <w:b/>
          <w:bCs/>
          <w:sz w:val="28"/>
          <w:szCs w:val="28"/>
        </w:rPr>
        <w:t>№ </w:t>
      </w:r>
      <w:r w:rsidRPr="00DD348F">
        <w:rPr>
          <w:b/>
          <w:bCs/>
          <w:sz w:val="28"/>
          <w:szCs w:val="28"/>
        </w:rPr>
        <w:t>1</w:t>
      </w:r>
      <w:r w:rsidRPr="00FC3C54">
        <w:rPr>
          <w:sz w:val="28"/>
          <w:szCs w:val="28"/>
        </w:rPr>
        <w:t>,</w:t>
      </w:r>
      <w:r w:rsidR="00EB2D29">
        <w:rPr>
          <w:sz w:val="28"/>
          <w:szCs w:val="28"/>
        </w:rPr>
        <w:t xml:space="preserve"> </w:t>
      </w:r>
      <w:r w:rsidR="00FC3C54" w:rsidRPr="00FC3C54">
        <w:rPr>
          <w:sz w:val="28"/>
          <w:szCs w:val="28"/>
        </w:rPr>
        <w:t>количество поступивших документов и (или) сведений</w:t>
      </w:r>
      <w:r w:rsidR="00FC3C54">
        <w:rPr>
          <w:sz w:val="28"/>
          <w:szCs w:val="28"/>
        </w:rPr>
        <w:t xml:space="preserve"> </w:t>
      </w:r>
      <w:r w:rsidR="00FC3C54" w:rsidRPr="00FC3C54">
        <w:rPr>
          <w:sz w:val="28"/>
          <w:szCs w:val="28"/>
        </w:rPr>
        <w:t>поставщиков (подрядчиков, исполнителей)</w:t>
      </w:r>
      <w:r w:rsidR="001270A6" w:rsidRPr="001270A6">
        <w:rPr>
          <w:sz w:val="28"/>
          <w:szCs w:val="28"/>
        </w:rPr>
        <w:t>:</w:t>
      </w:r>
      <w:r>
        <w:rPr>
          <w:sz w:val="28"/>
          <w:szCs w:val="28"/>
        </w:rPr>
        <w:t xml:space="preserve"> </w:t>
      </w:r>
      <w:r w:rsidRPr="00FC3C54">
        <w:rPr>
          <w:sz w:val="28"/>
          <w:szCs w:val="28"/>
        </w:rPr>
        <w:t>1</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1.</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Z20260618423384</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Частное унитарное предприятие "Воркаут Мед"</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193667564</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220030, Республика Беларусь, г. Минск, ул.Октябрьская, д.5, оф.109</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424 994,35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w:r>
    </w:p>
    <w:p w14:paraId="344FAD6C" w14:textId="77777777" w:rsidR="00AB3FC8" w:rsidRPr="00452B29" w:rsidRDefault="00807F07" w:rsidP="00C50681">
      <w:pPr>
        <w:spacing w:after="280"/>
      </w:pPr>
      <w:r w:rsidRPr="00C8440A">
        <w:rPr>
          <w:rFonts w:ascii="Times New Roman" w:hAnsi="Times New Roman" w:cs="Times New Roman"/>
          <w:sz w:val="28"/>
          <w:szCs w:val="28"/>
        </w:rPr>
        <w:t>ИТОГИ</w:t>
      </w:r>
      <w:r w:rsidRPr="00452B29">
        <w:t>:</w:t>
      </w:r>
    </w:p>
    <w:p w14:paraId="6FBCCFA3" w14:textId="463C25D4" w:rsidR="00AB3FC8" w:rsidRPr="00C83E12" w:rsidRDefault="0007511E" w:rsidP="0007511E">
      <w:pPr>
        <w:spacing w:after="0"/>
        <w:rPr>
          <w:rFonts w:ascii="Times New Roman" w:hAnsi="Times New Roman" w:cs="Times New Roman"/>
          <w:sz w:val="28"/>
          <w:szCs w:val="28"/>
        </w:rPr>
      </w:pPr>
      <w:r w:rsidRPr="00452B29">
        <w:rPr>
          <w:rFonts w:ascii="Times New Roman" w:eastAsia="Times New Roman" w:hAnsi="Times New Roman" w:cs="Times New Roman"/>
          <w:sz w:val="28"/>
          <w:szCs w:val="28"/>
          <w:lang w:eastAsia="ru-RU"/>
        </w:rPr>
        <w:t>Частное унитарное предприятие "Воркаут Мед",</w:t>
      </w:r>
      <w:r w:rsidR="00A72848" w:rsidRPr="00A72848">
        <w:rPr>
          <w:rFonts w:ascii="Times New Roman" w:eastAsia="Times New Roman" w:hAnsi="Times New Roman" w:cs="Times New Roman"/>
          <w:sz w:val="28"/>
          <w:szCs w:val="28"/>
          <w:lang w:eastAsia="ru-RU"/>
        </w:rPr>
        <w:t xml:space="preserve"> 220030, Республика Беларусь, г. Минск, ул.Октябрьская, д.5, оф.109,</w:t>
      </w:r>
      <w:r w:rsidRPr="00452B29">
        <w:rPr>
          <w:rFonts w:ascii="Times New Roman" w:eastAsia="Times New Roman" w:hAnsi="Times New Roman" w:cs="Times New Roman"/>
          <w:sz w:val="28"/>
          <w:szCs w:val="28"/>
          <w:lang w:eastAsia="ru-RU"/>
        </w:rPr>
        <w:t xml:space="preserve"> УНП 193667564</w:t>
      </w:r>
      <w:r w:rsidRPr="0007511E">
        <w:rPr>
          <w:rFonts w:ascii="Times New Roman" w:eastAsia="Times New Roman" w:hAnsi="Times New Roman" w:cs="Times New Roman"/>
          <w:sz w:val="28"/>
          <w:szCs w:val="28"/>
          <w:lang w:eastAsia="ru-RU"/>
        </w:rPr>
        <w:t xml:space="preserve"> выбран поставщиком процедуры закупки из одного источника </w:t>
      </w:r>
      <w:r w:rsidR="002E6E6B">
        <w:rPr>
          <w:rFonts w:ascii="Times New Roman" w:eastAsia="Times New Roman" w:hAnsi="Times New Roman" w:cs="Times New Roman"/>
          <w:sz w:val="28"/>
          <w:szCs w:val="28"/>
          <w:lang w:eastAsia="ru-RU"/>
        </w:rPr>
        <w:t xml:space="preserve">на ЭТП </w:t>
      </w:r>
      <w:r w:rsidRPr="0007511E">
        <w:rPr>
          <w:rFonts w:ascii="Times New Roman" w:eastAsia="Times New Roman" w:hAnsi="Times New Roman" w:cs="Times New Roman"/>
          <w:sz w:val="28"/>
          <w:szCs w:val="28"/>
          <w:lang w:eastAsia="ru-RU"/>
        </w:rPr>
        <w:t>по лоту №</w:t>
      </w:r>
      <w:r w:rsidR="009C4D2E" w:rsidRPr="00452B29">
        <w:rPr>
          <w:rFonts w:ascii="Times New Roman" w:eastAsia="Times New Roman" w:hAnsi="Times New Roman" w:cs="Times New Roman"/>
          <w:sz w:val="28"/>
          <w:szCs w:val="28"/>
          <w:lang w:val="en-US" w:eastAsia="ru-RU"/>
        </w:rPr>
        <w:t> </w:t>
      </w:r>
      <w:r w:rsidR="00807F07" w:rsidRPr="00452B29">
        <w:rPr>
          <w:rFonts w:ascii="Times New Roman" w:eastAsia="Times New Roman" w:hAnsi="Times New Roman" w:cs="Times New Roman"/>
          <w:sz w:val="28"/>
          <w:szCs w:val="28"/>
          <w:lang w:eastAsia="ru-RU"/>
        </w:rPr>
        <w:t>1</w:t>
      </w:r>
      <w:r w:rsidRPr="0007511E">
        <w:rPr>
          <w:rFonts w:ascii="Times New Roman" w:eastAsia="Times New Roman" w:hAnsi="Times New Roman" w:cs="Times New Roman"/>
          <w:sz w:val="28"/>
          <w:szCs w:val="28"/>
          <w:lang w:eastAsia="ru-RU"/>
        </w:rPr>
        <w:t xml:space="preserve">. </w:t>
      </w:r>
      <w:r w:rsidR="007F634F" w:rsidRPr="00A72848">
        <w:rPr>
          <w:rFonts w:ascii="Times New Roman" w:eastAsia="Times New Roman" w:hAnsi="Times New Roman" w:cs="Times New Roman"/>
          <w:sz w:val="28"/>
          <w:szCs w:val="28"/>
          <w:lang w:eastAsia="ru-RU"/>
        </w:rPr>
        <w:t>Цена по лоту</w:t>
      </w:r>
      <w:r w:rsidRPr="0007511E">
        <w:rPr>
          <w:rFonts w:ascii="Times New Roman" w:eastAsia="Times New Roman" w:hAnsi="Times New Roman" w:cs="Times New Roman"/>
          <w:sz w:val="28"/>
          <w:szCs w:val="28"/>
          <w:lang w:eastAsia="ru-RU"/>
        </w:rPr>
        <w:t>:</w:t>
      </w:r>
      <w:r w:rsidR="00807F07" w:rsidRPr="00452B29">
        <w:rPr>
          <w:rFonts w:ascii="Times New Roman" w:eastAsia="Times New Roman" w:hAnsi="Times New Roman" w:cs="Times New Roman"/>
          <w:sz w:val="28"/>
          <w:szCs w:val="28"/>
          <w:lang w:eastAsia="ru-RU"/>
        </w:rPr>
        <w:t xml:space="preserve"> 424 994,35 бел.рубль (BYN).</w:t>
      </w:r>
    </w:p>
    <w:sectPr w:rsidR="001643ED" w:rsidRPr="00EE5B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A77"/>
    <w:rsid w:val="001003CB"/>
    <w:rsid w:val="001566F8"/>
    <w:rsid w:val="001643ED"/>
    <w:rsid w:val="00623EA8"/>
    <w:rsid w:val="006F7156"/>
    <w:rsid w:val="00A53835"/>
    <w:rsid w:val="00B712A9"/>
    <w:rsid w:val="00BD401D"/>
    <w:rsid w:val="00CC1A77"/>
    <w:rsid w:val="00D07301"/>
    <w:rsid w:val="00E25D57"/>
    <w:rsid w:val="00EE5B85"/>
    <w:rsid w:val="00F24311"/>
    <w:rsid w:val="00F74C14"/>
    <w:rsid w:val="00F900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14E0D"/>
  <w15:chartTrackingRefBased/>
  <w15:docId w15:val="{4B1C72D2-430A-4DE1-A791-19A5F41E8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643ED"/>
    <w:pPr>
      <w:spacing w:before="100" w:beforeAutospacing="1" w:after="142" w:line="276"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38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17</Words>
  <Characters>102</Characters>
  <Application>Microsoft Office Word</Application>
  <DocSecurity>0</DocSecurity>
  <Lines>1</Lines>
  <Paragraphs>1</Paragraphs>
  <ScaleCrop>false</ScaleCrop>
  <Company>SPecialiST RePack</Company>
  <LinksUpToDate>false</LinksUpToDate>
  <CharactersWithSpaces>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2020-09-29T12:29:00Z</dcterms:created>
  <dc:creator>yurik</dc:creator>
  <cp:lastModifiedBy>Svetlana -</cp:lastModifiedBy>
  <dcterms:modified xsi:type="dcterms:W3CDTF">2025-09-11T14:22:00Z</dcterms:modified>
  <cp:revision>15</cp:revision>
</cp:coreProperties>
</file>