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3C3DE3CA" w:rsidR="00743AA0" w:rsidRPr="0069708B" w:rsidRDefault="00106DDC" w:rsidP="00743AA0">
      <w:pPr>
        <w:rPr>
          <w:rFonts w:eastAsia="Times New Roman"/>
          <w:sz w:val="20"/>
          <w:szCs w:val="20"/>
          <w:lang w:eastAsia="ru-RU"/>
        </w:rPr>
      </w:pPr>
      <w:r>
        <w:rPr>
          <w:rFonts w:eastAsia="Times New Roman"/>
          <w:sz w:val="20"/>
          <w:szCs w:val="20"/>
          <w:lang w:eastAsia="ru-RU"/>
        </w:rPr>
        <w:t>24.06.2026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7CB2857A" w:rsidR="00743AA0" w:rsidRPr="00106DDC" w:rsidRDefault="00743AA0" w:rsidP="006360D4">
      <w:pPr>
        <w:pStyle w:val="ConsPlusNonformat"/>
        <w:jc w:val="center"/>
        <w:rPr>
          <w:rFonts w:ascii="Times New Roman" w:hAnsi="Times New Roman" w:cs="Times New Roman"/>
          <w:b/>
          <w:color w:val="000000"/>
          <w:sz w:val="28"/>
          <w:szCs w:val="28"/>
        </w:rPr>
      </w:pPr>
      <w:r w:rsidRPr="0069708B">
        <w:t xml:space="preserve">На закупку: </w:t>
      </w:r>
      <w:r w:rsidRPr="00106DDC">
        <w:rPr>
          <w:rFonts w:ascii="Times New Roman" w:hAnsi="Times New Roman" w:cs="Times New Roman"/>
          <w:sz w:val="24"/>
          <w:szCs w:val="24"/>
        </w:rPr>
        <w:t>«</w:t>
      </w:r>
      <w:r w:rsidR="00106DDC" w:rsidRPr="00106DDC">
        <w:rPr>
          <w:rFonts w:ascii="Times New Roman" w:eastAsiaTheme="minorEastAsia" w:hAnsi="Times New Roman" w:cs="Times New Roman"/>
          <w:sz w:val="24"/>
          <w:szCs w:val="24"/>
        </w:rPr>
        <w:t>У</w:t>
      </w:r>
      <w:r w:rsidR="00106DDC" w:rsidRPr="00106DDC">
        <w:rPr>
          <w:rFonts w:ascii="Times New Roman" w:hAnsi="Times New Roman" w:cs="Times New Roman"/>
          <w:sz w:val="24"/>
          <w:szCs w:val="24"/>
        </w:rPr>
        <w:t xml:space="preserve">слуги по ремонту линейного ускорителя </w:t>
      </w:r>
      <w:proofErr w:type="spellStart"/>
      <w:r w:rsidR="00106DDC" w:rsidRPr="00106DDC">
        <w:rPr>
          <w:rFonts w:ascii="Times New Roman" w:hAnsi="Times New Roman" w:cs="Times New Roman"/>
          <w:sz w:val="24"/>
          <w:szCs w:val="24"/>
        </w:rPr>
        <w:t>TrueBeam</w:t>
      </w:r>
      <w:proofErr w:type="spellEnd"/>
      <w:r w:rsidR="00106DDC" w:rsidRPr="00106DDC">
        <w:rPr>
          <w:rFonts w:ascii="Times New Roman" w:hAnsi="Times New Roman" w:cs="Times New Roman"/>
          <w:sz w:val="24"/>
          <w:szCs w:val="24"/>
        </w:rPr>
        <w:t xml:space="preserve"> </w:t>
      </w:r>
      <w:proofErr w:type="spellStart"/>
      <w:r w:rsidR="00106DDC" w:rsidRPr="00106DDC">
        <w:rPr>
          <w:rFonts w:ascii="Times New Roman" w:hAnsi="Times New Roman" w:cs="Times New Roman"/>
          <w:sz w:val="24"/>
          <w:szCs w:val="24"/>
        </w:rPr>
        <w:t>STx</w:t>
      </w:r>
      <w:proofErr w:type="spellEnd"/>
      <w:r w:rsidR="00106DDC">
        <w:rPr>
          <w:rFonts w:ascii="Times New Roman" w:hAnsi="Times New Roman" w:cs="Times New Roman"/>
          <w:sz w:val="24"/>
          <w:szCs w:val="24"/>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A6553B">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A6553B">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A65C03C" w:rsidR="00743AA0" w:rsidRPr="0069708B" w:rsidRDefault="006360D4"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16298C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7FBB4B93" w:rsidR="00743AA0" w:rsidRPr="0069708B" w:rsidRDefault="00106DDC" w:rsidP="00A6553B">
            <w:pPr>
              <w:rPr>
                <w:sz w:val="20"/>
                <w:szCs w:val="20"/>
              </w:rPr>
            </w:pPr>
            <w:r>
              <w:rPr>
                <w:sz w:val="20"/>
                <w:szCs w:val="20"/>
              </w:rPr>
              <w:t>29.06.2026</w:t>
            </w:r>
          </w:p>
        </w:tc>
      </w:tr>
      <w:tr w:rsidR="00743AA0" w:rsidRPr="00E149AC" w14:paraId="37182912"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2ED04001" w:rsidR="00743AA0" w:rsidRPr="00E149AC" w:rsidRDefault="006360D4" w:rsidP="00A6553B">
            <w:pPr>
              <w:jc w:val="both"/>
              <w:rPr>
                <w:sz w:val="20"/>
                <w:szCs w:val="20"/>
              </w:rPr>
            </w:pPr>
            <w:r>
              <w:rPr>
                <w:sz w:val="20"/>
                <w:szCs w:val="20"/>
              </w:rPr>
              <w:t>2</w:t>
            </w:r>
            <w:r w:rsidR="00106DDC">
              <w:rPr>
                <w:sz w:val="20"/>
                <w:szCs w:val="20"/>
              </w:rPr>
              <w:t>5</w:t>
            </w:r>
            <w:r>
              <w:rPr>
                <w:sz w:val="20"/>
                <w:szCs w:val="20"/>
              </w:rPr>
              <w:t>.0</w:t>
            </w:r>
            <w:r w:rsidR="008B6609">
              <w:rPr>
                <w:sz w:val="20"/>
                <w:szCs w:val="20"/>
              </w:rPr>
              <w:t>5</w:t>
            </w:r>
            <w:r>
              <w:rPr>
                <w:sz w:val="20"/>
                <w:szCs w:val="20"/>
              </w:rPr>
              <w:t>.2026</w:t>
            </w:r>
          </w:p>
        </w:tc>
      </w:tr>
      <w:tr w:rsidR="00743AA0" w:rsidRPr="00E149AC" w14:paraId="0610183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1E33B531" w:rsidR="00743AA0" w:rsidRPr="00E237D8" w:rsidRDefault="008B6609" w:rsidP="00A6553B">
            <w:pPr>
              <w:jc w:val="both"/>
              <w:rPr>
                <w:color w:val="FF0000"/>
                <w:sz w:val="20"/>
                <w:szCs w:val="20"/>
              </w:rPr>
            </w:pPr>
            <w:r>
              <w:rPr>
                <w:sz w:val="20"/>
                <w:szCs w:val="20"/>
              </w:rPr>
              <w:t>2</w:t>
            </w:r>
            <w:r w:rsidR="00106DDC">
              <w:rPr>
                <w:sz w:val="20"/>
                <w:szCs w:val="20"/>
              </w:rPr>
              <w:t>6</w:t>
            </w:r>
            <w:r w:rsidR="006360D4">
              <w:rPr>
                <w:sz w:val="20"/>
                <w:szCs w:val="20"/>
              </w:rPr>
              <w:t>.0</w:t>
            </w:r>
            <w:r>
              <w:rPr>
                <w:sz w:val="20"/>
                <w:szCs w:val="20"/>
              </w:rPr>
              <w:t>5</w:t>
            </w:r>
            <w:r w:rsidR="006360D4">
              <w:rPr>
                <w:sz w:val="20"/>
                <w:szCs w:val="20"/>
              </w:rPr>
              <w:t>.2026</w:t>
            </w:r>
          </w:p>
          <w:p w14:paraId="23015B16" w14:textId="77777777" w:rsidR="00743AA0" w:rsidRPr="00E149AC" w:rsidRDefault="00743AA0" w:rsidP="00A6553B">
            <w:pPr>
              <w:jc w:val="both"/>
              <w:rPr>
                <w:sz w:val="20"/>
                <w:szCs w:val="20"/>
              </w:rPr>
            </w:pPr>
          </w:p>
        </w:tc>
      </w:tr>
      <w:tr w:rsidR="00743AA0" w:rsidRPr="0069708B" w14:paraId="3973FE4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7B30D7F5" w:rsidR="00743AA0" w:rsidRPr="0069708B" w:rsidRDefault="00106DDC" w:rsidP="00A6553B">
            <w:pPr>
              <w:rPr>
                <w:sz w:val="20"/>
                <w:szCs w:val="20"/>
              </w:rPr>
            </w:pPr>
            <w:r>
              <w:rPr>
                <w:sz w:val="20"/>
                <w:szCs w:val="20"/>
              </w:rPr>
              <w:t>94447,52</w:t>
            </w:r>
            <w:r w:rsidR="006360D4">
              <w:rPr>
                <w:sz w:val="20"/>
                <w:szCs w:val="20"/>
              </w:rPr>
              <w:t xml:space="preserve"> </w:t>
            </w:r>
            <w:r w:rsidR="00743AA0">
              <w:rPr>
                <w:sz w:val="20"/>
                <w:szCs w:val="20"/>
              </w:rPr>
              <w:t xml:space="preserve"> бел. руб</w:t>
            </w:r>
            <w:r w:rsidR="006360D4">
              <w:rPr>
                <w:sz w:val="20"/>
                <w:szCs w:val="20"/>
              </w:rPr>
              <w:t>.</w:t>
            </w:r>
          </w:p>
        </w:tc>
      </w:tr>
      <w:tr w:rsidR="00743AA0" w:rsidRPr="00316907" w14:paraId="789B68FF" w14:textId="77777777" w:rsidTr="00A6553B">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3AD528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0D407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F2C064E" w14:textId="4F33A1C6" w:rsidR="00743AA0" w:rsidRDefault="006360D4" w:rsidP="00A6553B">
            <w:pPr>
              <w:pStyle w:val="il-text-alignleft"/>
              <w:spacing w:before="0" w:beforeAutospacing="0" w:after="0" w:afterAutospacing="0"/>
              <w:jc w:val="both"/>
              <w:textAlignment w:val="baseline"/>
              <w:rPr>
                <w:sz w:val="20"/>
                <w:szCs w:val="20"/>
              </w:rPr>
            </w:pPr>
            <w:r w:rsidRPr="006360D4">
              <w:rPr>
                <w:sz w:val="20"/>
                <w:szCs w:val="20"/>
              </w:rPr>
              <w:t xml:space="preserve">18. </w:t>
            </w:r>
            <w:r w:rsidR="00EE1AE3" w:rsidRPr="006360D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E16F661" w14:textId="4EF13017" w:rsidR="006360D4" w:rsidRPr="00E00FF7" w:rsidRDefault="006360D4" w:rsidP="006360D4">
            <w:pPr>
              <w:widowControl w:val="0"/>
              <w:tabs>
                <w:tab w:val="left" w:pos="1025"/>
              </w:tabs>
              <w:jc w:val="both"/>
              <w:rPr>
                <w:sz w:val="20"/>
                <w:szCs w:val="20"/>
              </w:rPr>
            </w:pPr>
            <w:r>
              <w:rPr>
                <w:sz w:val="20"/>
                <w:szCs w:val="20"/>
              </w:rPr>
              <w:t xml:space="preserve">19. Наличие </w:t>
            </w:r>
            <w:r w:rsidRPr="00E00FF7">
              <w:rPr>
                <w:sz w:val="20"/>
                <w:szCs w:val="20"/>
              </w:rPr>
              <w:t>лицензи</w:t>
            </w:r>
            <w:r>
              <w:rPr>
                <w:sz w:val="20"/>
                <w:szCs w:val="20"/>
              </w:rPr>
              <w:t>и</w:t>
            </w:r>
            <w:r w:rsidRPr="00E00FF7">
              <w:rPr>
                <w:sz w:val="20"/>
                <w:szCs w:val="20"/>
              </w:rPr>
              <w:t xml:space="preserve"> на право осуществления деятельности в области использования атомной энергии и источников ионизирующего излучения, </w:t>
            </w:r>
            <w:r w:rsidRPr="00E00FF7">
              <w:rPr>
                <w:color w:val="383838"/>
                <w:sz w:val="20"/>
                <w:szCs w:val="20"/>
              </w:rPr>
              <w:t xml:space="preserve">в </w:t>
            </w:r>
            <w:r w:rsidRPr="00E00FF7">
              <w:rPr>
                <w:sz w:val="20"/>
                <w:szCs w:val="20"/>
              </w:rPr>
              <w:t xml:space="preserve">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w:t>
            </w:r>
            <w:r w:rsidRPr="00E00FF7">
              <w:rPr>
                <w:color w:val="383838"/>
                <w:sz w:val="20"/>
                <w:szCs w:val="20"/>
              </w:rPr>
              <w:t xml:space="preserve">от </w:t>
            </w:r>
            <w:r w:rsidRPr="00E00FF7">
              <w:rPr>
                <w:sz w:val="20"/>
                <w:szCs w:val="20"/>
              </w:rPr>
              <w:t>5 апреля 2021 г. № 137.</w:t>
            </w:r>
          </w:p>
          <w:p w14:paraId="3100FDD7" w14:textId="77777777" w:rsidR="006360D4" w:rsidRPr="00316907" w:rsidRDefault="006360D4" w:rsidP="00A6553B">
            <w:pPr>
              <w:pStyle w:val="il-text-alignleft"/>
              <w:spacing w:before="0" w:beforeAutospacing="0" w:after="0" w:afterAutospacing="0"/>
              <w:jc w:val="both"/>
              <w:textAlignment w:val="baseline"/>
              <w:rPr>
                <w:i/>
                <w:sz w:val="20"/>
                <w:szCs w:val="20"/>
              </w:rPr>
            </w:pPr>
          </w:p>
          <w:p w14:paraId="26FAA5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F5F6D29"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w:t>
            </w:r>
            <w:r>
              <w:rPr>
                <w:rFonts w:eastAsia="Times New Roman"/>
                <w:sz w:val="18"/>
                <w:szCs w:val="18"/>
                <w:lang w:eastAsia="ru-RU"/>
              </w:rPr>
              <w:lastRenderedPageBreak/>
              <w:t xml:space="preserve">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B55B9C"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37F1304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860AB" w14:textId="4F5147AC" w:rsidR="00743AA0" w:rsidRPr="00833CE1" w:rsidRDefault="00743AA0" w:rsidP="00A6553B">
            <w:pPr>
              <w:jc w:val="center"/>
              <w:rPr>
                <w:b/>
                <w:sz w:val="22"/>
                <w:szCs w:val="22"/>
              </w:rPr>
            </w:pPr>
            <w:r w:rsidRPr="00833CE1">
              <w:rPr>
                <w:b/>
                <w:sz w:val="22"/>
                <w:szCs w:val="22"/>
              </w:rPr>
              <w:t>Лот № </w:t>
            </w:r>
            <w:r w:rsidR="006360D4">
              <w:rPr>
                <w:b/>
                <w:sz w:val="22"/>
                <w:szCs w:val="22"/>
              </w:rPr>
              <w:t>1</w:t>
            </w:r>
          </w:p>
        </w:tc>
      </w:tr>
      <w:tr w:rsidR="00743AA0" w:rsidRPr="0069708B" w14:paraId="002FFCAC"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AD6CBF2" w14:textId="77777777" w:rsidR="00743AA0" w:rsidRPr="0069708B" w:rsidRDefault="00743AA0" w:rsidP="00A6553B">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D5AD1D0" w14:textId="400D17AD" w:rsidR="00743AA0" w:rsidRPr="006360D4" w:rsidRDefault="00106DDC" w:rsidP="004045AB">
            <w:pPr>
              <w:jc w:val="both"/>
              <w:rPr>
                <w:sz w:val="20"/>
                <w:szCs w:val="20"/>
              </w:rPr>
            </w:pPr>
            <w:r w:rsidRPr="00106DDC">
              <w:rPr>
                <w:sz w:val="20"/>
                <w:szCs w:val="20"/>
              </w:rPr>
              <w:t xml:space="preserve">Услуги по ремонту линейного ускорителя </w:t>
            </w:r>
            <w:proofErr w:type="spellStart"/>
            <w:r w:rsidRPr="00106DDC">
              <w:rPr>
                <w:sz w:val="20"/>
                <w:szCs w:val="20"/>
              </w:rPr>
              <w:t>TrueBeam</w:t>
            </w:r>
            <w:proofErr w:type="spellEnd"/>
            <w:r w:rsidRPr="00106DDC">
              <w:rPr>
                <w:sz w:val="20"/>
                <w:szCs w:val="20"/>
              </w:rPr>
              <w:t xml:space="preserve"> </w:t>
            </w:r>
            <w:proofErr w:type="spellStart"/>
            <w:r w:rsidRPr="00106DDC">
              <w:rPr>
                <w:sz w:val="20"/>
                <w:szCs w:val="20"/>
              </w:rPr>
              <w:t>STx</w:t>
            </w:r>
            <w:proofErr w:type="spellEnd"/>
          </w:p>
        </w:tc>
      </w:tr>
      <w:tr w:rsidR="00743AA0" w:rsidRPr="0069708B" w14:paraId="2F3969C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FCF95F" w14:textId="77777777" w:rsidR="00743AA0" w:rsidRPr="0069708B" w:rsidRDefault="00743AA0" w:rsidP="00A6553B">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2F795C4" w14:textId="05AC95E5" w:rsidR="00743AA0" w:rsidRPr="006360D4" w:rsidRDefault="006360D4" w:rsidP="004045AB">
            <w:pPr>
              <w:jc w:val="both"/>
              <w:rPr>
                <w:sz w:val="20"/>
                <w:szCs w:val="20"/>
              </w:rPr>
            </w:pPr>
            <w:r>
              <w:rPr>
                <w:sz w:val="20"/>
                <w:szCs w:val="20"/>
              </w:rPr>
              <w:t>33.13.12.200</w:t>
            </w:r>
          </w:p>
        </w:tc>
      </w:tr>
      <w:tr w:rsidR="00743AA0" w:rsidRPr="0069708B" w14:paraId="004F6066"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89BCE82" w14:textId="77777777" w:rsidR="00743AA0" w:rsidRPr="0069708B" w:rsidRDefault="00743AA0" w:rsidP="00A6553B">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C4E3B8D" w14:textId="49EB2E16" w:rsidR="00743AA0" w:rsidRPr="0069708B" w:rsidRDefault="006360D4" w:rsidP="004045AB">
            <w:pPr>
              <w:jc w:val="both"/>
              <w:rPr>
                <w:sz w:val="20"/>
                <w:szCs w:val="20"/>
              </w:rPr>
            </w:pPr>
            <w:r w:rsidRPr="006360D4">
              <w:rPr>
                <w:sz w:val="20"/>
                <w:szCs w:val="20"/>
              </w:rPr>
              <w:t>Услуги по ремонту и техническому обслуживанию рентгеновского оборудования</w:t>
            </w:r>
          </w:p>
        </w:tc>
      </w:tr>
      <w:tr w:rsidR="00743AA0" w:rsidRPr="0069708B" w14:paraId="64527221"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0031EA2C" w14:textId="77777777" w:rsidR="00743AA0" w:rsidRPr="0069708B" w:rsidRDefault="00743AA0" w:rsidP="00A6553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F1478C" w14:textId="50A5024E" w:rsidR="00743AA0" w:rsidRPr="000E4E31" w:rsidRDefault="006360D4" w:rsidP="004045AB">
            <w:pPr>
              <w:jc w:val="both"/>
              <w:rPr>
                <w:sz w:val="20"/>
                <w:szCs w:val="20"/>
              </w:rPr>
            </w:pPr>
            <w:r w:rsidRPr="004045AB">
              <w:rPr>
                <w:sz w:val="20"/>
                <w:szCs w:val="20"/>
              </w:rPr>
              <w:t xml:space="preserve">2026-600265533- </w:t>
            </w:r>
            <w:r w:rsidR="008B6609">
              <w:rPr>
                <w:sz w:val="20"/>
                <w:szCs w:val="20"/>
              </w:rPr>
              <w:t>2</w:t>
            </w:r>
            <w:r w:rsidR="00106DDC">
              <w:rPr>
                <w:sz w:val="20"/>
                <w:szCs w:val="20"/>
              </w:rPr>
              <w:t>184</w:t>
            </w:r>
          </w:p>
        </w:tc>
      </w:tr>
      <w:tr w:rsidR="00743AA0" w:rsidRPr="0069708B" w14:paraId="772B7673"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9F13D9A" w14:textId="77777777" w:rsidR="00743AA0" w:rsidRPr="0069708B" w:rsidRDefault="00743AA0" w:rsidP="00A6553B">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6D5124A" w14:textId="769B148A" w:rsidR="00743AA0" w:rsidRPr="006360D4" w:rsidRDefault="006360D4" w:rsidP="00106DDC">
            <w:pPr>
              <w:jc w:val="both"/>
              <w:rPr>
                <w:sz w:val="20"/>
                <w:szCs w:val="20"/>
              </w:rPr>
            </w:pPr>
            <w:r w:rsidRPr="00106DDC">
              <w:rPr>
                <w:sz w:val="20"/>
                <w:szCs w:val="20"/>
              </w:rPr>
              <w:t xml:space="preserve">1 </w:t>
            </w:r>
            <w:proofErr w:type="spellStart"/>
            <w:r>
              <w:rPr>
                <w:sz w:val="20"/>
                <w:szCs w:val="20"/>
              </w:rPr>
              <w:t>усл.ед</w:t>
            </w:r>
            <w:proofErr w:type="spellEnd"/>
            <w:r>
              <w:rPr>
                <w:sz w:val="20"/>
                <w:szCs w:val="20"/>
              </w:rPr>
              <w:t xml:space="preserve">. </w:t>
            </w:r>
          </w:p>
        </w:tc>
      </w:tr>
      <w:tr w:rsidR="00743AA0" w:rsidRPr="0069708B" w14:paraId="38672D8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96C0440" w14:textId="77777777" w:rsidR="00743AA0" w:rsidRPr="0069708B" w:rsidRDefault="00743AA0" w:rsidP="00A6553B">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FEBE970" w14:textId="64913D6B" w:rsidR="00743AA0" w:rsidRPr="0069708B" w:rsidRDefault="006360D4" w:rsidP="00106DDC">
            <w:pPr>
              <w:jc w:val="both"/>
              <w:rPr>
                <w:sz w:val="20"/>
                <w:szCs w:val="20"/>
              </w:rPr>
            </w:pPr>
            <w:r>
              <w:rPr>
                <w:sz w:val="20"/>
                <w:szCs w:val="20"/>
              </w:rPr>
              <w:t xml:space="preserve">В течение </w:t>
            </w:r>
            <w:r w:rsidR="00106DDC">
              <w:rPr>
                <w:sz w:val="20"/>
                <w:szCs w:val="20"/>
              </w:rPr>
              <w:t>90</w:t>
            </w:r>
            <w:r w:rsidR="008B6609">
              <w:rPr>
                <w:sz w:val="20"/>
                <w:szCs w:val="20"/>
              </w:rPr>
              <w:t xml:space="preserve"> </w:t>
            </w:r>
            <w:r>
              <w:rPr>
                <w:sz w:val="20"/>
                <w:szCs w:val="20"/>
              </w:rPr>
              <w:t xml:space="preserve">календарных дней с момента заключения договора </w:t>
            </w:r>
          </w:p>
        </w:tc>
      </w:tr>
      <w:tr w:rsidR="00743AA0" w:rsidRPr="00395FF1" w14:paraId="1AC917E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4A6497" w14:textId="77777777" w:rsidR="00743AA0" w:rsidRPr="0069708B" w:rsidRDefault="00743AA0" w:rsidP="00A6553B">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601D8CF" w14:textId="77777777" w:rsidR="00743AA0" w:rsidRPr="00EC60F5" w:rsidRDefault="00743AA0" w:rsidP="00A6553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E762E0" w14:textId="77777777" w:rsidR="00743AA0" w:rsidRPr="00106DDC" w:rsidRDefault="00743AA0" w:rsidP="00A6553B">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743AA0" w:rsidRPr="0069708B" w14:paraId="7DBC5029"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FA5A0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0093ED6" w14:textId="30F64304" w:rsidR="00743AA0" w:rsidRPr="0069708B" w:rsidRDefault="00743AA0" w:rsidP="00106DDC">
            <w:pPr>
              <w:jc w:val="both"/>
              <w:rPr>
                <w:sz w:val="20"/>
                <w:szCs w:val="20"/>
              </w:rPr>
            </w:pPr>
            <w:r w:rsidRPr="006D196B">
              <w:rPr>
                <w:sz w:val="20"/>
                <w:szCs w:val="20"/>
              </w:rPr>
              <w:t xml:space="preserve"> </w:t>
            </w:r>
            <w:r w:rsidR="00106DDC">
              <w:rPr>
                <w:sz w:val="20"/>
                <w:szCs w:val="20"/>
              </w:rPr>
              <w:t>94447,52</w:t>
            </w:r>
            <w:r w:rsidR="006360D4">
              <w:rPr>
                <w:sz w:val="20"/>
                <w:szCs w:val="20"/>
              </w:rPr>
              <w:t xml:space="preserve"> </w:t>
            </w:r>
            <w:r w:rsidRPr="000E7DCF">
              <w:rPr>
                <w:sz w:val="20"/>
                <w:szCs w:val="20"/>
              </w:rPr>
              <w:t>бел. рублей</w:t>
            </w:r>
          </w:p>
        </w:tc>
      </w:tr>
      <w:tr w:rsidR="00743AA0" w:rsidRPr="0069708B" w14:paraId="6084094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C5C2C7B" w14:textId="77777777" w:rsidR="00743AA0" w:rsidRPr="0069708B" w:rsidRDefault="00743AA0" w:rsidP="00A6553B">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7234E6A" w14:textId="77777777" w:rsidR="00743AA0" w:rsidRPr="0069708B" w:rsidRDefault="00743AA0" w:rsidP="00106DDC">
            <w:pPr>
              <w:jc w:val="both"/>
              <w:rPr>
                <w:sz w:val="20"/>
                <w:szCs w:val="20"/>
              </w:rPr>
            </w:pPr>
            <w:r w:rsidRPr="006D196B">
              <w:rPr>
                <w:sz w:val="20"/>
                <w:szCs w:val="20"/>
              </w:rPr>
              <w:t> </w:t>
            </w:r>
            <w:r w:rsidRPr="00106DDC">
              <w:rPr>
                <w:sz w:val="20"/>
                <w:szCs w:val="20"/>
              </w:rPr>
              <w:t>Республиканский бюджет</w:t>
            </w:r>
          </w:p>
        </w:tc>
      </w:tr>
      <w:tr w:rsidR="00743AA0" w:rsidRPr="0069708B" w14:paraId="236036CE"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464E1A7" w14:textId="77777777" w:rsidR="00743AA0" w:rsidRPr="0069708B" w:rsidRDefault="00743AA0" w:rsidP="00A6553B">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D319CFB" w14:textId="77777777" w:rsidR="00743AA0" w:rsidRPr="0069708B" w:rsidRDefault="00743AA0" w:rsidP="008E5C36">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1D55BA24"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234CC9" w14:textId="77777777" w:rsidR="00743AA0" w:rsidRPr="00AE049E" w:rsidRDefault="00743AA0" w:rsidP="00A6553B">
            <w:pPr>
              <w:ind w:left="2440"/>
              <w:rPr>
                <w:sz w:val="20"/>
                <w:szCs w:val="20"/>
              </w:rPr>
            </w:pPr>
            <w:r w:rsidRPr="00AE049E">
              <w:rPr>
                <w:sz w:val="20"/>
                <w:szCs w:val="20"/>
              </w:rPr>
              <w:t>ОПИСАНИЕ ПРЕДМЕТА ГОСУДАРСТВЕННОЙ ЗАКУПКИ</w:t>
            </w:r>
          </w:p>
          <w:p w14:paraId="0E458D98" w14:textId="77777777" w:rsidR="00743AA0" w:rsidRPr="0069708B" w:rsidRDefault="00743AA0" w:rsidP="00A6553B">
            <w:pPr>
              <w:pStyle w:val="a3"/>
              <w:spacing w:after="0" w:line="240" w:lineRule="auto"/>
              <w:ind w:left="1080"/>
              <w:rPr>
                <w:rFonts w:ascii="Times New Roman" w:hAnsi="Times New Roman" w:cs="Times New Roman"/>
                <w:sz w:val="20"/>
                <w:szCs w:val="20"/>
              </w:rPr>
            </w:pPr>
          </w:p>
        </w:tc>
      </w:tr>
      <w:tr w:rsidR="00743AA0" w:rsidRPr="0069708B" w14:paraId="3AF6D1DB"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D2BA36"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B3EA03B" w14:textId="6A57C6F3" w:rsidR="00743AA0" w:rsidRPr="0069708B" w:rsidRDefault="00743AA0" w:rsidP="00A6553B">
            <w:pPr>
              <w:jc w:val="both"/>
              <w:rPr>
                <w:sz w:val="20"/>
                <w:szCs w:val="20"/>
              </w:rPr>
            </w:pPr>
            <w:r w:rsidRPr="0069708B">
              <w:rPr>
                <w:sz w:val="20"/>
                <w:szCs w:val="20"/>
              </w:rPr>
              <w:t xml:space="preserve"> Согласно приложению </w:t>
            </w:r>
            <w:r w:rsidR="006360D4">
              <w:rPr>
                <w:b/>
                <w:sz w:val="20"/>
                <w:szCs w:val="20"/>
              </w:rPr>
              <w:t>1</w:t>
            </w:r>
            <w:r w:rsidRPr="0069708B">
              <w:rPr>
                <w:sz w:val="20"/>
                <w:szCs w:val="20"/>
              </w:rPr>
              <w:t xml:space="preserve"> к лоту </w:t>
            </w:r>
          </w:p>
          <w:p w14:paraId="6C95BF96"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47E3DA9F"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46ECCB" w14:textId="77777777" w:rsidR="00743AA0" w:rsidRPr="0069708B" w:rsidRDefault="00743AA0" w:rsidP="00A6553B">
            <w:pPr>
              <w:jc w:val="both"/>
              <w:rPr>
                <w:sz w:val="20"/>
                <w:szCs w:val="20"/>
              </w:rPr>
            </w:pPr>
            <w:r w:rsidRPr="0069708B">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30 </w:t>
      </w:r>
      <w:r w:rsidRPr="006360D4">
        <w:rPr>
          <w:color w:val="000000"/>
          <w:sz w:val="20"/>
          <w:szCs w:val="20"/>
        </w:rPr>
        <w:t xml:space="preserve"> </w:t>
      </w:r>
      <w:r w:rsidR="00554712" w:rsidRPr="006360D4">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lastRenderedPageBreak/>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77777777" w:rsidR="00940C70" w:rsidRPr="006360D4"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341D641F" w14:textId="77777777" w:rsidR="003217AC" w:rsidRDefault="00FE62AF" w:rsidP="003217AC">
            <w:pPr>
              <w:jc w:val="both"/>
              <w:rPr>
                <w:sz w:val="20"/>
                <w:szCs w:val="20"/>
              </w:rPr>
            </w:pPr>
            <w:r w:rsidRPr="006360D4">
              <w:rPr>
                <w:sz w:val="20"/>
                <w:szCs w:val="20"/>
              </w:rPr>
              <w:t xml:space="preserve">5. </w:t>
            </w:r>
            <w:r w:rsidR="0079373C" w:rsidRPr="006360D4">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865090B" w14:textId="3C2AC195" w:rsidR="006360D4" w:rsidRPr="00E00FF7" w:rsidRDefault="006360D4" w:rsidP="006360D4">
            <w:pPr>
              <w:widowControl w:val="0"/>
              <w:tabs>
                <w:tab w:val="left" w:pos="1025"/>
              </w:tabs>
              <w:jc w:val="both"/>
              <w:rPr>
                <w:sz w:val="20"/>
                <w:szCs w:val="20"/>
              </w:rPr>
            </w:pPr>
            <w:r>
              <w:rPr>
                <w:sz w:val="20"/>
                <w:szCs w:val="20"/>
              </w:rPr>
              <w:t xml:space="preserve">6. Копию </w:t>
            </w:r>
            <w:r w:rsidRPr="00E00FF7">
              <w:rPr>
                <w:sz w:val="20"/>
                <w:szCs w:val="20"/>
              </w:rPr>
              <w:t>лицензи</w:t>
            </w:r>
            <w:r>
              <w:rPr>
                <w:sz w:val="20"/>
                <w:szCs w:val="20"/>
              </w:rPr>
              <w:t>и</w:t>
            </w:r>
            <w:r w:rsidRPr="00E00FF7">
              <w:rPr>
                <w:sz w:val="20"/>
                <w:szCs w:val="20"/>
              </w:rPr>
              <w:t xml:space="preserve"> на право осуществления деятельности в области использования атомной энергии и источников ионизирующего излучения, </w:t>
            </w:r>
            <w:r w:rsidRPr="00E00FF7">
              <w:rPr>
                <w:color w:val="383838"/>
                <w:sz w:val="20"/>
                <w:szCs w:val="20"/>
              </w:rPr>
              <w:t xml:space="preserve">в </w:t>
            </w:r>
            <w:r w:rsidRPr="00E00FF7">
              <w:rPr>
                <w:sz w:val="20"/>
                <w:szCs w:val="20"/>
              </w:rPr>
              <w:t xml:space="preserve">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w:t>
            </w:r>
            <w:r w:rsidRPr="00E00FF7">
              <w:rPr>
                <w:color w:val="383838"/>
                <w:sz w:val="20"/>
                <w:szCs w:val="20"/>
              </w:rPr>
              <w:t xml:space="preserve">от </w:t>
            </w:r>
            <w:r w:rsidRPr="00E00FF7">
              <w:rPr>
                <w:sz w:val="20"/>
                <w:szCs w:val="20"/>
              </w:rPr>
              <w:t>5 апреля 2021 г. № 137.</w:t>
            </w:r>
          </w:p>
          <w:p w14:paraId="6614F5FC" w14:textId="1718C6F0" w:rsidR="006360D4" w:rsidRPr="0069708B" w:rsidRDefault="006360D4" w:rsidP="003217AC">
            <w:pPr>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lastRenderedPageBreak/>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1347011"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4045AB">
        <w:rPr>
          <w:sz w:val="20"/>
          <w:szCs w:val="20"/>
        </w:rPr>
        <w:t>2</w:t>
      </w:r>
      <w:r w:rsidR="00106DDC">
        <w:rPr>
          <w:sz w:val="20"/>
          <w:szCs w:val="20"/>
        </w:rPr>
        <w:t>9</w:t>
      </w:r>
      <w:r w:rsidR="006360D4" w:rsidRPr="006360D4">
        <w:rPr>
          <w:sz w:val="20"/>
          <w:szCs w:val="20"/>
        </w:rPr>
        <w:t>.0</w:t>
      </w:r>
      <w:r w:rsidR="00106DDC">
        <w:rPr>
          <w:sz w:val="20"/>
          <w:szCs w:val="20"/>
        </w:rPr>
        <w:t>6</w:t>
      </w:r>
      <w:r w:rsidR="006360D4" w:rsidRPr="006360D4">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09A6BE48" w14:textId="30695157"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5CDE8A86"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607523A0"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66F6C3D9" w14:textId="77777777" w:rsidR="00106DDC" w:rsidRPr="004947F0" w:rsidRDefault="00106DDC" w:rsidP="00106DDC"/>
    <w:p w14:paraId="23C436A6" w14:textId="77777777" w:rsidR="00106DDC" w:rsidRPr="00106DDC" w:rsidRDefault="00106DDC" w:rsidP="00106DDC">
      <w:pPr>
        <w:jc w:val="right"/>
        <w:rPr>
          <w:sz w:val="20"/>
          <w:szCs w:val="20"/>
        </w:rPr>
      </w:pPr>
      <w:r w:rsidRPr="00106DDC">
        <w:rPr>
          <w:sz w:val="20"/>
          <w:szCs w:val="20"/>
        </w:rPr>
        <w:t>Приложение 1</w:t>
      </w:r>
    </w:p>
    <w:p w14:paraId="3971377A" w14:textId="77777777" w:rsidR="00106DDC" w:rsidRPr="00106DDC" w:rsidRDefault="00106DDC" w:rsidP="00106DDC">
      <w:pPr>
        <w:rPr>
          <w:sz w:val="20"/>
          <w:szCs w:val="20"/>
        </w:rPr>
      </w:pPr>
      <w:r w:rsidRPr="00106DDC">
        <w:rPr>
          <w:sz w:val="20"/>
          <w:szCs w:val="20"/>
        </w:rPr>
        <w:t>Показатели (характеристики) товара (работ, услуг)</w:t>
      </w:r>
    </w:p>
    <w:p w14:paraId="476A0D80" w14:textId="77777777" w:rsidR="00106DDC" w:rsidRPr="00106DDC" w:rsidRDefault="00106DDC" w:rsidP="00106DDC">
      <w:pPr>
        <w:rPr>
          <w:sz w:val="20"/>
          <w:szCs w:val="20"/>
        </w:rPr>
      </w:pPr>
      <w:r w:rsidRPr="00106DDC">
        <w:rPr>
          <w:sz w:val="20"/>
          <w:szCs w:val="20"/>
        </w:rPr>
        <w:t>1. Состав оборудования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6259"/>
        <w:gridCol w:w="2122"/>
      </w:tblGrid>
      <w:tr w:rsidR="00106DDC" w:rsidRPr="00106DDC" w14:paraId="4801C80D" w14:textId="77777777" w:rsidTr="00255E32">
        <w:trPr>
          <w:trHeight w:hRule="exact" w:val="374"/>
          <w:jc w:val="center"/>
        </w:trPr>
        <w:tc>
          <w:tcPr>
            <w:tcW w:w="994" w:type="dxa"/>
            <w:tcBorders>
              <w:top w:val="single" w:sz="4" w:space="0" w:color="auto"/>
              <w:left w:val="single" w:sz="4" w:space="0" w:color="auto"/>
            </w:tcBorders>
            <w:shd w:val="clear" w:color="auto" w:fill="auto"/>
          </w:tcPr>
          <w:p w14:paraId="4A94BA98" w14:textId="77777777" w:rsidR="00106DDC" w:rsidRPr="00106DDC" w:rsidRDefault="00106DDC" w:rsidP="00106DDC">
            <w:pPr>
              <w:rPr>
                <w:sz w:val="20"/>
                <w:szCs w:val="20"/>
              </w:rPr>
            </w:pPr>
            <w:r w:rsidRPr="00106DDC">
              <w:rPr>
                <w:sz w:val="20"/>
                <w:szCs w:val="20"/>
              </w:rPr>
              <w:t>№ п/п</w:t>
            </w:r>
          </w:p>
        </w:tc>
        <w:tc>
          <w:tcPr>
            <w:tcW w:w="6259" w:type="dxa"/>
            <w:tcBorders>
              <w:top w:val="single" w:sz="4" w:space="0" w:color="auto"/>
              <w:left w:val="single" w:sz="4" w:space="0" w:color="auto"/>
            </w:tcBorders>
            <w:shd w:val="clear" w:color="auto" w:fill="auto"/>
          </w:tcPr>
          <w:p w14:paraId="46C743EB" w14:textId="77777777" w:rsidR="00106DDC" w:rsidRPr="00106DDC" w:rsidRDefault="00106DDC" w:rsidP="00106DDC">
            <w:pPr>
              <w:rPr>
                <w:sz w:val="20"/>
                <w:szCs w:val="20"/>
              </w:rPr>
            </w:pPr>
            <w:r w:rsidRPr="00106DDC">
              <w:rPr>
                <w:sz w:val="20"/>
                <w:szCs w:val="20"/>
              </w:rPr>
              <w:t>Наименование</w:t>
            </w:r>
          </w:p>
        </w:tc>
        <w:tc>
          <w:tcPr>
            <w:tcW w:w="2122" w:type="dxa"/>
            <w:tcBorders>
              <w:top w:val="single" w:sz="4" w:space="0" w:color="auto"/>
              <w:left w:val="single" w:sz="4" w:space="0" w:color="auto"/>
              <w:right w:val="single" w:sz="4" w:space="0" w:color="auto"/>
            </w:tcBorders>
            <w:shd w:val="clear" w:color="auto" w:fill="auto"/>
          </w:tcPr>
          <w:p w14:paraId="65855B05" w14:textId="77777777" w:rsidR="00106DDC" w:rsidRPr="00106DDC" w:rsidRDefault="00106DDC" w:rsidP="00106DDC">
            <w:pPr>
              <w:rPr>
                <w:sz w:val="20"/>
                <w:szCs w:val="20"/>
              </w:rPr>
            </w:pPr>
            <w:r w:rsidRPr="00106DDC">
              <w:rPr>
                <w:sz w:val="20"/>
                <w:szCs w:val="20"/>
              </w:rPr>
              <w:t>Количество</w:t>
            </w:r>
          </w:p>
        </w:tc>
      </w:tr>
      <w:tr w:rsidR="00106DDC" w:rsidRPr="00106DDC" w14:paraId="333D50F8" w14:textId="77777777" w:rsidTr="00255E32">
        <w:trPr>
          <w:trHeight w:hRule="exact" w:val="365"/>
          <w:jc w:val="center"/>
        </w:trPr>
        <w:tc>
          <w:tcPr>
            <w:tcW w:w="9375" w:type="dxa"/>
            <w:gridSpan w:val="3"/>
            <w:tcBorders>
              <w:top w:val="single" w:sz="4" w:space="0" w:color="auto"/>
              <w:left w:val="single" w:sz="4" w:space="0" w:color="auto"/>
              <w:right w:val="single" w:sz="4" w:space="0" w:color="auto"/>
            </w:tcBorders>
            <w:shd w:val="clear" w:color="auto" w:fill="auto"/>
          </w:tcPr>
          <w:p w14:paraId="07647085" w14:textId="77777777" w:rsidR="00106DDC" w:rsidRPr="00106DDC" w:rsidRDefault="00106DDC" w:rsidP="00106DDC">
            <w:pPr>
              <w:rPr>
                <w:sz w:val="20"/>
                <w:szCs w:val="20"/>
              </w:rPr>
            </w:pPr>
          </w:p>
        </w:tc>
      </w:tr>
      <w:tr w:rsidR="00106DDC" w:rsidRPr="00106DDC" w14:paraId="7F43815E" w14:textId="77777777" w:rsidTr="00106DDC">
        <w:trPr>
          <w:trHeight w:hRule="exact" w:val="398"/>
          <w:jc w:val="center"/>
        </w:trPr>
        <w:tc>
          <w:tcPr>
            <w:tcW w:w="994" w:type="dxa"/>
            <w:tcBorders>
              <w:top w:val="single" w:sz="4" w:space="0" w:color="auto"/>
              <w:left w:val="single" w:sz="4" w:space="0" w:color="auto"/>
            </w:tcBorders>
            <w:shd w:val="clear" w:color="auto" w:fill="auto"/>
          </w:tcPr>
          <w:p w14:paraId="52580BD7" w14:textId="77777777" w:rsidR="00106DDC" w:rsidRPr="00106DDC" w:rsidRDefault="00106DDC" w:rsidP="00106DDC">
            <w:pPr>
              <w:rPr>
                <w:sz w:val="20"/>
                <w:szCs w:val="20"/>
              </w:rPr>
            </w:pPr>
            <w:r w:rsidRPr="00106DDC">
              <w:rPr>
                <w:sz w:val="20"/>
                <w:szCs w:val="20"/>
              </w:rPr>
              <w:t>1.1.</w:t>
            </w:r>
          </w:p>
        </w:tc>
        <w:tc>
          <w:tcPr>
            <w:tcW w:w="6259" w:type="dxa"/>
            <w:tcBorders>
              <w:top w:val="single" w:sz="4" w:space="0" w:color="auto"/>
              <w:left w:val="single" w:sz="4" w:space="0" w:color="auto"/>
            </w:tcBorders>
            <w:shd w:val="clear" w:color="auto" w:fill="auto"/>
          </w:tcPr>
          <w:p w14:paraId="16CB1777" w14:textId="77777777" w:rsidR="00106DDC" w:rsidRPr="00106DDC" w:rsidRDefault="00106DDC" w:rsidP="00106DDC">
            <w:pPr>
              <w:rPr>
                <w:sz w:val="20"/>
                <w:szCs w:val="20"/>
              </w:rPr>
            </w:pPr>
            <w:r w:rsidRPr="00106DDC">
              <w:rPr>
                <w:sz w:val="20"/>
                <w:szCs w:val="20"/>
              </w:rPr>
              <w:t xml:space="preserve">Услуга по ремонту линейного ускорителя </w:t>
            </w:r>
            <w:proofErr w:type="spellStart"/>
            <w:r w:rsidRPr="00106DDC">
              <w:rPr>
                <w:sz w:val="20"/>
                <w:szCs w:val="20"/>
              </w:rPr>
              <w:t>TrueBeam</w:t>
            </w:r>
            <w:proofErr w:type="spellEnd"/>
            <w:r w:rsidRPr="00106DDC">
              <w:rPr>
                <w:sz w:val="20"/>
                <w:szCs w:val="20"/>
              </w:rPr>
              <w:t xml:space="preserve"> </w:t>
            </w:r>
            <w:proofErr w:type="spellStart"/>
            <w:r w:rsidRPr="00106DDC">
              <w:rPr>
                <w:sz w:val="20"/>
                <w:szCs w:val="20"/>
              </w:rPr>
              <w:t>STx</w:t>
            </w:r>
            <w:proofErr w:type="spellEnd"/>
          </w:p>
        </w:tc>
        <w:tc>
          <w:tcPr>
            <w:tcW w:w="2122" w:type="dxa"/>
            <w:tcBorders>
              <w:top w:val="single" w:sz="4" w:space="0" w:color="auto"/>
              <w:left w:val="single" w:sz="4" w:space="0" w:color="auto"/>
              <w:right w:val="single" w:sz="4" w:space="0" w:color="auto"/>
            </w:tcBorders>
            <w:shd w:val="clear" w:color="auto" w:fill="auto"/>
          </w:tcPr>
          <w:p w14:paraId="084FFA57" w14:textId="77777777" w:rsidR="00106DDC" w:rsidRPr="00106DDC" w:rsidRDefault="00106DDC" w:rsidP="00106DDC">
            <w:pPr>
              <w:rPr>
                <w:sz w:val="20"/>
                <w:szCs w:val="20"/>
              </w:rPr>
            </w:pPr>
            <w:r w:rsidRPr="00106DDC">
              <w:rPr>
                <w:sz w:val="20"/>
                <w:szCs w:val="20"/>
              </w:rPr>
              <w:t>1 услуга</w:t>
            </w:r>
          </w:p>
        </w:tc>
      </w:tr>
      <w:tr w:rsidR="00106DDC" w:rsidRPr="00106DDC" w14:paraId="4B7A075B" w14:textId="77777777" w:rsidTr="00255E32">
        <w:trPr>
          <w:trHeight w:hRule="exact" w:val="360"/>
          <w:jc w:val="center"/>
        </w:trPr>
        <w:tc>
          <w:tcPr>
            <w:tcW w:w="994" w:type="dxa"/>
            <w:tcBorders>
              <w:top w:val="single" w:sz="4" w:space="0" w:color="auto"/>
              <w:left w:val="single" w:sz="4" w:space="0" w:color="auto"/>
            </w:tcBorders>
            <w:shd w:val="clear" w:color="auto" w:fill="auto"/>
          </w:tcPr>
          <w:p w14:paraId="5BC6E1F7" w14:textId="77777777" w:rsidR="00106DDC" w:rsidRPr="00106DDC" w:rsidRDefault="00106DDC" w:rsidP="00106DDC">
            <w:pPr>
              <w:rPr>
                <w:sz w:val="20"/>
                <w:szCs w:val="20"/>
              </w:rPr>
            </w:pPr>
          </w:p>
        </w:tc>
        <w:tc>
          <w:tcPr>
            <w:tcW w:w="6259" w:type="dxa"/>
            <w:tcBorders>
              <w:top w:val="single" w:sz="4" w:space="0" w:color="auto"/>
              <w:left w:val="single" w:sz="4" w:space="0" w:color="auto"/>
            </w:tcBorders>
            <w:shd w:val="clear" w:color="auto" w:fill="auto"/>
          </w:tcPr>
          <w:p w14:paraId="77D7B371" w14:textId="77777777" w:rsidR="00106DDC" w:rsidRPr="00106DDC" w:rsidRDefault="00106DDC" w:rsidP="00106DDC">
            <w:pPr>
              <w:rPr>
                <w:sz w:val="20"/>
                <w:szCs w:val="20"/>
              </w:rPr>
            </w:pPr>
            <w:r w:rsidRPr="00106DDC">
              <w:rPr>
                <w:sz w:val="20"/>
                <w:szCs w:val="20"/>
              </w:rPr>
              <w:t>Запасные части, предоставляемые исполнителем:</w:t>
            </w:r>
          </w:p>
        </w:tc>
        <w:tc>
          <w:tcPr>
            <w:tcW w:w="2122" w:type="dxa"/>
            <w:tcBorders>
              <w:top w:val="single" w:sz="4" w:space="0" w:color="auto"/>
              <w:left w:val="single" w:sz="4" w:space="0" w:color="auto"/>
              <w:right w:val="single" w:sz="4" w:space="0" w:color="auto"/>
            </w:tcBorders>
            <w:shd w:val="clear" w:color="auto" w:fill="auto"/>
          </w:tcPr>
          <w:p w14:paraId="290BF9C7" w14:textId="77777777" w:rsidR="00106DDC" w:rsidRPr="00106DDC" w:rsidRDefault="00106DDC" w:rsidP="00106DDC">
            <w:pPr>
              <w:rPr>
                <w:sz w:val="20"/>
                <w:szCs w:val="20"/>
              </w:rPr>
            </w:pPr>
          </w:p>
        </w:tc>
      </w:tr>
      <w:tr w:rsidR="00106DDC" w:rsidRPr="00106DDC" w14:paraId="5F7CA285" w14:textId="77777777" w:rsidTr="00255E32">
        <w:trPr>
          <w:trHeight w:hRule="exact" w:val="365"/>
          <w:jc w:val="center"/>
        </w:trPr>
        <w:tc>
          <w:tcPr>
            <w:tcW w:w="994" w:type="dxa"/>
            <w:tcBorders>
              <w:top w:val="single" w:sz="4" w:space="0" w:color="auto"/>
              <w:left w:val="single" w:sz="4" w:space="0" w:color="auto"/>
              <w:bottom w:val="single" w:sz="4" w:space="0" w:color="auto"/>
            </w:tcBorders>
            <w:shd w:val="clear" w:color="auto" w:fill="auto"/>
          </w:tcPr>
          <w:p w14:paraId="23791383" w14:textId="77777777" w:rsidR="00106DDC" w:rsidRPr="00106DDC" w:rsidRDefault="00106DDC" w:rsidP="00106DDC">
            <w:pPr>
              <w:rPr>
                <w:sz w:val="20"/>
                <w:szCs w:val="20"/>
              </w:rPr>
            </w:pPr>
            <w:r w:rsidRPr="00106DDC">
              <w:rPr>
                <w:sz w:val="20"/>
                <w:szCs w:val="20"/>
              </w:rPr>
              <w:t>1.2.</w:t>
            </w:r>
          </w:p>
        </w:tc>
        <w:tc>
          <w:tcPr>
            <w:tcW w:w="6259" w:type="dxa"/>
            <w:tcBorders>
              <w:top w:val="single" w:sz="4" w:space="0" w:color="auto"/>
              <w:left w:val="single" w:sz="4" w:space="0" w:color="auto"/>
              <w:bottom w:val="single" w:sz="4" w:space="0" w:color="auto"/>
            </w:tcBorders>
            <w:shd w:val="clear" w:color="auto" w:fill="auto"/>
          </w:tcPr>
          <w:p w14:paraId="76EE602E" w14:textId="77777777" w:rsidR="00106DDC" w:rsidRPr="00106DDC" w:rsidRDefault="00106DDC" w:rsidP="00106DDC">
            <w:pPr>
              <w:rPr>
                <w:sz w:val="20"/>
                <w:szCs w:val="20"/>
              </w:rPr>
            </w:pPr>
            <w:r w:rsidRPr="00106DDC">
              <w:rPr>
                <w:sz w:val="20"/>
                <w:szCs w:val="20"/>
              </w:rPr>
              <w:t xml:space="preserve">Плата XH-OMV </w:t>
            </w:r>
            <w:proofErr w:type="spellStart"/>
            <w:r w:rsidRPr="00106DDC">
              <w:rPr>
                <w:sz w:val="20"/>
                <w:szCs w:val="20"/>
              </w:rPr>
              <w:t>Module</w:t>
            </w:r>
            <w:proofErr w:type="spellEnd"/>
            <w:r w:rsidRPr="00106DDC">
              <w:rPr>
                <w:sz w:val="20"/>
                <w:szCs w:val="20"/>
              </w:rPr>
              <w:t xml:space="preserve"> или аналог</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31ECAB84" w14:textId="77777777" w:rsidR="00106DDC" w:rsidRPr="00106DDC" w:rsidRDefault="00106DDC" w:rsidP="00106DDC">
            <w:pPr>
              <w:rPr>
                <w:sz w:val="20"/>
                <w:szCs w:val="20"/>
              </w:rPr>
            </w:pPr>
            <w:r w:rsidRPr="00106DDC">
              <w:rPr>
                <w:sz w:val="20"/>
                <w:szCs w:val="20"/>
              </w:rPr>
              <w:t xml:space="preserve">1 </w:t>
            </w:r>
            <w:proofErr w:type="spellStart"/>
            <w:r w:rsidRPr="00106DDC">
              <w:rPr>
                <w:sz w:val="20"/>
                <w:szCs w:val="20"/>
              </w:rPr>
              <w:t>шт</w:t>
            </w:r>
            <w:proofErr w:type="spellEnd"/>
          </w:p>
        </w:tc>
      </w:tr>
    </w:tbl>
    <w:p w14:paraId="4B73B1AA" w14:textId="77777777" w:rsidR="00106DDC" w:rsidRPr="00106DDC" w:rsidRDefault="00106DDC" w:rsidP="00106DDC">
      <w:pPr>
        <w:rPr>
          <w:sz w:val="20"/>
          <w:szCs w:val="20"/>
        </w:rPr>
      </w:pPr>
      <w:r w:rsidRPr="00106DDC">
        <w:rPr>
          <w:sz w:val="20"/>
          <w:szCs w:val="20"/>
        </w:rPr>
        <w:t>2. Технические требования:</w:t>
      </w:r>
    </w:p>
    <w:p w14:paraId="3073AF6F" w14:textId="77777777" w:rsidR="00106DDC" w:rsidRPr="00106DDC" w:rsidRDefault="00106DDC" w:rsidP="00106DDC">
      <w:pPr>
        <w:ind w:firstLine="708"/>
        <w:rPr>
          <w:sz w:val="20"/>
          <w:szCs w:val="20"/>
        </w:rPr>
      </w:pPr>
      <w:r w:rsidRPr="00106DDC">
        <w:rPr>
          <w:sz w:val="20"/>
          <w:szCs w:val="20"/>
        </w:rPr>
        <w:t xml:space="preserve">Полная совместимость запасной части с линейным ускорителем </w:t>
      </w:r>
      <w:proofErr w:type="spellStart"/>
      <w:r w:rsidRPr="00106DDC">
        <w:rPr>
          <w:sz w:val="20"/>
          <w:szCs w:val="20"/>
        </w:rPr>
        <w:t>TrueBeam</w:t>
      </w:r>
      <w:proofErr w:type="spellEnd"/>
      <w:r w:rsidRPr="00106DDC">
        <w:rPr>
          <w:sz w:val="20"/>
          <w:szCs w:val="20"/>
        </w:rPr>
        <w:t xml:space="preserve"> </w:t>
      </w:r>
      <w:proofErr w:type="spellStart"/>
      <w:r w:rsidRPr="00106DDC">
        <w:rPr>
          <w:sz w:val="20"/>
          <w:szCs w:val="20"/>
        </w:rPr>
        <w:t>STx</w:t>
      </w:r>
      <w:proofErr w:type="spellEnd"/>
    </w:p>
    <w:p w14:paraId="611E05A5" w14:textId="77777777" w:rsidR="00106DDC" w:rsidRPr="00106DDC" w:rsidRDefault="00106DDC" w:rsidP="00106DDC">
      <w:pPr>
        <w:rPr>
          <w:sz w:val="20"/>
          <w:szCs w:val="20"/>
        </w:rPr>
      </w:pPr>
      <w:r w:rsidRPr="00106DDC">
        <w:rPr>
          <w:sz w:val="20"/>
          <w:szCs w:val="20"/>
        </w:rPr>
        <w:t>Гарантийный срок на выполнения ремонтных работ и установленные запчасти должен быть не менее 3 месяцев с даты ввода запасной части в клиническую эксплуатацию</w:t>
      </w:r>
    </w:p>
    <w:p w14:paraId="46E7AB1C" w14:textId="77777777" w:rsidR="00107247" w:rsidRDefault="00107247" w:rsidP="001903FA">
      <w:pPr>
        <w:rPr>
          <w:rFonts w:eastAsia="Calibri"/>
          <w:sz w:val="20"/>
          <w:szCs w:val="20"/>
        </w:rPr>
      </w:pPr>
    </w:p>
    <w:p w14:paraId="1FE18EFE" w14:textId="77777777" w:rsidR="00107247" w:rsidRPr="0069708B" w:rsidRDefault="00107247" w:rsidP="001903FA">
      <w:pPr>
        <w:rPr>
          <w:rFonts w:eastAsia="Calibri"/>
          <w:sz w:val="20"/>
          <w:szCs w:val="20"/>
        </w:rPr>
      </w:pPr>
    </w:p>
    <w:p w14:paraId="7B604683" w14:textId="1864261A" w:rsidR="00106DDC" w:rsidRDefault="00106DDC">
      <w:pPr>
        <w:spacing w:after="160" w:line="259" w:lineRule="auto"/>
        <w:rPr>
          <w:rFonts w:eastAsia="Calibri"/>
          <w:sz w:val="20"/>
          <w:szCs w:val="20"/>
        </w:rPr>
      </w:pPr>
      <w:r>
        <w:rPr>
          <w:rFonts w:eastAsia="Calibri"/>
          <w:sz w:val="20"/>
          <w:szCs w:val="20"/>
        </w:rPr>
        <w:br w:type="page"/>
      </w:r>
    </w:p>
    <w:p w14:paraId="55166D70" w14:textId="77777777" w:rsidR="00214303" w:rsidRPr="0069708B" w:rsidRDefault="00214303" w:rsidP="00214303">
      <w:pPr>
        <w:rPr>
          <w:rFonts w:eastAsia="Calibri"/>
          <w:sz w:val="20"/>
          <w:szCs w:val="20"/>
        </w:rPr>
      </w:pPr>
    </w:p>
    <w:p w14:paraId="377E0AD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E6994A9" w14:textId="77777777" w:rsidR="00106DDC" w:rsidRDefault="00106DDC">
      <w:pPr>
        <w:spacing w:after="160" w:line="259" w:lineRule="auto"/>
        <w:rPr>
          <w:sz w:val="20"/>
          <w:szCs w:val="20"/>
        </w:rPr>
      </w:pPr>
      <w:r>
        <w:rPr>
          <w:sz w:val="20"/>
          <w:szCs w:val="20"/>
        </w:rPr>
        <w:br w:type="page"/>
      </w:r>
    </w:p>
    <w:p w14:paraId="19F91C82" w14:textId="58715227" w:rsidR="00A73865" w:rsidRPr="0069708B" w:rsidRDefault="00A73865" w:rsidP="00A73865">
      <w:pPr>
        <w:autoSpaceDE w:val="0"/>
        <w:autoSpaceDN w:val="0"/>
        <w:adjustRightInd w:val="0"/>
        <w:jc w:val="right"/>
        <w:rPr>
          <w:sz w:val="20"/>
          <w:szCs w:val="20"/>
        </w:rPr>
      </w:pPr>
      <w:r w:rsidRPr="0069708B">
        <w:rPr>
          <w:sz w:val="20"/>
          <w:szCs w:val="20"/>
        </w:rPr>
        <w:lastRenderedPageBreak/>
        <w:tab/>
      </w:r>
    </w:p>
    <w:p w14:paraId="04C7675E"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106DD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106DDC"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2E2A3612"/>
    <w:multiLevelType w:val="multilevel"/>
    <w:tmpl w:val="42D8AB7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27B1F40"/>
    <w:multiLevelType w:val="multilevel"/>
    <w:tmpl w:val="26E4530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5"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1C4257"/>
    <w:multiLevelType w:val="multilevel"/>
    <w:tmpl w:val="68E818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E640B5"/>
    <w:multiLevelType w:val="multilevel"/>
    <w:tmpl w:val="5890F9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0"/>
  </w:num>
  <w:num w:numId="2">
    <w:abstractNumId w:val="4"/>
  </w:num>
  <w:num w:numId="3">
    <w:abstractNumId w:val="1"/>
  </w:num>
  <w:num w:numId="4">
    <w:abstractNumId w:val="10"/>
  </w:num>
  <w:num w:numId="5">
    <w:abstractNumId w:val="8"/>
  </w:num>
  <w:num w:numId="6">
    <w:abstractNumId w:val="7"/>
  </w:num>
  <w:num w:numId="7">
    <w:abstractNumId w:val="18"/>
  </w:num>
  <w:num w:numId="8">
    <w:abstractNumId w:val="13"/>
  </w:num>
  <w:num w:numId="9">
    <w:abstractNumId w:val="19"/>
  </w:num>
  <w:num w:numId="10">
    <w:abstractNumId w:val="11"/>
  </w:num>
  <w:num w:numId="11">
    <w:abstractNumId w:val="5"/>
  </w:num>
  <w:num w:numId="12">
    <w:abstractNumId w:val="15"/>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2"/>
  </w:num>
  <w:num w:numId="20">
    <w:abstractNumId w:val="6"/>
  </w:num>
  <w:num w:numId="21">
    <w:abstractNumId w:val="16"/>
  </w:num>
  <w:num w:numId="22">
    <w:abstractNumId w:val="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4E31"/>
    <w:rsid w:val="000E501A"/>
    <w:rsid w:val="000F2FE1"/>
    <w:rsid w:val="00106DDC"/>
    <w:rsid w:val="00107247"/>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5AB"/>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B6609"/>
    <w:rsid w:val="008C0FAE"/>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978FE"/>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4045AB"/>
    <w:rPr>
      <w:rFonts w:ascii="Times New Roman" w:eastAsia="Times New Roman" w:hAnsi="Times New Roman" w:cs="Times New Roman"/>
      <w:sz w:val="26"/>
      <w:szCs w:val="26"/>
    </w:rPr>
  </w:style>
  <w:style w:type="paragraph" w:customStyle="1" w:styleId="23">
    <w:name w:val="Основной текст (2)"/>
    <w:basedOn w:val="a"/>
    <w:link w:val="22"/>
    <w:rsid w:val="004045AB"/>
    <w:pPr>
      <w:widowControl w:val="0"/>
      <w:spacing w:line="262" w:lineRule="auto"/>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11</Pages>
  <Words>4993</Words>
  <Characters>28466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42</cp:revision>
  <cp:lastPrinted>2024-10-01T10:55:00Z</cp:lastPrinted>
  <dcterms:created xsi:type="dcterms:W3CDTF">2024-10-01T10:08:00Z</dcterms:created>
  <dcterms:modified xsi:type="dcterms:W3CDTF">2026-06-24T09:29:00Z</dcterms:modified>
</cp:coreProperties>
</file>