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A0333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5B" w:rsidRDefault="0012745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8EC" w:rsidRDefault="002B6664" w:rsidP="002B666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Стоматологические материалы</w:t>
      </w:r>
    </w:p>
    <w:p w:rsidR="0012745B" w:rsidRDefault="0012745B" w:rsidP="002B66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6E2E0C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6E2E0C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2B6664" w:rsidRDefault="00A0333E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6F58EC" w:rsidRP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 w:rsidRPr="002B666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2B6664" w:rsidRDefault="00A0333E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 w:rsidRP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 w:rsidRPr="002B6664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2B6664" w:rsidRDefault="00A0333E" w:rsidP="002B666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 w:rsidRPr="002B666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FE75F7" w:rsidP="00076E1C">
            <w:pPr>
              <w:pStyle w:val="table10"/>
              <w:jc w:val="both"/>
              <w:rPr>
                <w:sz w:val="24"/>
                <w:szCs w:val="24"/>
              </w:rPr>
            </w:pPr>
            <w:r w:rsidRPr="00FE75F7">
              <w:rPr>
                <w:i/>
                <w:color w:val="808080" w:themeColor="background1" w:themeShade="80"/>
                <w:sz w:val="24"/>
                <w:szCs w:val="24"/>
              </w:rPr>
              <w:t>10 578,15</w:t>
            </w:r>
            <w:bookmarkStart w:id="0" w:name="_GoBack"/>
            <w:bookmarkEnd w:id="0"/>
            <w:r w:rsidR="00755594" w:rsidRPr="0075559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  <w:r w:rsidR="00076E1C">
              <w:rPr>
                <w:sz w:val="24"/>
                <w:szCs w:val="24"/>
              </w:rPr>
              <w:t xml:space="preserve"> 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B8152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B8152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2B6664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Цемент стеклоиономерный пломбировочный Цемион универсальный или аналог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2B6664" w:rsidP="002B666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2B6664" w:rsidP="006E2E0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180 упак.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6E2E0C" w:rsidP="00A033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</w:t>
            </w:r>
            <w:r w:rsidR="00076E1C">
              <w:rPr>
                <w:i/>
                <w:color w:val="808080" w:themeColor="background1" w:themeShade="80"/>
                <w:sz w:val="24"/>
                <w:szCs w:val="24"/>
              </w:rPr>
              <w:t xml:space="preserve"> или в течение 5 рабочих дней с момента 100% предоплаты.</w:t>
            </w:r>
          </w:p>
          <w:p w:rsidR="00A0333E" w:rsidRPr="00A0333E" w:rsidRDefault="00A0333E" w:rsidP="00A0333E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 w:rsidR="00FE7363"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D3369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1D3F76"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2B6664" w:rsidP="009F2CE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4 541,13</w:t>
            </w:r>
            <w:r w:rsidR="005A5D40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Цемент стеклополиалкенатный пломбировочный Целит Иономер ПХ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90 упак.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3 062,07</w:t>
            </w:r>
            <w:r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2B666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Материал стоматологический цинкоксидэвгенольный для пломбирования каналов зубов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Эодент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25 упак.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381,98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Фторсодержащий материал для профилактики кариеса Белак-F (прозрачный)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 упак.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118,64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Беспыльный альгинат Гидрогум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24 упак.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488,66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076E1C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Жидкость для антисептической обработки корневых каналов Беладез или аналог</w:t>
            </w: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ab/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076E1C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упак.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Default="00076E1C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076E1C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219,56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076E1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Паста для удаления камней и окончательной полировки пломб ПолирПаст-Z или аналог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076E1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 шт.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515,46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076E1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Стоматологический водорастворимый материал для ретроградного пломбирования и исправления дефектов корневых каналов зубов Триоксидент или аналог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076E1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 упак.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подписания договора обеими сторонами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463,87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076E1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Средство гемостатическое для остановки капиллярного кровотечения Капрамин или аналог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 упак.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75,90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076E1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Воск базисный Беловакс или аналог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 упак.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220,00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A87455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11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Лак зуботехнический разделительный Изолак-Бел бесцветный или аналог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076E1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1 000 мл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24,95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076E1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Жидкость для очистки алмазных инструментов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 упак.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90,09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76E1C" w:rsidRPr="00A11BB3" w:rsidTr="00A8745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A11BB3" w:rsidRDefault="00076E1C" w:rsidP="00076E1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6E1C">
              <w:rPr>
                <w:i/>
                <w:color w:val="808080" w:themeColor="background1" w:themeShade="80"/>
                <w:sz w:val="24"/>
                <w:szCs w:val="24"/>
              </w:rPr>
              <w:t>Полимерный материал Villacryl H Plus V0 или аналог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 упак.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подписания договора обеими сторонами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или в течение 5 рабочих дней с момента 100% предоплаты.</w:t>
            </w:r>
          </w:p>
          <w:p w:rsidR="00076E1C" w:rsidRPr="00A0333E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Default="00076E1C" w:rsidP="00A874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BA40FA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375,84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C118B9" w:rsidRDefault="00076E1C" w:rsidP="00A87455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Pr="00F328C4" w:rsidRDefault="00076E1C" w:rsidP="00A87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76E1C" w:rsidRPr="00A11BB3" w:rsidTr="00A8745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C118B9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6E1C" w:rsidRPr="00A11BB3" w:rsidRDefault="00076E1C" w:rsidP="00A8745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2B6664" w:rsidRDefault="002B6664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6E2E0C" w:rsidRDefault="002B6664" w:rsidP="006E2E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Обязательно наличие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действующе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 удостоверения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Министерства здравоохранения Республики Беларусь о государственной регистрации медицинской техники и (или) изделий медицинского назначения в </w:t>
      </w:r>
      <w:r>
        <w:rPr>
          <w:rFonts w:ascii="Times New Roman" w:eastAsiaTheme="minorEastAsia" w:hAnsi="Times New Roman" w:cs="Times New Roman"/>
          <w:szCs w:val="20"/>
          <w:lang w:eastAsia="ru-RU"/>
        </w:rPr>
        <w:t>Республике Беларусь (действующего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удостоверени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>, выданно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в рамках ЕАЭС) или 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государственного реестра медицинской техники и изделий медицинского назначения Республики Беларусь (сведени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единого реестра медицинских изделий, зарегистрированных в рамках ЕАЭС) или иная разрешительная документация к реализации товара на территории Республики Беларусь.</w:t>
      </w: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B81524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40" w:rsidRDefault="007E0F40" w:rsidP="008B2710">
      <w:pPr>
        <w:spacing w:after="0" w:line="240" w:lineRule="auto"/>
      </w:pPr>
      <w:r>
        <w:separator/>
      </w:r>
    </w:p>
  </w:endnote>
  <w:endnote w:type="continuationSeparator" w:id="0">
    <w:p w:rsidR="007E0F40" w:rsidRDefault="007E0F40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40" w:rsidRDefault="007E0F40" w:rsidP="008B2710">
      <w:pPr>
        <w:spacing w:after="0" w:line="240" w:lineRule="auto"/>
      </w:pPr>
      <w:r>
        <w:separator/>
      </w:r>
    </w:p>
  </w:footnote>
  <w:footnote w:type="continuationSeparator" w:id="0">
    <w:p w:rsidR="007E0F40" w:rsidRDefault="007E0F40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E1C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2745B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B6664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A7D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0712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2E0C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0F40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02B"/>
    <w:rsid w:val="009F2CEF"/>
    <w:rsid w:val="00A0333E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524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C2B5B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021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2BA0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A54D9"/>
    <w:rsid w:val="00FB45B7"/>
    <w:rsid w:val="00FC199D"/>
    <w:rsid w:val="00FD0BC5"/>
    <w:rsid w:val="00FD1F56"/>
    <w:rsid w:val="00FD24AC"/>
    <w:rsid w:val="00FD729F"/>
    <w:rsid w:val="00FE149D"/>
    <w:rsid w:val="00FE7363"/>
    <w:rsid w:val="00FE75F7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6660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32EB-7E7D-408D-9F7E-5F4A330A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3748</Words>
  <Characters>21370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11</cp:revision>
  <cp:lastPrinted>2026-05-26T12:20:00Z</cp:lastPrinted>
  <dcterms:created xsi:type="dcterms:W3CDTF">2026-03-25T05:36:00Z</dcterms:created>
  <dcterms:modified xsi:type="dcterms:W3CDTF">2026-06-24T07:38:00Z</dcterms:modified>
</cp:coreProperties>
</file>