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63" w:type="dxa"/>
        <w:jc w:val="center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85"/>
        <w:gridCol w:w="585"/>
        <w:gridCol w:w="5415"/>
      </w:tblGrid>
      <w:tr w:rsidR="007C63CD" w:rsidRPr="00241ADE" w14:paraId="3BBF17CE" w14:textId="77777777" w:rsidTr="007C63CD">
        <w:trPr>
          <w:trHeight w:val="2552"/>
          <w:jc w:val="center"/>
        </w:trPr>
        <w:tc>
          <w:tcPr>
            <w:tcW w:w="4678" w:type="dxa"/>
            <w:tcBorders>
              <w:bottom w:val="nil"/>
            </w:tcBorders>
          </w:tcPr>
          <w:p w14:paraId="23070732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mallCaps/>
                <w:lang w:val="be-BY"/>
              </w:rPr>
            </w:pPr>
            <w:r w:rsidRPr="00B154DE">
              <w:rPr>
                <w:b/>
                <w:smallCaps/>
                <w:lang w:val="be-BY"/>
              </w:rPr>
              <w:t>адміністрацыя</w:t>
            </w:r>
          </w:p>
          <w:p w14:paraId="5FABC2A2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mallCaps/>
                <w:lang w:val="be-BY"/>
              </w:rPr>
            </w:pPr>
            <w:r w:rsidRPr="00B154DE">
              <w:rPr>
                <w:b/>
                <w:smallCaps/>
                <w:lang w:val="be-BY"/>
              </w:rPr>
              <w:t xml:space="preserve">партызанскага раёна г.мінска </w:t>
            </w:r>
          </w:p>
          <w:p w14:paraId="5B56A6E7" w14:textId="77777777" w:rsidR="007C63CD" w:rsidRPr="00B154DE" w:rsidRDefault="007C63CD" w:rsidP="0098199C">
            <w:pPr>
              <w:spacing w:line="160" w:lineRule="exact"/>
              <w:jc w:val="center"/>
              <w:rPr>
                <w:spacing w:val="20"/>
                <w:lang w:val="be-BY"/>
              </w:rPr>
            </w:pPr>
          </w:p>
          <w:p w14:paraId="264DD4E5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pacing w:val="20"/>
                <w:lang w:val="be-BY"/>
              </w:rPr>
            </w:pPr>
            <w:r w:rsidRPr="00B154DE">
              <w:rPr>
                <w:b/>
                <w:spacing w:val="20"/>
                <w:lang w:val="be-BY"/>
              </w:rPr>
              <w:t xml:space="preserve">Дзяржаўная ўстанова </w:t>
            </w:r>
          </w:p>
          <w:p w14:paraId="12ED1B07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pacing w:val="20"/>
                <w:lang w:val="be-BY"/>
              </w:rPr>
            </w:pPr>
            <w:r w:rsidRPr="00B154DE">
              <w:rPr>
                <w:b/>
                <w:spacing w:val="20"/>
                <w:lang w:val="be-BY"/>
              </w:rPr>
              <w:t>«</w:t>
            </w:r>
            <w:r w:rsidRPr="00B54421">
              <w:rPr>
                <w:b/>
                <w:spacing w:val="20"/>
                <w:lang w:val="be-BY"/>
              </w:rPr>
              <w:t>Цэнтр па забеспячэнні дзейнасці бюджэтных арганізацый адміністрацыі Партызанскага раёна г.Мінска</w:t>
            </w:r>
            <w:r w:rsidRPr="00B154DE">
              <w:rPr>
                <w:b/>
                <w:spacing w:val="20"/>
                <w:lang w:val="be-BY"/>
              </w:rPr>
              <w:t>»</w:t>
            </w:r>
          </w:p>
          <w:p w14:paraId="2D329A1C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pacing w:val="20"/>
                <w:lang w:val="be-BY"/>
              </w:rPr>
            </w:pPr>
          </w:p>
          <w:p w14:paraId="094EF15A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вул.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sz w:val="17"/>
                <w:szCs w:val="17"/>
                <w:lang w:val="be-BY"/>
              </w:rPr>
              <w:t xml:space="preserve">. Мінск, </w:t>
            </w:r>
          </w:p>
          <w:p w14:paraId="348DC09E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тэл.: (017) 318-47-46, факс (017) 358-39-12</w:t>
            </w:r>
          </w:p>
          <w:p w14:paraId="3D234CB5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sz w:val="17"/>
                <w:szCs w:val="17"/>
              </w:rPr>
              <w:t>BY</w:t>
            </w:r>
            <w:r w:rsidRPr="00B154DE">
              <w:rPr>
                <w:sz w:val="17"/>
                <w:szCs w:val="17"/>
                <w:lang w:val="be-BY"/>
              </w:rPr>
              <w:t>44</w:t>
            </w:r>
            <w:r w:rsidRPr="00B154DE">
              <w:rPr>
                <w:sz w:val="17"/>
                <w:szCs w:val="17"/>
              </w:rPr>
              <w:t>AKBB</w:t>
            </w:r>
            <w:r w:rsidRPr="00B154DE">
              <w:rPr>
                <w:sz w:val="17"/>
                <w:szCs w:val="17"/>
                <w:lang w:val="be-BY"/>
              </w:rPr>
              <w:t>36040000021000000000</w:t>
            </w:r>
          </w:p>
          <w:p w14:paraId="0E429765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</w:rPr>
              <w:t>BY</w:t>
            </w:r>
            <w:r w:rsidRPr="00B154DE">
              <w:rPr>
                <w:sz w:val="17"/>
                <w:szCs w:val="17"/>
                <w:lang w:val="be-BY"/>
              </w:rPr>
              <w:t>16</w:t>
            </w:r>
            <w:r w:rsidRPr="00B154DE">
              <w:rPr>
                <w:sz w:val="17"/>
                <w:szCs w:val="17"/>
              </w:rPr>
              <w:t>AKBB</w:t>
            </w:r>
            <w:r w:rsidRPr="00B154DE">
              <w:rPr>
                <w:sz w:val="17"/>
                <w:szCs w:val="17"/>
                <w:lang w:val="be-BY"/>
              </w:rPr>
              <w:t>36320000018030000000</w:t>
            </w:r>
          </w:p>
          <w:p w14:paraId="2BB6B6CA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БІК AKBBBY2Х ЦБП № 514 ААТ «ААБ Беларусбанк»</w:t>
            </w:r>
          </w:p>
          <w:p w14:paraId="1B8F2699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г. Мінска, вул. Сурганава, 66</w:t>
            </w:r>
          </w:p>
          <w:p w14:paraId="5DC86C6F" w14:textId="77777777" w:rsidR="007C63CD" w:rsidRPr="00B154DE" w:rsidRDefault="007C63CD" w:rsidP="0098199C">
            <w:pPr>
              <w:spacing w:line="160" w:lineRule="exact"/>
              <w:ind w:right="-62"/>
              <w:jc w:val="center"/>
              <w:rPr>
                <w:sz w:val="17"/>
                <w:szCs w:val="17"/>
              </w:rPr>
            </w:pPr>
            <w:r w:rsidRPr="00B154DE">
              <w:rPr>
                <w:sz w:val="17"/>
                <w:szCs w:val="17"/>
              </w:rPr>
              <w:t>УНП 193410358, ОКПО 504059895000</w:t>
            </w:r>
          </w:p>
          <w:p w14:paraId="6CF4C8A5" w14:textId="77777777" w:rsidR="007C63CD" w:rsidRPr="00B154DE" w:rsidRDefault="007C63CD" w:rsidP="0098199C">
            <w:pPr>
              <w:spacing w:line="160" w:lineRule="exact"/>
              <w:jc w:val="center"/>
              <w:rPr>
                <w:lang w:val="en-US"/>
              </w:rPr>
            </w:pPr>
            <w:r w:rsidRPr="00B154DE">
              <w:rPr>
                <w:sz w:val="17"/>
                <w:szCs w:val="17"/>
                <w:lang w:val="be-BY"/>
              </w:rPr>
              <w:t>E-mail: parue-centre@minskedu.gov.by</w:t>
            </w:r>
          </w:p>
          <w:p w14:paraId="05C2587B" w14:textId="56A28310" w:rsidR="007C63CD" w:rsidRPr="00323BEA" w:rsidRDefault="004D461F" w:rsidP="0098199C">
            <w:pPr>
              <w:rPr>
                <w:b/>
                <w:sz w:val="27"/>
                <w:szCs w:val="27"/>
                <w:lang w:val="en-US"/>
              </w:rPr>
            </w:pPr>
            <w:r w:rsidRPr="00323BEA">
              <w:rPr>
                <w:b/>
                <w:sz w:val="27"/>
                <w:szCs w:val="27"/>
                <w:lang w:val="en-US"/>
              </w:rPr>
              <w:t xml:space="preserve">                         </w:t>
            </w:r>
          </w:p>
          <w:p w14:paraId="0BC927F3" w14:textId="77777777" w:rsidR="007C63CD" w:rsidRPr="00B154DE" w:rsidRDefault="007C63CD" w:rsidP="0098199C">
            <w:pPr>
              <w:spacing w:line="360" w:lineRule="auto"/>
              <w:rPr>
                <w:b/>
                <w:sz w:val="24"/>
              </w:rPr>
            </w:pPr>
            <w:r w:rsidRPr="00B154DE">
              <w:rPr>
                <w:sz w:val="24"/>
              </w:rPr>
              <w:t>________________ № _______________</w:t>
            </w:r>
          </w:p>
          <w:p w14:paraId="3F0E50C5" w14:textId="77777777" w:rsidR="007C63CD" w:rsidRPr="00B154DE" w:rsidRDefault="007C63CD" w:rsidP="0098199C">
            <w:pPr>
              <w:spacing w:line="360" w:lineRule="auto"/>
              <w:rPr>
                <w:b/>
                <w:sz w:val="24"/>
              </w:rPr>
            </w:pPr>
            <w:r w:rsidRPr="00B154DE">
              <w:rPr>
                <w:sz w:val="24"/>
                <w:lang w:val="be-BY"/>
              </w:rPr>
              <w:t>На №</w:t>
            </w:r>
            <w:r w:rsidRPr="00B154DE">
              <w:rPr>
                <w:sz w:val="24"/>
              </w:rPr>
              <w:t>____________</w:t>
            </w:r>
            <w:r w:rsidRPr="00B154DE">
              <w:rPr>
                <w:sz w:val="24"/>
                <w:lang w:val="be-BY"/>
              </w:rPr>
              <w:t xml:space="preserve">ад </w:t>
            </w:r>
            <w:r w:rsidRPr="00B154DE">
              <w:rPr>
                <w:sz w:val="24"/>
              </w:rPr>
              <w:t>_______________</w:t>
            </w:r>
          </w:p>
        </w:tc>
        <w:tc>
          <w:tcPr>
            <w:tcW w:w="585" w:type="dxa"/>
            <w:tcBorders>
              <w:bottom w:val="nil"/>
            </w:tcBorders>
          </w:tcPr>
          <w:p w14:paraId="1E96DB24" w14:textId="77777777" w:rsidR="007C63CD" w:rsidRPr="00B154DE" w:rsidRDefault="007C63CD" w:rsidP="0098199C">
            <w:pPr>
              <w:jc w:val="both"/>
              <w:rPr>
                <w:rFonts w:eastAsia="Calibri"/>
                <w:noProof/>
                <w:sz w:val="30"/>
                <w:lang w:val="en-US" w:eastAsia="en-US"/>
              </w:rPr>
            </w:pPr>
          </w:p>
        </w:tc>
        <w:tc>
          <w:tcPr>
            <w:tcW w:w="585" w:type="dxa"/>
            <w:tcBorders>
              <w:bottom w:val="nil"/>
            </w:tcBorders>
            <w:vAlign w:val="center"/>
          </w:tcPr>
          <w:p w14:paraId="233D77F3" w14:textId="6A11E009" w:rsidR="007C63CD" w:rsidRPr="00B154DE" w:rsidRDefault="007C63CD" w:rsidP="0098199C">
            <w:pPr>
              <w:jc w:val="both"/>
              <w:rPr>
                <w:sz w:val="24"/>
              </w:rPr>
            </w:pPr>
            <w:r w:rsidRPr="00B154DE">
              <w:rPr>
                <w:rFonts w:eastAsia="Calibri"/>
                <w:noProof/>
                <w:sz w:val="30"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 wp14:anchorId="2D010BBC" wp14:editId="71BF4824">
                  <wp:simplePos x="0" y="0"/>
                  <wp:positionH relativeFrom="column">
                    <wp:posOffset>-255270</wp:posOffset>
                  </wp:positionH>
                  <wp:positionV relativeFrom="paragraph">
                    <wp:posOffset>-1231265</wp:posOffset>
                  </wp:positionV>
                  <wp:extent cx="663575" cy="624205"/>
                  <wp:effectExtent l="0" t="0" r="3175" b="444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75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15" w:type="dxa"/>
            <w:tcBorders>
              <w:bottom w:val="nil"/>
            </w:tcBorders>
          </w:tcPr>
          <w:p w14:paraId="082F6BB7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mallCaps/>
              </w:rPr>
            </w:pPr>
            <w:r w:rsidRPr="00B154DE">
              <w:rPr>
                <w:b/>
                <w:smallCaps/>
              </w:rPr>
              <w:t>администрация</w:t>
            </w:r>
          </w:p>
          <w:p w14:paraId="1E43F511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mallCaps/>
              </w:rPr>
            </w:pPr>
            <w:r w:rsidRPr="00B154DE">
              <w:rPr>
                <w:b/>
                <w:smallCaps/>
              </w:rPr>
              <w:t>партизанского района г.минска</w:t>
            </w:r>
          </w:p>
          <w:p w14:paraId="301D5FC0" w14:textId="77777777" w:rsidR="007C63CD" w:rsidRPr="00B154DE" w:rsidRDefault="007C63CD" w:rsidP="0098199C">
            <w:pPr>
              <w:spacing w:line="160" w:lineRule="exact"/>
              <w:jc w:val="center"/>
              <w:rPr>
                <w:spacing w:val="20"/>
                <w:sz w:val="18"/>
                <w:szCs w:val="18"/>
              </w:rPr>
            </w:pPr>
          </w:p>
          <w:p w14:paraId="71EF02AB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pacing w:val="20"/>
              </w:rPr>
            </w:pPr>
            <w:r w:rsidRPr="00B154DE">
              <w:rPr>
                <w:b/>
                <w:spacing w:val="20"/>
              </w:rPr>
              <w:t xml:space="preserve">Государственное учреждение </w:t>
            </w:r>
          </w:p>
          <w:p w14:paraId="7946439E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pacing w:val="20"/>
              </w:rPr>
            </w:pPr>
            <w:r w:rsidRPr="00B154DE">
              <w:rPr>
                <w:b/>
                <w:spacing w:val="20"/>
              </w:rPr>
              <w:t>«</w:t>
            </w:r>
            <w:r w:rsidRPr="00B54421">
              <w:rPr>
                <w:b/>
                <w:spacing w:val="20"/>
              </w:rPr>
              <w:t>Центр по обеспечению деятельности бюджетных организаций администрации Партизанского района г.Минска</w:t>
            </w:r>
            <w:r w:rsidRPr="00B154DE">
              <w:rPr>
                <w:b/>
                <w:spacing w:val="20"/>
              </w:rPr>
              <w:t>»</w:t>
            </w:r>
          </w:p>
          <w:p w14:paraId="179CFB03" w14:textId="77777777" w:rsidR="007C63CD" w:rsidRPr="00B154DE" w:rsidRDefault="007C63CD" w:rsidP="0098199C">
            <w:pPr>
              <w:spacing w:line="160" w:lineRule="exact"/>
              <w:jc w:val="center"/>
              <w:rPr>
                <w:b/>
                <w:spacing w:val="20"/>
              </w:rPr>
            </w:pPr>
          </w:p>
          <w:p w14:paraId="7C566A3E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sz w:val="17"/>
                <w:szCs w:val="17"/>
                <w:lang w:val="be-BY"/>
              </w:rPr>
              <w:t xml:space="preserve">. Минск, </w:t>
            </w:r>
          </w:p>
          <w:p w14:paraId="1A36C9A8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тел.: (017) 318-47-46, факс (017) 358-39-12</w:t>
            </w:r>
          </w:p>
          <w:p w14:paraId="42E2F2B2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sz w:val="17"/>
                <w:szCs w:val="17"/>
              </w:rPr>
              <w:t>BY</w:t>
            </w:r>
            <w:r w:rsidRPr="00B154DE">
              <w:rPr>
                <w:sz w:val="17"/>
                <w:szCs w:val="17"/>
                <w:lang w:val="be-BY"/>
              </w:rPr>
              <w:t>44</w:t>
            </w:r>
            <w:r w:rsidRPr="00B154DE">
              <w:rPr>
                <w:sz w:val="17"/>
                <w:szCs w:val="17"/>
              </w:rPr>
              <w:t>AKBB</w:t>
            </w:r>
            <w:r w:rsidRPr="00B154DE">
              <w:rPr>
                <w:sz w:val="17"/>
                <w:szCs w:val="17"/>
                <w:lang w:val="be-BY"/>
              </w:rPr>
              <w:t>36040000021000000000</w:t>
            </w:r>
          </w:p>
          <w:p w14:paraId="17856724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</w:rPr>
              <w:t>BY</w:t>
            </w:r>
            <w:r w:rsidRPr="00B154DE">
              <w:rPr>
                <w:sz w:val="17"/>
                <w:szCs w:val="17"/>
                <w:lang w:val="be-BY"/>
              </w:rPr>
              <w:t>16</w:t>
            </w:r>
            <w:r w:rsidRPr="00B154DE">
              <w:rPr>
                <w:sz w:val="17"/>
                <w:szCs w:val="17"/>
              </w:rPr>
              <w:t>AKBB</w:t>
            </w:r>
            <w:r w:rsidRPr="00B154DE">
              <w:rPr>
                <w:sz w:val="17"/>
                <w:szCs w:val="17"/>
                <w:lang w:val="be-BY"/>
              </w:rPr>
              <w:t>36320000018030000000</w:t>
            </w:r>
          </w:p>
          <w:p w14:paraId="73D286B3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 xml:space="preserve">БИК </w:t>
            </w:r>
            <w:r w:rsidRPr="00B154DE">
              <w:rPr>
                <w:lang w:val="be-BY"/>
              </w:rPr>
              <w:t xml:space="preserve"> </w:t>
            </w:r>
            <w:r w:rsidRPr="00B154DE">
              <w:rPr>
                <w:sz w:val="17"/>
                <w:szCs w:val="17"/>
                <w:lang w:val="be-BY"/>
              </w:rPr>
              <w:t xml:space="preserve">AKBBBY2Х  ЦБУ  № 514 ОАО  «АСБ Беларусбанк» </w:t>
            </w:r>
          </w:p>
          <w:p w14:paraId="6E866AD3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г. Минска, ул. Сурганова, 66</w:t>
            </w:r>
          </w:p>
          <w:p w14:paraId="35BD0CC6" w14:textId="77777777" w:rsidR="007C63CD" w:rsidRPr="00B154DE" w:rsidRDefault="007C63CD" w:rsidP="0098199C">
            <w:pPr>
              <w:spacing w:line="160" w:lineRule="exact"/>
              <w:jc w:val="center"/>
              <w:rPr>
                <w:sz w:val="17"/>
                <w:szCs w:val="17"/>
              </w:rPr>
            </w:pPr>
            <w:r w:rsidRPr="00B154DE">
              <w:rPr>
                <w:sz w:val="17"/>
                <w:szCs w:val="17"/>
              </w:rPr>
              <w:t>УНП 193410358, ОКПО 504059895000</w:t>
            </w:r>
          </w:p>
          <w:p w14:paraId="309FE5F7" w14:textId="77777777" w:rsidR="007C63CD" w:rsidRPr="00B154DE" w:rsidRDefault="007C63CD" w:rsidP="0098199C">
            <w:pPr>
              <w:jc w:val="center"/>
              <w:rPr>
                <w:sz w:val="17"/>
                <w:szCs w:val="17"/>
                <w:lang w:val="be-BY"/>
              </w:rPr>
            </w:pPr>
            <w:r w:rsidRPr="00B154DE">
              <w:rPr>
                <w:sz w:val="17"/>
                <w:szCs w:val="17"/>
                <w:lang w:val="be-BY"/>
              </w:rPr>
              <w:t>E-mail: parue-centre@minskedu.gov.by</w:t>
            </w:r>
          </w:p>
          <w:p w14:paraId="01460D00" w14:textId="77777777" w:rsidR="007C63CD" w:rsidRPr="00B154DE" w:rsidRDefault="007C63CD" w:rsidP="0098199C">
            <w:pPr>
              <w:rPr>
                <w:rFonts w:ascii="Tahoma" w:hAnsi="Tahoma"/>
                <w:b/>
                <w:sz w:val="24"/>
                <w:lang w:val="en-US"/>
              </w:rPr>
            </w:pPr>
          </w:p>
          <w:p w14:paraId="776D6B6C" w14:textId="77777777" w:rsidR="007C63CD" w:rsidRPr="00B154DE" w:rsidRDefault="007C63CD" w:rsidP="0098199C">
            <w:pPr>
              <w:rPr>
                <w:lang w:val="en-US"/>
              </w:rPr>
            </w:pPr>
            <w:r w:rsidRPr="00B154DE">
              <w:rPr>
                <w:lang w:val="en-US"/>
              </w:rPr>
              <w:t xml:space="preserve">                                  </w:t>
            </w:r>
          </w:p>
        </w:tc>
      </w:tr>
    </w:tbl>
    <w:p w14:paraId="67D73F99" w14:textId="387E8DC7" w:rsidR="001209FE" w:rsidRPr="003B2635" w:rsidRDefault="001209FE" w:rsidP="00221205">
      <w:pPr>
        <w:jc w:val="both"/>
        <w:rPr>
          <w:sz w:val="12"/>
          <w:szCs w:val="30"/>
          <w:lang w:val="en-US"/>
        </w:rPr>
      </w:pPr>
      <w:r w:rsidRPr="003B2635">
        <w:rPr>
          <w:sz w:val="30"/>
          <w:szCs w:val="30"/>
          <w:lang w:val="en-US"/>
        </w:rPr>
        <w:t xml:space="preserve">                 </w:t>
      </w:r>
      <w:r w:rsidR="00221205" w:rsidRPr="003B2635">
        <w:rPr>
          <w:sz w:val="12"/>
          <w:szCs w:val="30"/>
          <w:lang w:val="en-US"/>
        </w:rPr>
        <w:tab/>
      </w:r>
      <w:r w:rsidR="00221205" w:rsidRPr="003B2635">
        <w:rPr>
          <w:sz w:val="12"/>
          <w:szCs w:val="30"/>
          <w:lang w:val="en-US"/>
        </w:rPr>
        <w:tab/>
      </w:r>
      <w:r w:rsidR="00221205" w:rsidRPr="003B2635">
        <w:rPr>
          <w:sz w:val="12"/>
          <w:szCs w:val="30"/>
          <w:lang w:val="en-US"/>
        </w:rPr>
        <w:tab/>
      </w:r>
      <w:r w:rsidR="00221205" w:rsidRPr="003B2635">
        <w:rPr>
          <w:sz w:val="12"/>
          <w:szCs w:val="30"/>
          <w:lang w:val="en-US"/>
        </w:rPr>
        <w:tab/>
      </w:r>
      <w:r w:rsidR="00221205" w:rsidRPr="003B2635">
        <w:rPr>
          <w:sz w:val="12"/>
          <w:szCs w:val="30"/>
          <w:lang w:val="en-US"/>
        </w:rPr>
        <w:tab/>
      </w:r>
      <w:r w:rsidR="00221205" w:rsidRPr="003B2635">
        <w:rPr>
          <w:sz w:val="12"/>
          <w:szCs w:val="30"/>
          <w:lang w:val="en-US"/>
        </w:rPr>
        <w:tab/>
      </w:r>
      <w:r w:rsidR="00221205" w:rsidRPr="003B2635">
        <w:rPr>
          <w:sz w:val="12"/>
          <w:szCs w:val="30"/>
          <w:lang w:val="en-US"/>
        </w:rPr>
        <w:tab/>
      </w:r>
    </w:p>
    <w:p w14:paraId="47AFAD91" w14:textId="77777777" w:rsidR="00950562" w:rsidRPr="003B2635" w:rsidRDefault="00950562" w:rsidP="00E0791F">
      <w:pPr>
        <w:rPr>
          <w:sz w:val="26"/>
          <w:szCs w:val="26"/>
          <w:lang w:val="en-US"/>
        </w:rPr>
      </w:pPr>
    </w:p>
    <w:p w14:paraId="117FFDC2" w14:textId="77777777" w:rsidR="003B2635" w:rsidRPr="000133B0" w:rsidRDefault="003B2635" w:rsidP="003B2635">
      <w:pPr>
        <w:ind w:firstLine="708"/>
        <w:jc w:val="right"/>
        <w:rPr>
          <w:sz w:val="26"/>
          <w:szCs w:val="26"/>
        </w:rPr>
      </w:pPr>
      <w:r w:rsidRPr="000133B0">
        <w:rPr>
          <w:sz w:val="26"/>
          <w:szCs w:val="26"/>
        </w:rPr>
        <w:t>Руководителям организаций</w:t>
      </w:r>
    </w:p>
    <w:p w14:paraId="7636B924" w14:textId="77777777" w:rsidR="003B2635" w:rsidRPr="000133B0" w:rsidRDefault="003B2635" w:rsidP="003B2635">
      <w:pPr>
        <w:jc w:val="both"/>
        <w:rPr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8"/>
      </w:tblGrid>
      <w:tr w:rsidR="003B2635" w:rsidRPr="000133B0" w14:paraId="513B4893" w14:textId="77777777" w:rsidTr="0098199C">
        <w:tc>
          <w:tcPr>
            <w:tcW w:w="6568" w:type="dxa"/>
            <w:hideMark/>
          </w:tcPr>
          <w:p w14:paraId="2C6986BA" w14:textId="77777777" w:rsidR="003B2635" w:rsidRPr="000133B0" w:rsidRDefault="003B2635" w:rsidP="0098199C">
            <w:pPr>
              <w:jc w:val="both"/>
              <w:rPr>
                <w:sz w:val="26"/>
                <w:szCs w:val="26"/>
              </w:rPr>
            </w:pPr>
            <w:r w:rsidRPr="000133B0">
              <w:rPr>
                <w:sz w:val="26"/>
                <w:szCs w:val="26"/>
              </w:rPr>
              <w:t>Заявка о предоставлении сведений</w:t>
            </w:r>
          </w:p>
          <w:p w14:paraId="67624FBB" w14:textId="77777777" w:rsidR="003B2635" w:rsidRPr="000133B0" w:rsidRDefault="003B2635" w:rsidP="0098199C">
            <w:pPr>
              <w:jc w:val="both"/>
              <w:rPr>
                <w:sz w:val="26"/>
                <w:szCs w:val="26"/>
              </w:rPr>
            </w:pPr>
            <w:r w:rsidRPr="000133B0">
              <w:rPr>
                <w:sz w:val="26"/>
                <w:szCs w:val="26"/>
              </w:rPr>
              <w:t>для проведения процедуры закупки</w:t>
            </w:r>
          </w:p>
          <w:p w14:paraId="4199A1AF" w14:textId="01042060" w:rsidR="003B2635" w:rsidRDefault="003B2635" w:rsidP="0098199C">
            <w:pPr>
              <w:jc w:val="both"/>
              <w:rPr>
                <w:sz w:val="26"/>
                <w:szCs w:val="26"/>
              </w:rPr>
            </w:pPr>
            <w:r w:rsidRPr="000133B0">
              <w:rPr>
                <w:sz w:val="26"/>
                <w:szCs w:val="26"/>
              </w:rPr>
              <w:t>из одного источника</w:t>
            </w:r>
          </w:p>
          <w:p w14:paraId="165AC0B2" w14:textId="77777777" w:rsidR="00FF2B06" w:rsidRPr="000133B0" w:rsidRDefault="00FF2B06" w:rsidP="0098199C">
            <w:pPr>
              <w:jc w:val="both"/>
              <w:rPr>
                <w:sz w:val="26"/>
                <w:szCs w:val="26"/>
              </w:rPr>
            </w:pPr>
          </w:p>
          <w:p w14:paraId="3DDC8DDE" w14:textId="77777777" w:rsidR="003B2635" w:rsidRPr="000133B0" w:rsidRDefault="003B2635" w:rsidP="0098199C">
            <w:pPr>
              <w:jc w:val="both"/>
              <w:rPr>
                <w:sz w:val="26"/>
                <w:szCs w:val="26"/>
              </w:rPr>
            </w:pPr>
          </w:p>
        </w:tc>
      </w:tr>
    </w:tbl>
    <w:p w14:paraId="4A864ADF" w14:textId="21120FEB" w:rsidR="00D41E42" w:rsidRPr="00D41E42" w:rsidRDefault="003B2635" w:rsidP="00D41E42">
      <w:pPr>
        <w:ind w:firstLine="426"/>
        <w:jc w:val="both"/>
        <w:rPr>
          <w:sz w:val="26"/>
          <w:szCs w:val="26"/>
        </w:rPr>
      </w:pPr>
      <w:r w:rsidRPr="000133B0">
        <w:rPr>
          <w:sz w:val="26"/>
          <w:szCs w:val="26"/>
        </w:rPr>
        <w:t xml:space="preserve">Государственное учреждение «Центр по обеспечению деятельности бюджетных организаций администрации Партизанского района г.Минска» </w:t>
      </w:r>
      <w:r w:rsidR="00717B33" w:rsidRPr="000133B0">
        <w:rPr>
          <w:sz w:val="26"/>
          <w:szCs w:val="26"/>
        </w:rPr>
        <w:t>настоящим сообщает, что проводит изучение конъюнктуры рынка на закупку из одного источника</w:t>
      </w:r>
      <w:r w:rsidR="002A5F73" w:rsidRPr="000133B0">
        <w:rPr>
          <w:sz w:val="26"/>
          <w:szCs w:val="26"/>
        </w:rPr>
        <w:t xml:space="preserve"> </w:t>
      </w:r>
      <w:r w:rsidR="00DF2F9D">
        <w:rPr>
          <w:sz w:val="26"/>
          <w:szCs w:val="26"/>
        </w:rPr>
        <w:t xml:space="preserve">на </w:t>
      </w:r>
      <w:r w:rsidR="00D41E42" w:rsidRPr="00D41E42">
        <w:rPr>
          <w:sz w:val="26"/>
          <w:szCs w:val="26"/>
        </w:rPr>
        <w:t xml:space="preserve">поставку </w:t>
      </w:r>
      <w:r w:rsidR="007D0162">
        <w:rPr>
          <w:sz w:val="26"/>
          <w:szCs w:val="26"/>
        </w:rPr>
        <w:t xml:space="preserve">шкафа холодильного. </w:t>
      </w:r>
    </w:p>
    <w:p w14:paraId="1CF318F4" w14:textId="4EE7494F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 xml:space="preserve">Предмет закупки: </w:t>
      </w:r>
      <w:r w:rsidR="007D0162">
        <w:rPr>
          <w:sz w:val="26"/>
          <w:szCs w:val="26"/>
        </w:rPr>
        <w:t xml:space="preserve">шкаф холодильный. </w:t>
      </w:r>
    </w:p>
    <w:p w14:paraId="351112D2" w14:textId="0707D0FD" w:rsid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>Количество (объем): 1 шт.</w:t>
      </w:r>
    </w:p>
    <w:p w14:paraId="51E93062" w14:textId="12812C6F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Предельная стоимость: </w:t>
      </w:r>
      <w:r w:rsidR="007D0162" w:rsidRPr="007D0162">
        <w:rPr>
          <w:sz w:val="26"/>
          <w:szCs w:val="26"/>
        </w:rPr>
        <w:t>4581,01</w:t>
      </w:r>
      <w:r w:rsidR="007D016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бел. руб. </w:t>
      </w:r>
    </w:p>
    <w:p w14:paraId="2C6E54AE" w14:textId="77777777" w:rsidR="007D0162" w:rsidRDefault="00D41E42" w:rsidP="007D016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 xml:space="preserve">Описание предмета закупки: </w:t>
      </w:r>
    </w:p>
    <w:p w14:paraId="2D618CB5" w14:textId="77777777" w:rsidR="007D0162" w:rsidRDefault="007D0162" w:rsidP="007D0162">
      <w:pPr>
        <w:ind w:firstLine="426"/>
        <w:jc w:val="both"/>
        <w:rPr>
          <w:sz w:val="26"/>
          <w:szCs w:val="26"/>
        </w:rPr>
      </w:pPr>
      <w:r w:rsidRPr="007D0162">
        <w:rPr>
          <w:sz w:val="26"/>
          <w:szCs w:val="26"/>
        </w:rPr>
        <w:t>Шкаф холодильный должен быть комбинированный.</w:t>
      </w:r>
    </w:p>
    <w:p w14:paraId="48FF510C" w14:textId="7D1BC500" w:rsidR="007D0162" w:rsidRPr="007D0162" w:rsidRDefault="007D0162" w:rsidP="007D0162">
      <w:pPr>
        <w:ind w:firstLine="426"/>
        <w:jc w:val="both"/>
        <w:rPr>
          <w:sz w:val="26"/>
          <w:szCs w:val="26"/>
        </w:rPr>
      </w:pPr>
      <w:r w:rsidRPr="007D0162">
        <w:rPr>
          <w:sz w:val="26"/>
          <w:szCs w:val="26"/>
        </w:rPr>
        <w:t xml:space="preserve">Температурный режим холодильной части: от 0°C до +7 °C. </w:t>
      </w:r>
    </w:p>
    <w:p w14:paraId="05D524BC" w14:textId="77777777" w:rsidR="007D0162" w:rsidRPr="007D0162" w:rsidRDefault="007D0162" w:rsidP="007D0162">
      <w:pPr>
        <w:ind w:firstLine="426"/>
        <w:jc w:val="both"/>
        <w:rPr>
          <w:sz w:val="26"/>
          <w:szCs w:val="26"/>
        </w:rPr>
      </w:pPr>
      <w:r w:rsidRPr="007D0162">
        <w:rPr>
          <w:sz w:val="26"/>
          <w:szCs w:val="26"/>
        </w:rPr>
        <w:t>Ориентировочные габаритные размеры (Ш*Г*В), мм, не более: 1650*655*1900.</w:t>
      </w:r>
    </w:p>
    <w:p w14:paraId="5CEEFEEF" w14:textId="77777777" w:rsidR="007D0162" w:rsidRPr="007D0162" w:rsidRDefault="007D0162" w:rsidP="007D0162">
      <w:pPr>
        <w:ind w:firstLine="426"/>
        <w:jc w:val="both"/>
        <w:rPr>
          <w:sz w:val="26"/>
          <w:szCs w:val="26"/>
        </w:rPr>
      </w:pPr>
      <w:r w:rsidRPr="007D0162">
        <w:rPr>
          <w:sz w:val="26"/>
          <w:szCs w:val="26"/>
        </w:rPr>
        <w:t>Общий объем, не менее: 1120 л.</w:t>
      </w:r>
    </w:p>
    <w:p w14:paraId="57B71155" w14:textId="77777777" w:rsidR="007D0162" w:rsidRPr="007D0162" w:rsidRDefault="007D0162" w:rsidP="007D0162">
      <w:pPr>
        <w:ind w:firstLine="426"/>
        <w:jc w:val="both"/>
        <w:rPr>
          <w:sz w:val="26"/>
          <w:szCs w:val="26"/>
        </w:rPr>
      </w:pPr>
      <w:r w:rsidRPr="007D0162">
        <w:rPr>
          <w:sz w:val="26"/>
          <w:szCs w:val="26"/>
        </w:rPr>
        <w:t>Охлаждение динамическое.</w:t>
      </w:r>
    </w:p>
    <w:p w14:paraId="6B0BD562" w14:textId="2520C30C" w:rsidR="00D41E42" w:rsidRPr="00D41E42" w:rsidRDefault="007D0162" w:rsidP="007D0162">
      <w:pPr>
        <w:ind w:firstLine="426"/>
        <w:jc w:val="both"/>
        <w:rPr>
          <w:sz w:val="26"/>
          <w:szCs w:val="26"/>
        </w:rPr>
      </w:pPr>
      <w:r w:rsidRPr="007D0162">
        <w:rPr>
          <w:sz w:val="26"/>
          <w:szCs w:val="26"/>
        </w:rPr>
        <w:t>Исполнение двери: глухая.</w:t>
      </w:r>
    </w:p>
    <w:p w14:paraId="4005FB4D" w14:textId="77777777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>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408685A0" w14:textId="77777777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>Гарантия не менее 12 месяцев с момента поставки.</w:t>
      </w:r>
    </w:p>
    <w:p w14:paraId="01EEBB4D" w14:textId="0911E6E0" w:rsidR="007D0162" w:rsidRDefault="00D41E42" w:rsidP="003A014A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>Наименование и код предмета закупки в соответствии с подкатегорией общегосударственного классификатора Республики Беларусь (ОКРБ 007 – 2012):</w:t>
      </w:r>
      <w:r w:rsidR="003A014A">
        <w:rPr>
          <w:sz w:val="26"/>
          <w:szCs w:val="26"/>
        </w:rPr>
        <w:t xml:space="preserve"> </w:t>
      </w:r>
      <w:r w:rsidR="007D0162" w:rsidRPr="007D0162">
        <w:rPr>
          <w:sz w:val="26"/>
          <w:szCs w:val="26"/>
        </w:rPr>
        <w:t>28.25.13.500 – Шкафы и камеры холодильные</w:t>
      </w:r>
      <w:r w:rsidR="003A014A">
        <w:rPr>
          <w:sz w:val="26"/>
          <w:szCs w:val="26"/>
        </w:rPr>
        <w:t xml:space="preserve">. </w:t>
      </w:r>
    </w:p>
    <w:p w14:paraId="387975FA" w14:textId="10FAD5F4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>Источник финансирования: местный бюджет (УНК 452).</w:t>
      </w:r>
    </w:p>
    <w:p w14:paraId="26AFC992" w14:textId="43A7A33D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 xml:space="preserve">Место поставки: г. Минск, ул. </w:t>
      </w:r>
      <w:r w:rsidR="00614179">
        <w:rPr>
          <w:sz w:val="26"/>
          <w:szCs w:val="26"/>
        </w:rPr>
        <w:t>Уральская, 15</w:t>
      </w:r>
      <w:r>
        <w:rPr>
          <w:sz w:val="26"/>
          <w:szCs w:val="26"/>
        </w:rPr>
        <w:t>.</w:t>
      </w:r>
      <w:r w:rsidRPr="00D41E42">
        <w:rPr>
          <w:sz w:val="26"/>
          <w:szCs w:val="26"/>
        </w:rPr>
        <w:t xml:space="preserve">                </w:t>
      </w:r>
    </w:p>
    <w:p w14:paraId="40D4A009" w14:textId="20CCB836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 xml:space="preserve">Срок поставки: </w:t>
      </w:r>
      <w:r>
        <w:rPr>
          <w:sz w:val="26"/>
          <w:szCs w:val="26"/>
        </w:rPr>
        <w:t xml:space="preserve">не позднее </w:t>
      </w:r>
      <w:r w:rsidR="00F03635">
        <w:rPr>
          <w:sz w:val="26"/>
          <w:szCs w:val="26"/>
        </w:rPr>
        <w:t>30</w:t>
      </w:r>
      <w:r w:rsidRPr="00D41E42">
        <w:rPr>
          <w:sz w:val="26"/>
          <w:szCs w:val="26"/>
        </w:rPr>
        <w:t>.06.2026 г</w:t>
      </w:r>
      <w:r w:rsidR="007D0162">
        <w:rPr>
          <w:sz w:val="26"/>
          <w:szCs w:val="26"/>
        </w:rPr>
        <w:t xml:space="preserve">. </w:t>
      </w:r>
      <w:r w:rsidR="00F03635">
        <w:rPr>
          <w:sz w:val="26"/>
          <w:szCs w:val="26"/>
        </w:rPr>
        <w:t xml:space="preserve"> </w:t>
      </w:r>
    </w:p>
    <w:p w14:paraId="380C4360" w14:textId="77777777" w:rsidR="00D41E42" w:rsidRPr="00D41E42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>Доставка, занос товара производится транспортом Поставщика и за его счёт.</w:t>
      </w:r>
    </w:p>
    <w:p w14:paraId="4D25F70E" w14:textId="0841119F" w:rsidR="00F03635" w:rsidRDefault="00D41E42" w:rsidP="00D41E42">
      <w:pPr>
        <w:ind w:firstLine="426"/>
        <w:jc w:val="both"/>
        <w:rPr>
          <w:sz w:val="26"/>
          <w:szCs w:val="26"/>
        </w:rPr>
      </w:pPr>
      <w:r w:rsidRPr="00D41E42">
        <w:rPr>
          <w:sz w:val="26"/>
          <w:szCs w:val="26"/>
        </w:rPr>
        <w:t xml:space="preserve">Условия оплаты: </w:t>
      </w:r>
      <w:r w:rsidR="001E4841" w:rsidRPr="001E4841">
        <w:rPr>
          <w:sz w:val="26"/>
          <w:szCs w:val="26"/>
        </w:rPr>
        <w:t>Оплата по факту поставки по ТТН (ТН) в течение 20 банковских дней.</w:t>
      </w:r>
    </w:p>
    <w:p w14:paraId="5F5A59BD" w14:textId="7F6E7FB3" w:rsidR="00717B33" w:rsidRPr="000133B0" w:rsidRDefault="00717B33" w:rsidP="00D41E42">
      <w:pPr>
        <w:ind w:firstLine="426"/>
        <w:jc w:val="both"/>
        <w:rPr>
          <w:sz w:val="26"/>
          <w:szCs w:val="26"/>
        </w:rPr>
      </w:pPr>
      <w:r w:rsidRPr="000133B0">
        <w:rPr>
          <w:sz w:val="26"/>
          <w:szCs w:val="26"/>
        </w:rPr>
        <w:t xml:space="preserve">Требования к юридическим и физическим лицам формируются в соответствии с п. 2, 3 ст. 16, п. 1 ст. 16-1 Закона Республики Беларусь от 13 июля 2012 г. № 419-З «О государственных закупках товаров (работ, услуг)» и подпункту 1.7 пункта 1 постановления Совета Министров Республики Беларусь от 15 июня 2019г. № 395 «О реализации Закона </w:t>
      </w:r>
      <w:r w:rsidRPr="000133B0">
        <w:rPr>
          <w:sz w:val="26"/>
          <w:szCs w:val="26"/>
        </w:rPr>
        <w:lastRenderedPageBreak/>
        <w:t>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14:paraId="28319462" w14:textId="37F4B4EE" w:rsidR="00717B33" w:rsidRPr="000133B0" w:rsidRDefault="00717B33" w:rsidP="00717B33">
      <w:pPr>
        <w:tabs>
          <w:tab w:val="left" w:pos="472"/>
          <w:tab w:val="left" w:pos="1134"/>
          <w:tab w:val="left" w:pos="1418"/>
        </w:tabs>
        <w:jc w:val="both"/>
        <w:rPr>
          <w:sz w:val="26"/>
          <w:szCs w:val="26"/>
        </w:rPr>
      </w:pPr>
      <w:r w:rsidRPr="000133B0">
        <w:rPr>
          <w:sz w:val="26"/>
          <w:szCs w:val="26"/>
        </w:rPr>
        <w:tab/>
        <w:t>Совместное участие юридических и (или) физических лиц, в том числе индивидуальных предпринимателей: допускается при соблюдении Указа Президента Республики Беларусь от 07.10.2021г. № 385 «О создании и деятельности холдингов», а в иных случаях не установлено.</w:t>
      </w:r>
    </w:p>
    <w:p w14:paraId="11163C96" w14:textId="353E0C77" w:rsidR="00717B33" w:rsidRPr="000133B0" w:rsidRDefault="00717B33" w:rsidP="00717B33">
      <w:pPr>
        <w:tabs>
          <w:tab w:val="left" w:pos="472"/>
          <w:tab w:val="left" w:pos="1134"/>
          <w:tab w:val="left" w:pos="1418"/>
        </w:tabs>
        <w:jc w:val="both"/>
        <w:rPr>
          <w:sz w:val="26"/>
          <w:szCs w:val="26"/>
        </w:rPr>
      </w:pPr>
      <w:r w:rsidRPr="000133B0">
        <w:rPr>
          <w:sz w:val="26"/>
          <w:szCs w:val="26"/>
        </w:rPr>
        <w:t xml:space="preserve"> </w:t>
      </w:r>
      <w:r w:rsidRPr="000133B0">
        <w:rPr>
          <w:sz w:val="26"/>
          <w:szCs w:val="26"/>
        </w:rPr>
        <w:tab/>
        <w:t>Основание выбора процедуры: один источник на основании п.</w:t>
      </w:r>
      <w:r w:rsidR="00614179">
        <w:rPr>
          <w:sz w:val="26"/>
          <w:szCs w:val="26"/>
        </w:rPr>
        <w:t>7</w:t>
      </w:r>
      <w:r w:rsidRPr="000133B0">
        <w:rPr>
          <w:sz w:val="26"/>
          <w:szCs w:val="26"/>
        </w:rPr>
        <w:t xml:space="preserve"> Приложения к Закону Республики Беларусь от 13.07.2012г. № 419-З «О государственных закупках товаров (работ, услуг)».</w:t>
      </w:r>
    </w:p>
    <w:p w14:paraId="21D28B44" w14:textId="6A7D2420" w:rsidR="00D27E5B" w:rsidRPr="000133B0" w:rsidRDefault="00717B33" w:rsidP="00717B33">
      <w:pPr>
        <w:tabs>
          <w:tab w:val="left" w:pos="472"/>
          <w:tab w:val="left" w:pos="1134"/>
          <w:tab w:val="left" w:pos="1418"/>
        </w:tabs>
        <w:jc w:val="both"/>
        <w:rPr>
          <w:sz w:val="26"/>
          <w:szCs w:val="26"/>
        </w:rPr>
      </w:pPr>
      <w:r w:rsidRPr="000133B0">
        <w:rPr>
          <w:sz w:val="26"/>
          <w:szCs w:val="26"/>
        </w:rPr>
        <w:tab/>
      </w:r>
      <w:r w:rsidR="00D27E5B" w:rsidRPr="000133B0">
        <w:rPr>
          <w:sz w:val="26"/>
          <w:szCs w:val="26"/>
        </w:rPr>
        <w:t>Коммерч</w:t>
      </w:r>
      <w:r w:rsidR="006D4AB7" w:rsidRPr="000133B0">
        <w:rPr>
          <w:sz w:val="26"/>
          <w:szCs w:val="26"/>
        </w:rPr>
        <w:t>еские предложения принимаются</w:t>
      </w:r>
      <w:r w:rsidR="00C325C0" w:rsidRPr="000133B0">
        <w:rPr>
          <w:sz w:val="26"/>
          <w:szCs w:val="26"/>
        </w:rPr>
        <w:t xml:space="preserve"> </w:t>
      </w:r>
      <w:r w:rsidR="009A0DFD" w:rsidRPr="000133B0">
        <w:rPr>
          <w:sz w:val="26"/>
          <w:szCs w:val="26"/>
        </w:rPr>
        <w:t>по</w:t>
      </w:r>
      <w:r w:rsidR="00171CF7" w:rsidRPr="000133B0">
        <w:rPr>
          <w:sz w:val="26"/>
          <w:szCs w:val="26"/>
        </w:rPr>
        <w:t xml:space="preserve"> </w:t>
      </w:r>
      <w:r w:rsidR="00F03635">
        <w:rPr>
          <w:sz w:val="26"/>
          <w:szCs w:val="26"/>
        </w:rPr>
        <w:t>2</w:t>
      </w:r>
      <w:r w:rsidR="00241ADE">
        <w:rPr>
          <w:sz w:val="26"/>
          <w:szCs w:val="26"/>
        </w:rPr>
        <w:t>5</w:t>
      </w:r>
      <w:r w:rsidR="00153F0C">
        <w:rPr>
          <w:sz w:val="26"/>
          <w:szCs w:val="26"/>
        </w:rPr>
        <w:t>.06.2026</w:t>
      </w:r>
      <w:r w:rsidR="00D27E5B" w:rsidRPr="000133B0">
        <w:rPr>
          <w:sz w:val="26"/>
          <w:szCs w:val="26"/>
        </w:rPr>
        <w:t xml:space="preserve"> года на </w:t>
      </w:r>
      <w:r w:rsidR="006A22C3" w:rsidRPr="000133B0">
        <w:rPr>
          <w:sz w:val="26"/>
          <w:szCs w:val="26"/>
        </w:rPr>
        <w:t xml:space="preserve">электронной торговой площадке. </w:t>
      </w:r>
    </w:p>
    <w:p w14:paraId="538427EB" w14:textId="1A7911B3" w:rsidR="00717B33" w:rsidRPr="000133B0" w:rsidRDefault="00717B33" w:rsidP="000133B0">
      <w:pPr>
        <w:tabs>
          <w:tab w:val="left" w:pos="472"/>
          <w:tab w:val="left" w:pos="1134"/>
          <w:tab w:val="left" w:pos="1418"/>
        </w:tabs>
        <w:jc w:val="both"/>
        <w:rPr>
          <w:sz w:val="26"/>
          <w:szCs w:val="26"/>
        </w:rPr>
      </w:pPr>
      <w:r w:rsidRPr="000133B0">
        <w:rPr>
          <w:sz w:val="26"/>
          <w:szCs w:val="26"/>
        </w:rPr>
        <w:t xml:space="preserve">  </w:t>
      </w:r>
      <w:r w:rsidRPr="000133B0">
        <w:rPr>
          <w:sz w:val="26"/>
          <w:szCs w:val="26"/>
        </w:rPr>
        <w:tab/>
        <w:t>Дополнительную информацию по предмету закупки можно получить по контактному телефону: +37517</w:t>
      </w:r>
      <w:r w:rsidR="0009420B" w:rsidRPr="000133B0">
        <w:rPr>
          <w:sz w:val="26"/>
          <w:szCs w:val="26"/>
        </w:rPr>
        <w:t>3243942.</w:t>
      </w:r>
    </w:p>
    <w:p w14:paraId="0DA10391" w14:textId="77777777" w:rsidR="000133B0" w:rsidRDefault="000133B0" w:rsidP="000133B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37BACC7" w14:textId="6E5D555F" w:rsidR="00565855" w:rsidRPr="000133B0" w:rsidRDefault="00717B33" w:rsidP="000133B0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0133B0">
        <w:rPr>
          <w:sz w:val="26"/>
          <w:szCs w:val="26"/>
        </w:rPr>
        <w:t xml:space="preserve">Управляющий </w:t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Pr="000133B0">
        <w:rPr>
          <w:sz w:val="26"/>
          <w:szCs w:val="26"/>
        </w:rPr>
        <w:tab/>
      </w:r>
      <w:r w:rsidR="003B2635" w:rsidRPr="000133B0">
        <w:rPr>
          <w:sz w:val="26"/>
          <w:szCs w:val="26"/>
        </w:rPr>
        <w:t>П.В.Данилов</w:t>
      </w:r>
    </w:p>
    <w:p w14:paraId="2FECCE2F" w14:textId="77777777" w:rsidR="000133B0" w:rsidRDefault="000133B0" w:rsidP="006D4AB7">
      <w:pPr>
        <w:rPr>
          <w:sz w:val="16"/>
          <w:szCs w:val="16"/>
        </w:rPr>
      </w:pPr>
    </w:p>
    <w:p w14:paraId="34FAA2B8" w14:textId="77777777" w:rsidR="00FF2B06" w:rsidRDefault="00FF2B06" w:rsidP="006D4AB7">
      <w:pPr>
        <w:rPr>
          <w:sz w:val="16"/>
          <w:szCs w:val="16"/>
        </w:rPr>
      </w:pPr>
    </w:p>
    <w:p w14:paraId="766FF9B4" w14:textId="77777777" w:rsidR="00FF2B06" w:rsidRDefault="00FF2B06" w:rsidP="006D4AB7">
      <w:pPr>
        <w:rPr>
          <w:sz w:val="16"/>
          <w:szCs w:val="16"/>
        </w:rPr>
      </w:pPr>
    </w:p>
    <w:p w14:paraId="5716B246" w14:textId="77777777" w:rsidR="00FF2B06" w:rsidRDefault="00FF2B06" w:rsidP="006D4AB7">
      <w:pPr>
        <w:rPr>
          <w:sz w:val="16"/>
          <w:szCs w:val="16"/>
        </w:rPr>
      </w:pPr>
    </w:p>
    <w:p w14:paraId="59EE2348" w14:textId="77777777" w:rsidR="00FF2B06" w:rsidRDefault="00FF2B06" w:rsidP="006D4AB7">
      <w:pPr>
        <w:rPr>
          <w:sz w:val="16"/>
          <w:szCs w:val="16"/>
        </w:rPr>
      </w:pPr>
    </w:p>
    <w:p w14:paraId="7D7E1DCC" w14:textId="77777777" w:rsidR="00FF2B06" w:rsidRDefault="00FF2B06" w:rsidP="006D4AB7">
      <w:pPr>
        <w:rPr>
          <w:sz w:val="16"/>
          <w:szCs w:val="16"/>
        </w:rPr>
      </w:pPr>
    </w:p>
    <w:p w14:paraId="3762C542" w14:textId="77777777" w:rsidR="00FF2B06" w:rsidRDefault="00FF2B06" w:rsidP="006D4AB7">
      <w:pPr>
        <w:rPr>
          <w:sz w:val="16"/>
          <w:szCs w:val="16"/>
        </w:rPr>
      </w:pPr>
    </w:p>
    <w:p w14:paraId="32753C63" w14:textId="77777777" w:rsidR="00FF2B06" w:rsidRDefault="00FF2B06" w:rsidP="006D4AB7">
      <w:pPr>
        <w:rPr>
          <w:sz w:val="16"/>
          <w:szCs w:val="16"/>
        </w:rPr>
      </w:pPr>
    </w:p>
    <w:p w14:paraId="7EE2C722" w14:textId="77777777" w:rsidR="00FF2B06" w:rsidRDefault="00FF2B06" w:rsidP="006D4AB7">
      <w:pPr>
        <w:rPr>
          <w:sz w:val="16"/>
          <w:szCs w:val="16"/>
        </w:rPr>
      </w:pPr>
    </w:p>
    <w:p w14:paraId="281E1AD0" w14:textId="77777777" w:rsidR="00FF2B06" w:rsidRDefault="00FF2B06" w:rsidP="006D4AB7">
      <w:pPr>
        <w:rPr>
          <w:sz w:val="16"/>
          <w:szCs w:val="16"/>
        </w:rPr>
      </w:pPr>
    </w:p>
    <w:p w14:paraId="1E4B4305" w14:textId="77777777" w:rsidR="00FF2B06" w:rsidRDefault="00FF2B06" w:rsidP="006D4AB7">
      <w:pPr>
        <w:rPr>
          <w:sz w:val="16"/>
          <w:szCs w:val="16"/>
        </w:rPr>
      </w:pPr>
    </w:p>
    <w:p w14:paraId="4675BB94" w14:textId="77777777" w:rsidR="00FF2B06" w:rsidRDefault="00FF2B06" w:rsidP="006D4AB7">
      <w:pPr>
        <w:rPr>
          <w:sz w:val="16"/>
          <w:szCs w:val="16"/>
        </w:rPr>
      </w:pPr>
    </w:p>
    <w:p w14:paraId="6DEA7885" w14:textId="77777777" w:rsidR="00FF2B06" w:rsidRDefault="00FF2B06" w:rsidP="006D4AB7">
      <w:pPr>
        <w:rPr>
          <w:sz w:val="16"/>
          <w:szCs w:val="16"/>
        </w:rPr>
      </w:pPr>
    </w:p>
    <w:p w14:paraId="46277000" w14:textId="77777777" w:rsidR="00FF2B06" w:rsidRDefault="00FF2B06" w:rsidP="006D4AB7">
      <w:pPr>
        <w:rPr>
          <w:sz w:val="16"/>
          <w:szCs w:val="16"/>
        </w:rPr>
      </w:pPr>
    </w:p>
    <w:p w14:paraId="1B165EDF" w14:textId="77777777" w:rsidR="00FF2B06" w:rsidRDefault="00FF2B06" w:rsidP="006D4AB7">
      <w:pPr>
        <w:rPr>
          <w:sz w:val="16"/>
          <w:szCs w:val="16"/>
        </w:rPr>
      </w:pPr>
    </w:p>
    <w:p w14:paraId="41C24D9C" w14:textId="77777777" w:rsidR="00FF2B06" w:rsidRDefault="00FF2B06" w:rsidP="006D4AB7">
      <w:pPr>
        <w:rPr>
          <w:sz w:val="16"/>
          <w:szCs w:val="16"/>
        </w:rPr>
      </w:pPr>
    </w:p>
    <w:p w14:paraId="60A5EABE" w14:textId="77777777" w:rsidR="00FF2B06" w:rsidRDefault="00FF2B06" w:rsidP="006D4AB7">
      <w:pPr>
        <w:rPr>
          <w:sz w:val="16"/>
          <w:szCs w:val="16"/>
        </w:rPr>
      </w:pPr>
    </w:p>
    <w:p w14:paraId="11F32D7E" w14:textId="77777777" w:rsidR="00FF2B06" w:rsidRDefault="00FF2B06" w:rsidP="006D4AB7">
      <w:pPr>
        <w:rPr>
          <w:sz w:val="16"/>
          <w:szCs w:val="16"/>
        </w:rPr>
      </w:pPr>
    </w:p>
    <w:p w14:paraId="5C61360E" w14:textId="77777777" w:rsidR="00FF2B06" w:rsidRDefault="00FF2B06" w:rsidP="006D4AB7">
      <w:pPr>
        <w:rPr>
          <w:sz w:val="16"/>
          <w:szCs w:val="16"/>
        </w:rPr>
      </w:pPr>
    </w:p>
    <w:p w14:paraId="3EFAE2ED" w14:textId="5DC40384" w:rsidR="00FF2B06" w:rsidRDefault="00FF2B06" w:rsidP="006D4AB7">
      <w:pPr>
        <w:rPr>
          <w:sz w:val="16"/>
          <w:szCs w:val="16"/>
        </w:rPr>
      </w:pPr>
    </w:p>
    <w:p w14:paraId="43C7CC33" w14:textId="62F193EC" w:rsidR="00153F0C" w:rsidRDefault="00153F0C" w:rsidP="006D4AB7">
      <w:pPr>
        <w:rPr>
          <w:sz w:val="16"/>
          <w:szCs w:val="16"/>
        </w:rPr>
      </w:pPr>
    </w:p>
    <w:p w14:paraId="66FCBD59" w14:textId="52B0BB44" w:rsidR="00153F0C" w:rsidRDefault="00153F0C" w:rsidP="006D4AB7">
      <w:pPr>
        <w:rPr>
          <w:sz w:val="16"/>
          <w:szCs w:val="16"/>
        </w:rPr>
      </w:pPr>
    </w:p>
    <w:p w14:paraId="610CF798" w14:textId="49835E88" w:rsidR="00121B80" w:rsidRDefault="00121B80" w:rsidP="006D4AB7">
      <w:pPr>
        <w:rPr>
          <w:sz w:val="16"/>
          <w:szCs w:val="16"/>
        </w:rPr>
      </w:pPr>
    </w:p>
    <w:p w14:paraId="4FCE58DA" w14:textId="3A338E0B" w:rsidR="00121B80" w:rsidRDefault="00121B80" w:rsidP="006D4AB7">
      <w:pPr>
        <w:rPr>
          <w:sz w:val="16"/>
          <w:szCs w:val="16"/>
        </w:rPr>
      </w:pPr>
    </w:p>
    <w:p w14:paraId="66DD1695" w14:textId="4AB8431F" w:rsidR="00121B80" w:rsidRDefault="00121B80" w:rsidP="006D4AB7">
      <w:pPr>
        <w:rPr>
          <w:sz w:val="16"/>
          <w:szCs w:val="16"/>
        </w:rPr>
      </w:pPr>
    </w:p>
    <w:p w14:paraId="19F3D2CE" w14:textId="39EAFACF" w:rsidR="00121B80" w:rsidRDefault="00121B80" w:rsidP="006D4AB7">
      <w:pPr>
        <w:rPr>
          <w:sz w:val="16"/>
          <w:szCs w:val="16"/>
        </w:rPr>
      </w:pPr>
    </w:p>
    <w:p w14:paraId="559CC75E" w14:textId="2D9D57BC" w:rsidR="00121B80" w:rsidRDefault="00121B80" w:rsidP="006D4AB7">
      <w:pPr>
        <w:rPr>
          <w:sz w:val="16"/>
          <w:szCs w:val="16"/>
        </w:rPr>
      </w:pPr>
    </w:p>
    <w:p w14:paraId="083B9766" w14:textId="712BDE32" w:rsidR="00D41E42" w:rsidRDefault="00D41E42" w:rsidP="006D4AB7">
      <w:pPr>
        <w:rPr>
          <w:sz w:val="16"/>
          <w:szCs w:val="16"/>
        </w:rPr>
      </w:pPr>
    </w:p>
    <w:p w14:paraId="3AF82292" w14:textId="5C52FEFF" w:rsidR="00D41E42" w:rsidRDefault="00D41E42" w:rsidP="006D4AB7">
      <w:pPr>
        <w:rPr>
          <w:sz w:val="16"/>
          <w:szCs w:val="16"/>
        </w:rPr>
      </w:pPr>
    </w:p>
    <w:p w14:paraId="770D732C" w14:textId="5A084676" w:rsidR="00D41E42" w:rsidRDefault="00D41E42" w:rsidP="006D4AB7">
      <w:pPr>
        <w:rPr>
          <w:sz w:val="16"/>
          <w:szCs w:val="16"/>
        </w:rPr>
      </w:pPr>
    </w:p>
    <w:p w14:paraId="0A83F0DE" w14:textId="02BC1984" w:rsidR="00D41E42" w:rsidRDefault="00D41E42" w:rsidP="006D4AB7">
      <w:pPr>
        <w:rPr>
          <w:sz w:val="16"/>
          <w:szCs w:val="16"/>
        </w:rPr>
      </w:pPr>
    </w:p>
    <w:p w14:paraId="052B9E85" w14:textId="756D0552" w:rsidR="00D41E42" w:rsidRDefault="00D41E42" w:rsidP="006D4AB7">
      <w:pPr>
        <w:rPr>
          <w:sz w:val="16"/>
          <w:szCs w:val="16"/>
        </w:rPr>
      </w:pPr>
    </w:p>
    <w:p w14:paraId="727203AD" w14:textId="1B04004E" w:rsidR="00D41E42" w:rsidRDefault="00D41E42" w:rsidP="006D4AB7">
      <w:pPr>
        <w:rPr>
          <w:sz w:val="16"/>
          <w:szCs w:val="16"/>
        </w:rPr>
      </w:pPr>
    </w:p>
    <w:p w14:paraId="038C7EF1" w14:textId="3FEE856B" w:rsidR="00D41E42" w:rsidRDefault="00D41E42" w:rsidP="006D4AB7">
      <w:pPr>
        <w:rPr>
          <w:sz w:val="16"/>
          <w:szCs w:val="16"/>
        </w:rPr>
      </w:pPr>
    </w:p>
    <w:p w14:paraId="3C81379B" w14:textId="443F1810" w:rsidR="00D41E42" w:rsidRDefault="00D41E42" w:rsidP="006D4AB7">
      <w:pPr>
        <w:rPr>
          <w:sz w:val="16"/>
          <w:szCs w:val="16"/>
        </w:rPr>
      </w:pPr>
    </w:p>
    <w:p w14:paraId="438B0716" w14:textId="479BB8B3" w:rsidR="00D41E42" w:rsidRDefault="00D41E42" w:rsidP="006D4AB7">
      <w:pPr>
        <w:rPr>
          <w:sz w:val="16"/>
          <w:szCs w:val="16"/>
        </w:rPr>
      </w:pPr>
    </w:p>
    <w:p w14:paraId="3C097F79" w14:textId="536C13A2" w:rsidR="00D41E42" w:rsidRDefault="00D41E42" w:rsidP="006D4AB7">
      <w:pPr>
        <w:rPr>
          <w:sz w:val="16"/>
          <w:szCs w:val="16"/>
        </w:rPr>
      </w:pPr>
    </w:p>
    <w:p w14:paraId="7439FD0C" w14:textId="6FADB556" w:rsidR="00D41E42" w:rsidRDefault="00D41E42" w:rsidP="006D4AB7">
      <w:pPr>
        <w:rPr>
          <w:sz w:val="16"/>
          <w:szCs w:val="16"/>
        </w:rPr>
      </w:pPr>
    </w:p>
    <w:p w14:paraId="7612875F" w14:textId="3FE02D57" w:rsidR="00D41E42" w:rsidRDefault="00D41E42" w:rsidP="006D4AB7">
      <w:pPr>
        <w:rPr>
          <w:sz w:val="16"/>
          <w:szCs w:val="16"/>
        </w:rPr>
      </w:pPr>
    </w:p>
    <w:p w14:paraId="163836C1" w14:textId="05993CEB" w:rsidR="00D41E42" w:rsidRDefault="00D41E42" w:rsidP="006D4AB7">
      <w:pPr>
        <w:rPr>
          <w:sz w:val="16"/>
          <w:szCs w:val="16"/>
        </w:rPr>
      </w:pPr>
    </w:p>
    <w:p w14:paraId="62C2BCB0" w14:textId="63CDAA6A" w:rsidR="00D41E42" w:rsidRDefault="00D41E42" w:rsidP="006D4AB7">
      <w:pPr>
        <w:rPr>
          <w:sz w:val="16"/>
          <w:szCs w:val="16"/>
        </w:rPr>
      </w:pPr>
    </w:p>
    <w:p w14:paraId="640F95B9" w14:textId="44EFC5A7" w:rsidR="00D41E42" w:rsidRDefault="00D41E42" w:rsidP="006D4AB7">
      <w:pPr>
        <w:rPr>
          <w:sz w:val="16"/>
          <w:szCs w:val="16"/>
        </w:rPr>
      </w:pPr>
    </w:p>
    <w:p w14:paraId="3D7E83A4" w14:textId="398CFA9A" w:rsidR="00D41E42" w:rsidRDefault="00D41E42" w:rsidP="006D4AB7">
      <w:pPr>
        <w:rPr>
          <w:sz w:val="16"/>
          <w:szCs w:val="16"/>
        </w:rPr>
      </w:pPr>
    </w:p>
    <w:p w14:paraId="7076BF7B" w14:textId="169CD436" w:rsidR="00D41E42" w:rsidRDefault="00D41E42" w:rsidP="006D4AB7">
      <w:pPr>
        <w:rPr>
          <w:sz w:val="16"/>
          <w:szCs w:val="16"/>
        </w:rPr>
      </w:pPr>
    </w:p>
    <w:p w14:paraId="1985DF48" w14:textId="3FD38175" w:rsidR="00D41E42" w:rsidRDefault="00D41E42" w:rsidP="006D4AB7">
      <w:pPr>
        <w:rPr>
          <w:sz w:val="16"/>
          <w:szCs w:val="16"/>
        </w:rPr>
      </w:pPr>
    </w:p>
    <w:p w14:paraId="301A371A" w14:textId="78C0B2DD" w:rsidR="00D41E42" w:rsidRDefault="00D41E42" w:rsidP="006D4AB7">
      <w:pPr>
        <w:rPr>
          <w:sz w:val="16"/>
          <w:szCs w:val="16"/>
        </w:rPr>
      </w:pPr>
    </w:p>
    <w:p w14:paraId="139AC0FF" w14:textId="32EAC217" w:rsidR="00D41E42" w:rsidRDefault="00D41E42" w:rsidP="006D4AB7">
      <w:pPr>
        <w:rPr>
          <w:sz w:val="16"/>
          <w:szCs w:val="16"/>
        </w:rPr>
      </w:pPr>
    </w:p>
    <w:p w14:paraId="7324C2D2" w14:textId="6452E3A7" w:rsidR="00D41E42" w:rsidRDefault="00D41E42" w:rsidP="006D4AB7">
      <w:pPr>
        <w:rPr>
          <w:sz w:val="16"/>
          <w:szCs w:val="16"/>
        </w:rPr>
      </w:pPr>
    </w:p>
    <w:p w14:paraId="5AF47720" w14:textId="6F8AF152" w:rsidR="00D41E42" w:rsidRDefault="00D41E42" w:rsidP="006D4AB7">
      <w:pPr>
        <w:rPr>
          <w:sz w:val="16"/>
          <w:szCs w:val="16"/>
        </w:rPr>
      </w:pPr>
    </w:p>
    <w:p w14:paraId="4058C9CE" w14:textId="2942B6C9" w:rsidR="00D41E42" w:rsidRDefault="00D41E42" w:rsidP="006D4AB7">
      <w:pPr>
        <w:rPr>
          <w:sz w:val="16"/>
          <w:szCs w:val="16"/>
        </w:rPr>
      </w:pPr>
    </w:p>
    <w:p w14:paraId="7F6AF36A" w14:textId="450924C4" w:rsidR="00D41E42" w:rsidRDefault="00D41E42" w:rsidP="006D4AB7">
      <w:pPr>
        <w:rPr>
          <w:sz w:val="16"/>
          <w:szCs w:val="16"/>
        </w:rPr>
      </w:pPr>
    </w:p>
    <w:p w14:paraId="0AD44567" w14:textId="0C773DDD" w:rsidR="00D41E42" w:rsidRDefault="00D41E42" w:rsidP="006D4AB7">
      <w:pPr>
        <w:rPr>
          <w:sz w:val="16"/>
          <w:szCs w:val="16"/>
        </w:rPr>
      </w:pPr>
    </w:p>
    <w:p w14:paraId="558CF8A9" w14:textId="1C2C6023" w:rsidR="00D41E42" w:rsidRDefault="00D41E42" w:rsidP="006D4AB7">
      <w:pPr>
        <w:rPr>
          <w:sz w:val="16"/>
          <w:szCs w:val="16"/>
        </w:rPr>
      </w:pPr>
    </w:p>
    <w:p w14:paraId="6D70D20A" w14:textId="1C36B3BC" w:rsidR="00D41E42" w:rsidRDefault="00D41E42" w:rsidP="006D4AB7">
      <w:pPr>
        <w:rPr>
          <w:sz w:val="16"/>
          <w:szCs w:val="16"/>
        </w:rPr>
      </w:pPr>
    </w:p>
    <w:p w14:paraId="7999EE90" w14:textId="5BB4F0DF" w:rsidR="00D41E42" w:rsidRDefault="00D41E42" w:rsidP="006D4AB7">
      <w:pPr>
        <w:rPr>
          <w:sz w:val="16"/>
          <w:szCs w:val="16"/>
        </w:rPr>
      </w:pPr>
    </w:p>
    <w:p w14:paraId="47897586" w14:textId="77777777" w:rsidR="00F03635" w:rsidRDefault="00F03635" w:rsidP="006D4AB7">
      <w:pPr>
        <w:rPr>
          <w:sz w:val="16"/>
          <w:szCs w:val="16"/>
        </w:rPr>
      </w:pPr>
    </w:p>
    <w:p w14:paraId="1AF2E5BB" w14:textId="7173937C" w:rsidR="0087046B" w:rsidRPr="006D4AB7" w:rsidRDefault="00C325C0" w:rsidP="006D4AB7">
      <w:pPr>
        <w:rPr>
          <w:sz w:val="16"/>
          <w:szCs w:val="16"/>
        </w:rPr>
      </w:pPr>
      <w:r>
        <w:rPr>
          <w:sz w:val="16"/>
          <w:szCs w:val="16"/>
        </w:rPr>
        <w:t>Гроздей</w:t>
      </w:r>
      <w:r w:rsidR="0009420B">
        <w:rPr>
          <w:sz w:val="16"/>
          <w:szCs w:val="16"/>
        </w:rPr>
        <w:t xml:space="preserve"> 3243942</w:t>
      </w:r>
    </w:p>
    <w:sectPr w:rsidR="0087046B" w:rsidRPr="006D4AB7" w:rsidSect="007C63CD">
      <w:pgSz w:w="11906" w:h="16838"/>
      <w:pgMar w:top="993" w:right="56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21E5F"/>
    <w:multiLevelType w:val="hybridMultilevel"/>
    <w:tmpl w:val="9AF6559E"/>
    <w:lvl w:ilvl="0" w:tplc="389AB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5440D"/>
    <w:multiLevelType w:val="hybridMultilevel"/>
    <w:tmpl w:val="EE18A9A6"/>
    <w:lvl w:ilvl="0" w:tplc="4FE8D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7EE3799"/>
    <w:multiLevelType w:val="hybridMultilevel"/>
    <w:tmpl w:val="67CA4AEA"/>
    <w:lvl w:ilvl="0" w:tplc="C598EC9E">
      <w:start w:val="1"/>
      <w:numFmt w:val="bullet"/>
      <w:lvlText w:val="-"/>
      <w:lvlJc w:val="left"/>
      <w:pPr>
        <w:ind w:left="1062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B185B"/>
    <w:multiLevelType w:val="hybridMultilevel"/>
    <w:tmpl w:val="19785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C69A8"/>
    <w:multiLevelType w:val="hybridMultilevel"/>
    <w:tmpl w:val="BA085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96C77"/>
    <w:multiLevelType w:val="hybridMultilevel"/>
    <w:tmpl w:val="0E4E06DA"/>
    <w:lvl w:ilvl="0" w:tplc="1180CF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60C40"/>
    <w:multiLevelType w:val="hybridMultilevel"/>
    <w:tmpl w:val="37E2433A"/>
    <w:lvl w:ilvl="0" w:tplc="FDC4F3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E661CDD"/>
    <w:multiLevelType w:val="multilevel"/>
    <w:tmpl w:val="021C65B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2422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72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  <w:color w:val="auto"/>
      </w:rPr>
    </w:lvl>
  </w:abstractNum>
  <w:abstractNum w:abstractNumId="8" w15:restartNumberingAfterBreak="0">
    <w:nsid w:val="3EF627C2"/>
    <w:multiLevelType w:val="hybridMultilevel"/>
    <w:tmpl w:val="F69EC5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D25E2E"/>
    <w:multiLevelType w:val="hybridMultilevel"/>
    <w:tmpl w:val="A0985B0A"/>
    <w:lvl w:ilvl="0" w:tplc="389ABB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00F92"/>
    <w:multiLevelType w:val="hybridMultilevel"/>
    <w:tmpl w:val="1E24B4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2C2441A"/>
    <w:multiLevelType w:val="hybridMultilevel"/>
    <w:tmpl w:val="D16E16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9A5719E"/>
    <w:multiLevelType w:val="hybridMultilevel"/>
    <w:tmpl w:val="F5AA155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FC74876"/>
    <w:multiLevelType w:val="hybridMultilevel"/>
    <w:tmpl w:val="4860DA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1"/>
  </w:num>
  <w:num w:numId="5">
    <w:abstractNumId w:val="7"/>
  </w:num>
  <w:num w:numId="6">
    <w:abstractNumId w:val="13"/>
  </w:num>
  <w:num w:numId="7">
    <w:abstractNumId w:val="10"/>
  </w:num>
  <w:num w:numId="8">
    <w:abstractNumId w:val="12"/>
  </w:num>
  <w:num w:numId="9">
    <w:abstractNumId w:val="3"/>
  </w:num>
  <w:num w:numId="10">
    <w:abstractNumId w:val="8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A93"/>
    <w:rsid w:val="0000739A"/>
    <w:rsid w:val="00010B89"/>
    <w:rsid w:val="000133B0"/>
    <w:rsid w:val="000272C5"/>
    <w:rsid w:val="000339AF"/>
    <w:rsid w:val="00035529"/>
    <w:rsid w:val="00042B1B"/>
    <w:rsid w:val="00043D5C"/>
    <w:rsid w:val="00044252"/>
    <w:rsid w:val="000639F3"/>
    <w:rsid w:val="00072463"/>
    <w:rsid w:val="000726E4"/>
    <w:rsid w:val="00076F7B"/>
    <w:rsid w:val="000775B7"/>
    <w:rsid w:val="00086BEC"/>
    <w:rsid w:val="00090A6D"/>
    <w:rsid w:val="0009170B"/>
    <w:rsid w:val="0009420B"/>
    <w:rsid w:val="000A327E"/>
    <w:rsid w:val="000B29EC"/>
    <w:rsid w:val="000F4C25"/>
    <w:rsid w:val="001209FE"/>
    <w:rsid w:val="00121B80"/>
    <w:rsid w:val="00136BBB"/>
    <w:rsid w:val="001448EF"/>
    <w:rsid w:val="00153F0C"/>
    <w:rsid w:val="00163B69"/>
    <w:rsid w:val="00171CF7"/>
    <w:rsid w:val="001A43AC"/>
    <w:rsid w:val="001C0A81"/>
    <w:rsid w:val="001C14A4"/>
    <w:rsid w:val="001E4841"/>
    <w:rsid w:val="001F2801"/>
    <w:rsid w:val="00221205"/>
    <w:rsid w:val="00222409"/>
    <w:rsid w:val="00234678"/>
    <w:rsid w:val="00241ADE"/>
    <w:rsid w:val="0025146D"/>
    <w:rsid w:val="002A5F73"/>
    <w:rsid w:val="002C7BF6"/>
    <w:rsid w:val="002E04AF"/>
    <w:rsid w:val="002F41F8"/>
    <w:rsid w:val="002F4293"/>
    <w:rsid w:val="0031089B"/>
    <w:rsid w:val="00313052"/>
    <w:rsid w:val="00323BEA"/>
    <w:rsid w:val="00326454"/>
    <w:rsid w:val="003321B4"/>
    <w:rsid w:val="00373E50"/>
    <w:rsid w:val="00377E4B"/>
    <w:rsid w:val="0038084D"/>
    <w:rsid w:val="003A014A"/>
    <w:rsid w:val="003A39C2"/>
    <w:rsid w:val="003A3F54"/>
    <w:rsid w:val="003A5AB8"/>
    <w:rsid w:val="003B2635"/>
    <w:rsid w:val="003D05FA"/>
    <w:rsid w:val="003E5148"/>
    <w:rsid w:val="003F4644"/>
    <w:rsid w:val="00414688"/>
    <w:rsid w:val="00415473"/>
    <w:rsid w:val="00417275"/>
    <w:rsid w:val="0042119B"/>
    <w:rsid w:val="00425868"/>
    <w:rsid w:val="00430E46"/>
    <w:rsid w:val="004435CD"/>
    <w:rsid w:val="00451A14"/>
    <w:rsid w:val="0046109D"/>
    <w:rsid w:val="00486F12"/>
    <w:rsid w:val="00497C26"/>
    <w:rsid w:val="004A46A0"/>
    <w:rsid w:val="004B1A66"/>
    <w:rsid w:val="004B65CE"/>
    <w:rsid w:val="004D461F"/>
    <w:rsid w:val="004D75EB"/>
    <w:rsid w:val="004E412D"/>
    <w:rsid w:val="004E656E"/>
    <w:rsid w:val="004E7427"/>
    <w:rsid w:val="004F0EAE"/>
    <w:rsid w:val="004F284C"/>
    <w:rsid w:val="004F526A"/>
    <w:rsid w:val="0050225C"/>
    <w:rsid w:val="00502AD4"/>
    <w:rsid w:val="005047A3"/>
    <w:rsid w:val="005273CE"/>
    <w:rsid w:val="00532805"/>
    <w:rsid w:val="0053570A"/>
    <w:rsid w:val="00541EF9"/>
    <w:rsid w:val="005469C8"/>
    <w:rsid w:val="00565855"/>
    <w:rsid w:val="00584562"/>
    <w:rsid w:val="00591354"/>
    <w:rsid w:val="00597AFC"/>
    <w:rsid w:val="005A160A"/>
    <w:rsid w:val="005B33B9"/>
    <w:rsid w:val="005B40B1"/>
    <w:rsid w:val="005C735A"/>
    <w:rsid w:val="005C7497"/>
    <w:rsid w:val="005D0C9A"/>
    <w:rsid w:val="005D4E0C"/>
    <w:rsid w:val="005F7CBC"/>
    <w:rsid w:val="005F7CC5"/>
    <w:rsid w:val="0061061E"/>
    <w:rsid w:val="00611BB7"/>
    <w:rsid w:val="006132F2"/>
    <w:rsid w:val="00614179"/>
    <w:rsid w:val="00616D76"/>
    <w:rsid w:val="00620984"/>
    <w:rsid w:val="00624151"/>
    <w:rsid w:val="006321B6"/>
    <w:rsid w:val="0064476A"/>
    <w:rsid w:val="00665C9D"/>
    <w:rsid w:val="00671C94"/>
    <w:rsid w:val="00673C75"/>
    <w:rsid w:val="00677132"/>
    <w:rsid w:val="00686539"/>
    <w:rsid w:val="00691033"/>
    <w:rsid w:val="0069363E"/>
    <w:rsid w:val="006A07AA"/>
    <w:rsid w:val="006A22C3"/>
    <w:rsid w:val="006A7630"/>
    <w:rsid w:val="006B4188"/>
    <w:rsid w:val="006C6441"/>
    <w:rsid w:val="006C6BAF"/>
    <w:rsid w:val="006D4AB7"/>
    <w:rsid w:val="006F5983"/>
    <w:rsid w:val="00716B24"/>
    <w:rsid w:val="00717B33"/>
    <w:rsid w:val="0072500D"/>
    <w:rsid w:val="00734140"/>
    <w:rsid w:val="00734DED"/>
    <w:rsid w:val="00737A29"/>
    <w:rsid w:val="007533E9"/>
    <w:rsid w:val="0075361C"/>
    <w:rsid w:val="00757E62"/>
    <w:rsid w:val="007813DF"/>
    <w:rsid w:val="00795A96"/>
    <w:rsid w:val="007A2BD8"/>
    <w:rsid w:val="007A63C3"/>
    <w:rsid w:val="007A6A9D"/>
    <w:rsid w:val="007B3E0E"/>
    <w:rsid w:val="007C164A"/>
    <w:rsid w:val="007C4686"/>
    <w:rsid w:val="007C63CD"/>
    <w:rsid w:val="007D0162"/>
    <w:rsid w:val="007D115F"/>
    <w:rsid w:val="007D7A93"/>
    <w:rsid w:val="007F0E23"/>
    <w:rsid w:val="007F3144"/>
    <w:rsid w:val="007F57CC"/>
    <w:rsid w:val="0080011E"/>
    <w:rsid w:val="00800C3F"/>
    <w:rsid w:val="00821D45"/>
    <w:rsid w:val="008342A8"/>
    <w:rsid w:val="00855B96"/>
    <w:rsid w:val="008655F0"/>
    <w:rsid w:val="0087046B"/>
    <w:rsid w:val="00877CDA"/>
    <w:rsid w:val="008860CC"/>
    <w:rsid w:val="00887BEA"/>
    <w:rsid w:val="00890664"/>
    <w:rsid w:val="008941A8"/>
    <w:rsid w:val="00895F15"/>
    <w:rsid w:val="008B70CE"/>
    <w:rsid w:val="008D1D12"/>
    <w:rsid w:val="008E142F"/>
    <w:rsid w:val="008E1EB1"/>
    <w:rsid w:val="008E3602"/>
    <w:rsid w:val="008E3BCE"/>
    <w:rsid w:val="008E50E6"/>
    <w:rsid w:val="00905BB9"/>
    <w:rsid w:val="009062D3"/>
    <w:rsid w:val="00950562"/>
    <w:rsid w:val="00954F48"/>
    <w:rsid w:val="00955E7A"/>
    <w:rsid w:val="0098199C"/>
    <w:rsid w:val="0099165B"/>
    <w:rsid w:val="009A0DFD"/>
    <w:rsid w:val="009B5830"/>
    <w:rsid w:val="009C14C2"/>
    <w:rsid w:val="009C733C"/>
    <w:rsid w:val="009F10AD"/>
    <w:rsid w:val="009F61EB"/>
    <w:rsid w:val="00A2637C"/>
    <w:rsid w:val="00A26D73"/>
    <w:rsid w:val="00A5060C"/>
    <w:rsid w:val="00A54393"/>
    <w:rsid w:val="00A621EF"/>
    <w:rsid w:val="00AA608A"/>
    <w:rsid w:val="00AB05C9"/>
    <w:rsid w:val="00AE43DA"/>
    <w:rsid w:val="00AE6DD3"/>
    <w:rsid w:val="00AF1B70"/>
    <w:rsid w:val="00AF3A79"/>
    <w:rsid w:val="00B04CF5"/>
    <w:rsid w:val="00B07EDB"/>
    <w:rsid w:val="00B11F2E"/>
    <w:rsid w:val="00B1271A"/>
    <w:rsid w:val="00B14780"/>
    <w:rsid w:val="00B14E91"/>
    <w:rsid w:val="00B61D24"/>
    <w:rsid w:val="00B621A2"/>
    <w:rsid w:val="00B74B64"/>
    <w:rsid w:val="00B82BF5"/>
    <w:rsid w:val="00B84C4F"/>
    <w:rsid w:val="00BB486C"/>
    <w:rsid w:val="00BC28CC"/>
    <w:rsid w:val="00BD1409"/>
    <w:rsid w:val="00BF0FA4"/>
    <w:rsid w:val="00BF412E"/>
    <w:rsid w:val="00BF7E1F"/>
    <w:rsid w:val="00C10115"/>
    <w:rsid w:val="00C11CCA"/>
    <w:rsid w:val="00C2461C"/>
    <w:rsid w:val="00C27CCC"/>
    <w:rsid w:val="00C325C0"/>
    <w:rsid w:val="00C41504"/>
    <w:rsid w:val="00C547C9"/>
    <w:rsid w:val="00C62C6A"/>
    <w:rsid w:val="00C66045"/>
    <w:rsid w:val="00C74574"/>
    <w:rsid w:val="00C85D0A"/>
    <w:rsid w:val="00C87049"/>
    <w:rsid w:val="00C968DC"/>
    <w:rsid w:val="00CA670A"/>
    <w:rsid w:val="00CB4C85"/>
    <w:rsid w:val="00CB5B07"/>
    <w:rsid w:val="00CC3708"/>
    <w:rsid w:val="00CC4FF8"/>
    <w:rsid w:val="00CE3815"/>
    <w:rsid w:val="00D01C0C"/>
    <w:rsid w:val="00D27E5B"/>
    <w:rsid w:val="00D41E42"/>
    <w:rsid w:val="00D6173A"/>
    <w:rsid w:val="00D918D1"/>
    <w:rsid w:val="00D9262D"/>
    <w:rsid w:val="00DA038B"/>
    <w:rsid w:val="00DB0142"/>
    <w:rsid w:val="00DB11CE"/>
    <w:rsid w:val="00DD5B81"/>
    <w:rsid w:val="00DD644F"/>
    <w:rsid w:val="00DF2F9D"/>
    <w:rsid w:val="00DF6B31"/>
    <w:rsid w:val="00DF7FAC"/>
    <w:rsid w:val="00E0791F"/>
    <w:rsid w:val="00E14B8A"/>
    <w:rsid w:val="00E31E0A"/>
    <w:rsid w:val="00E64C71"/>
    <w:rsid w:val="00E77D6C"/>
    <w:rsid w:val="00E9093E"/>
    <w:rsid w:val="00E924FD"/>
    <w:rsid w:val="00E93216"/>
    <w:rsid w:val="00E9531B"/>
    <w:rsid w:val="00EB1F69"/>
    <w:rsid w:val="00EC2A91"/>
    <w:rsid w:val="00EC44D6"/>
    <w:rsid w:val="00EC48C3"/>
    <w:rsid w:val="00EC5FBC"/>
    <w:rsid w:val="00ED13F1"/>
    <w:rsid w:val="00F03635"/>
    <w:rsid w:val="00F111AD"/>
    <w:rsid w:val="00F150F3"/>
    <w:rsid w:val="00F20D2B"/>
    <w:rsid w:val="00F57B62"/>
    <w:rsid w:val="00F62F1C"/>
    <w:rsid w:val="00F7197B"/>
    <w:rsid w:val="00F726D3"/>
    <w:rsid w:val="00F75CF1"/>
    <w:rsid w:val="00FA5346"/>
    <w:rsid w:val="00FD4B22"/>
    <w:rsid w:val="00FE7081"/>
    <w:rsid w:val="00FF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CFD668"/>
  <w15:docId w15:val="{E6763453-1860-4B7F-AB21-94EF9674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5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BB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5BB9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rsid w:val="006F5983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9C1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9C14C2"/>
  </w:style>
  <w:style w:type="paragraph" w:customStyle="1" w:styleId="a7">
    <w:name w:val="Стиль"/>
    <w:uiPriority w:val="99"/>
    <w:rsid w:val="009C1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9C14C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9C1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9C14C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9C1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9C14C2"/>
    <w:pPr>
      <w:spacing w:after="160"/>
      <w:ind w:firstLine="567"/>
      <w:jc w:val="both"/>
    </w:pPr>
    <w:rPr>
      <w:sz w:val="24"/>
      <w:szCs w:val="24"/>
    </w:rPr>
  </w:style>
  <w:style w:type="paragraph" w:customStyle="1" w:styleId="ConsPlusNonformat">
    <w:name w:val="ConsPlusNonformat"/>
    <w:uiPriority w:val="99"/>
    <w:rsid w:val="009C14C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No Spacing"/>
    <w:uiPriority w:val="1"/>
    <w:qFormat/>
    <w:rsid w:val="00F719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16D76"/>
    <w:pPr>
      <w:ind w:left="720"/>
      <w:contextualSpacing/>
    </w:pPr>
    <w:rPr>
      <w:rFonts w:eastAsia="Calibri"/>
      <w:sz w:val="24"/>
      <w:szCs w:val="24"/>
      <w:lang w:val="en-US" w:eastAsia="en-US" w:bidi="en-US"/>
    </w:rPr>
  </w:style>
  <w:style w:type="table" w:customStyle="1" w:styleId="10">
    <w:name w:val="Сетка таблицы1"/>
    <w:basedOn w:val="a1"/>
    <w:next w:val="a6"/>
    <w:uiPriority w:val="39"/>
    <w:rsid w:val="00D9262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2340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7580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24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4227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46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5830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066347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20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91780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3426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1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211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919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2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8179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09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7671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2121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4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7319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4906">
              <w:marLeft w:val="12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4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9817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887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871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7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4676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7001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07005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6502">
          <w:marLeft w:val="12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2158F-E3AB-4948-B59B-5EE4B4095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2026-06-17T13:02:00Z</cp:lastPrinted>
  <dcterms:created xsi:type="dcterms:W3CDTF">2025-12-02T07:20:00Z</dcterms:created>
  <dcterms:modified xsi:type="dcterms:W3CDTF">2026-06-24T06:42:00Z</dcterms:modified>
</cp:coreProperties>
</file>