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№416/26 Термостат суховоздушный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№416/26 Термостат суховоздушный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№416/26 Термостат суховоздушный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№416/26 Термостат суховоздушный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