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A4AF9" w14:textId="1570507D" w:rsidR="00073238" w:rsidRPr="00073238" w:rsidRDefault="00073238" w:rsidP="0007323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323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73238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72089C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73238">
        <w:rPr>
          <w:rFonts w:ascii="Times New Roman" w:hAnsi="Times New Roman" w:cs="Times New Roman"/>
          <w:b/>
          <w:sz w:val="24"/>
          <w:szCs w:val="24"/>
        </w:rPr>
        <w:t>/26-</w:t>
      </w:r>
      <w:r w:rsidR="004F6D84">
        <w:rPr>
          <w:rFonts w:ascii="Times New Roman" w:hAnsi="Times New Roman" w:cs="Times New Roman"/>
          <w:b/>
          <w:sz w:val="24"/>
          <w:szCs w:val="24"/>
        </w:rPr>
        <w:t>ЗОИ</w:t>
      </w:r>
      <w:r w:rsidRPr="0007323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Приложение 1</w:t>
      </w:r>
    </w:p>
    <w:p w14:paraId="5FEAE063" w14:textId="77777777" w:rsidR="00073238" w:rsidRPr="00073238" w:rsidRDefault="00073238" w:rsidP="0007323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EC2FACB" w14:textId="50AF1D11" w:rsidR="00C843D1" w:rsidRDefault="00073238" w:rsidP="00073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23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3225229" w14:textId="77777777" w:rsidR="00073238" w:rsidRPr="003260AA" w:rsidRDefault="00073238" w:rsidP="0007323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C161BE0" w14:textId="77777777" w:rsidR="0072089C" w:rsidRPr="0072089C" w:rsidRDefault="00360BDF" w:rsidP="0072089C">
      <w:pPr>
        <w:widowControl w:val="0"/>
        <w:suppressAutoHyphens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0AA">
        <w:rPr>
          <w:rFonts w:ascii="Times New Roman" w:hAnsi="Times New Roman" w:cs="Times New Roman"/>
          <w:sz w:val="24"/>
          <w:szCs w:val="24"/>
        </w:rPr>
        <w:tab/>
      </w:r>
      <w:r w:rsidR="0072089C" w:rsidRPr="00720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1 </w:t>
      </w:r>
      <w:proofErr w:type="spellStart"/>
      <w:r w:rsidR="0072089C" w:rsidRPr="0072089C">
        <w:rPr>
          <w:rFonts w:ascii="Times New Roman" w:eastAsia="Times New Roman" w:hAnsi="Times New Roman" w:cs="Times New Roman"/>
          <w:b/>
          <w:bCs/>
          <w:sz w:val="24"/>
          <w:szCs w:val="24"/>
        </w:rPr>
        <w:t>Кольпоскоп</w:t>
      </w:r>
      <w:proofErr w:type="spellEnd"/>
    </w:p>
    <w:p w14:paraId="773868AB" w14:textId="77777777" w:rsidR="0072089C" w:rsidRPr="0072089C" w:rsidRDefault="0072089C" w:rsidP="0072089C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14518B" w14:textId="77777777" w:rsidR="0072089C" w:rsidRPr="0072089C" w:rsidRDefault="0072089C" w:rsidP="0072089C">
      <w:pPr>
        <w:numPr>
          <w:ilvl w:val="0"/>
          <w:numId w:val="28"/>
        </w:numPr>
        <w:tabs>
          <w:tab w:val="left" w:pos="567"/>
          <w:tab w:val="left" w:pos="851"/>
        </w:tabs>
        <w:spacing w:after="0" w:line="240" w:lineRule="auto"/>
        <w:ind w:left="0" w:firstLine="0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089C"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r w:rsidRPr="0072089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72089C">
        <w:rPr>
          <w:rFonts w:ascii="Times New Roman" w:eastAsia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720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5133"/>
        <w:gridCol w:w="1395"/>
        <w:gridCol w:w="2135"/>
      </w:tblGrid>
      <w:tr w:rsidR="0072089C" w:rsidRPr="0072089C" w14:paraId="7778E1A7" w14:textId="77777777" w:rsidTr="00A22875">
        <w:trPr>
          <w:trHeight w:val="464"/>
        </w:trPr>
        <w:tc>
          <w:tcPr>
            <w:tcW w:w="300" w:type="pct"/>
            <w:vAlign w:val="center"/>
          </w:tcPr>
          <w:p w14:paraId="08893138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82" w:type="pct"/>
            <w:vAlign w:val="center"/>
          </w:tcPr>
          <w:p w14:paraId="1231DE27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59" w:type="pct"/>
            <w:vAlign w:val="center"/>
          </w:tcPr>
          <w:p w14:paraId="1E244979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60" w:type="pct"/>
            <w:vAlign w:val="center"/>
          </w:tcPr>
          <w:p w14:paraId="71236F7C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72089C" w:rsidRPr="0072089C" w14:paraId="736689F3" w14:textId="77777777" w:rsidTr="00A22875">
        <w:tc>
          <w:tcPr>
            <w:tcW w:w="300" w:type="pct"/>
            <w:vAlign w:val="center"/>
          </w:tcPr>
          <w:p w14:paraId="7375BC60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82" w:type="pct"/>
          </w:tcPr>
          <w:p w14:paraId="06C8A0B2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Кольпоскоп</w:t>
            </w:r>
            <w:proofErr w:type="spellEnd"/>
          </w:p>
        </w:tc>
        <w:tc>
          <w:tcPr>
            <w:tcW w:w="759" w:type="pct"/>
            <w:vAlign w:val="center"/>
          </w:tcPr>
          <w:p w14:paraId="59C97CD7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60" w:type="pct"/>
            <w:vAlign w:val="center"/>
          </w:tcPr>
          <w:p w14:paraId="21C73C71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3FC71362" w14:textId="77777777" w:rsidR="0072089C" w:rsidRPr="0072089C" w:rsidRDefault="0072089C" w:rsidP="0072089C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533F63DA" w14:textId="77777777" w:rsidR="0072089C" w:rsidRPr="0072089C" w:rsidRDefault="0072089C" w:rsidP="0072089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089C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7208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Технические характеристики (описание) медицинской техники и изделий медицинского назначения.</w:t>
      </w:r>
    </w:p>
    <w:p w14:paraId="41E68673" w14:textId="77777777" w:rsidR="0072089C" w:rsidRPr="0072089C" w:rsidRDefault="0072089C" w:rsidP="0072089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89C">
        <w:rPr>
          <w:rFonts w:ascii="Times New Roman" w:eastAsia="Times New Roman" w:hAnsi="Times New Roman" w:cs="Times New Roman"/>
          <w:color w:val="000000"/>
          <w:sz w:val="24"/>
          <w:szCs w:val="24"/>
        </w:rPr>
        <w:t>2.1. Состав (комплектация) за 1 единицу оборудования: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8"/>
        <w:gridCol w:w="6287"/>
        <w:gridCol w:w="2269"/>
      </w:tblGrid>
      <w:tr w:rsidR="0072089C" w:rsidRPr="0072089C" w14:paraId="0977B956" w14:textId="77777777" w:rsidTr="00A22875">
        <w:trPr>
          <w:trHeight w:val="469"/>
        </w:trPr>
        <w:tc>
          <w:tcPr>
            <w:tcW w:w="422" w:type="pct"/>
            <w:vAlign w:val="center"/>
          </w:tcPr>
          <w:p w14:paraId="43C0C4F7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3" w:type="pct"/>
            <w:vAlign w:val="center"/>
          </w:tcPr>
          <w:p w14:paraId="555113BE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14" w:type="pct"/>
            <w:tcBorders>
              <w:bottom w:val="single" w:sz="4" w:space="0" w:color="auto"/>
            </w:tcBorders>
            <w:vAlign w:val="center"/>
          </w:tcPr>
          <w:p w14:paraId="226F3BF6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</w:t>
            </w:r>
          </w:p>
          <w:p w14:paraId="205C2157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</w:tr>
      <w:tr w:rsidR="0072089C" w:rsidRPr="0072089C" w14:paraId="09C94328" w14:textId="77777777" w:rsidTr="00A22875">
        <w:tc>
          <w:tcPr>
            <w:tcW w:w="422" w:type="pct"/>
            <w:vAlign w:val="center"/>
          </w:tcPr>
          <w:p w14:paraId="510DCA98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2.1.1</w:t>
            </w:r>
          </w:p>
        </w:tc>
        <w:tc>
          <w:tcPr>
            <w:tcW w:w="3363" w:type="pct"/>
            <w:vAlign w:val="center"/>
          </w:tcPr>
          <w:p w14:paraId="19220575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Кольпоскоп</w:t>
            </w:r>
            <w:proofErr w:type="spellEnd"/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напольный бинокулярный </w:t>
            </w:r>
          </w:p>
        </w:tc>
        <w:tc>
          <w:tcPr>
            <w:tcW w:w="1214" w:type="pct"/>
            <w:vAlign w:val="center"/>
          </w:tcPr>
          <w:p w14:paraId="493823FB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2089C" w:rsidRPr="0072089C" w14:paraId="300489CE" w14:textId="77777777" w:rsidTr="00A22875">
        <w:tc>
          <w:tcPr>
            <w:tcW w:w="422" w:type="pct"/>
          </w:tcPr>
          <w:p w14:paraId="09220963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2.1.2</w:t>
            </w:r>
          </w:p>
        </w:tc>
        <w:tc>
          <w:tcPr>
            <w:tcW w:w="3363" w:type="pct"/>
          </w:tcPr>
          <w:p w14:paraId="79CEC2C0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Програмное</w:t>
            </w:r>
            <w:proofErr w:type="spellEnd"/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 пользователя</w:t>
            </w:r>
          </w:p>
        </w:tc>
        <w:tc>
          <w:tcPr>
            <w:tcW w:w="1214" w:type="pct"/>
          </w:tcPr>
          <w:p w14:paraId="0C122AE7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2089C" w:rsidRPr="0072089C" w14:paraId="721297EC" w14:textId="77777777" w:rsidTr="00A22875">
        <w:tc>
          <w:tcPr>
            <w:tcW w:w="422" w:type="pct"/>
          </w:tcPr>
          <w:p w14:paraId="39276BEB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2.1.3</w:t>
            </w:r>
          </w:p>
        </w:tc>
        <w:tc>
          <w:tcPr>
            <w:tcW w:w="3363" w:type="pct"/>
          </w:tcPr>
          <w:p w14:paraId="3863E62C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Кабель (шнур) сетевой с </w:t>
            </w:r>
            <w:proofErr w:type="spellStart"/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евровилкой</w:t>
            </w:r>
            <w:proofErr w:type="spellEnd"/>
          </w:p>
        </w:tc>
        <w:tc>
          <w:tcPr>
            <w:tcW w:w="1214" w:type="pct"/>
          </w:tcPr>
          <w:p w14:paraId="6B81EA9E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2089C" w:rsidRPr="0072089C" w14:paraId="398582EA" w14:textId="77777777" w:rsidTr="00A22875">
        <w:tc>
          <w:tcPr>
            <w:tcW w:w="422" w:type="pct"/>
          </w:tcPr>
          <w:p w14:paraId="4E5B218F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2.1.4</w:t>
            </w:r>
          </w:p>
        </w:tc>
        <w:tc>
          <w:tcPr>
            <w:tcW w:w="3363" w:type="pct"/>
          </w:tcPr>
          <w:p w14:paraId="19234949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Кабель </w:t>
            </w:r>
          </w:p>
        </w:tc>
        <w:tc>
          <w:tcPr>
            <w:tcW w:w="1214" w:type="pct"/>
          </w:tcPr>
          <w:p w14:paraId="79BF434B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2089C" w:rsidRPr="0072089C" w14:paraId="59443971" w14:textId="77777777" w:rsidTr="00A22875">
        <w:tc>
          <w:tcPr>
            <w:tcW w:w="422" w:type="pct"/>
          </w:tcPr>
          <w:p w14:paraId="51FC2FC9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2.1.5</w:t>
            </w:r>
          </w:p>
        </w:tc>
        <w:tc>
          <w:tcPr>
            <w:tcW w:w="3363" w:type="pct"/>
          </w:tcPr>
          <w:p w14:paraId="52C2179F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Кронштейн с лотком для ноутбука</w:t>
            </w:r>
          </w:p>
        </w:tc>
        <w:tc>
          <w:tcPr>
            <w:tcW w:w="1214" w:type="pct"/>
          </w:tcPr>
          <w:p w14:paraId="7B111449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2089C" w:rsidRPr="0072089C" w14:paraId="66076962" w14:textId="77777777" w:rsidTr="00A22875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86E2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55FB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запасных частей и инструмента (ключ, салфетка)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5BC5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4562C61E" w14:textId="77777777" w:rsidR="0072089C" w:rsidRPr="0072089C" w:rsidRDefault="0072089C" w:rsidP="0072089C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79574DDA" w14:textId="77777777" w:rsidR="0072089C" w:rsidRPr="0072089C" w:rsidRDefault="0072089C" w:rsidP="0072089C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72089C">
        <w:rPr>
          <w:rFonts w:ascii="Times New Roman" w:eastAsia="Times New Roman" w:hAnsi="Times New Roman" w:cs="Times New Roman"/>
          <w:sz w:val="24"/>
          <w:szCs w:val="24"/>
        </w:rPr>
        <w:t>2.2. Технические требования: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6184"/>
        <w:gridCol w:w="2308"/>
      </w:tblGrid>
      <w:tr w:rsidR="0072089C" w:rsidRPr="0072089C" w14:paraId="20216FF2" w14:textId="77777777" w:rsidTr="00A22875">
        <w:tc>
          <w:tcPr>
            <w:tcW w:w="898" w:type="dxa"/>
          </w:tcPr>
          <w:p w14:paraId="2552A60C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6582" w:type="dxa"/>
          </w:tcPr>
          <w:p w14:paraId="6EB8EBF4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Кольпоскоп</w:t>
            </w:r>
            <w:proofErr w:type="spellEnd"/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функциями фото- и </w:t>
            </w:r>
            <w:proofErr w:type="spellStart"/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видеофиксации</w:t>
            </w:r>
            <w:proofErr w:type="spellEnd"/>
          </w:p>
        </w:tc>
        <w:tc>
          <w:tcPr>
            <w:tcW w:w="2409" w:type="dxa"/>
          </w:tcPr>
          <w:p w14:paraId="4740E86D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89C" w:rsidRPr="0072089C" w14:paraId="61E0C03C" w14:textId="77777777" w:rsidTr="00A22875">
        <w:tc>
          <w:tcPr>
            <w:tcW w:w="898" w:type="dxa"/>
          </w:tcPr>
          <w:p w14:paraId="3DD0624B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6582" w:type="dxa"/>
          </w:tcPr>
          <w:p w14:paraId="7E57A6BE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 быть бинокулярным и иметь конвергентный лучевой поток</w:t>
            </w:r>
          </w:p>
        </w:tc>
        <w:tc>
          <w:tcPr>
            <w:tcW w:w="2409" w:type="dxa"/>
          </w:tcPr>
          <w:p w14:paraId="03A4BC84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72089C" w:rsidRPr="0072089C" w14:paraId="71839E14" w14:textId="77777777" w:rsidTr="00A22875">
        <w:tc>
          <w:tcPr>
            <w:tcW w:w="898" w:type="dxa"/>
          </w:tcPr>
          <w:p w14:paraId="063BA50D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6582" w:type="dxa"/>
          </w:tcPr>
          <w:p w14:paraId="3937A2BD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Диоптрийная регулировка</w:t>
            </w:r>
          </w:p>
        </w:tc>
        <w:tc>
          <w:tcPr>
            <w:tcW w:w="2409" w:type="dxa"/>
          </w:tcPr>
          <w:p w14:paraId="266AFD49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+7 до -7 диоптрий на каждый глаз</w:t>
            </w:r>
          </w:p>
        </w:tc>
      </w:tr>
      <w:tr w:rsidR="0072089C" w:rsidRPr="0072089C" w14:paraId="05A1A7F3" w14:textId="77777777" w:rsidTr="00A22875">
        <w:tc>
          <w:tcPr>
            <w:tcW w:w="898" w:type="dxa"/>
          </w:tcPr>
          <w:p w14:paraId="615446D2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2.2.4</w:t>
            </w:r>
          </w:p>
        </w:tc>
        <w:tc>
          <w:tcPr>
            <w:tcW w:w="6582" w:type="dxa"/>
          </w:tcPr>
          <w:p w14:paraId="792DD34E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дистанция</w:t>
            </w:r>
          </w:p>
        </w:tc>
        <w:tc>
          <w:tcPr>
            <w:tcW w:w="2409" w:type="dxa"/>
          </w:tcPr>
          <w:p w14:paraId="6E10628D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300мм</w:t>
            </w:r>
          </w:p>
        </w:tc>
      </w:tr>
      <w:tr w:rsidR="0072089C" w:rsidRPr="0072089C" w14:paraId="6FD8C1F3" w14:textId="77777777" w:rsidTr="00A22875">
        <w:tc>
          <w:tcPr>
            <w:tcW w:w="898" w:type="dxa"/>
          </w:tcPr>
          <w:p w14:paraId="25B4B7F9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6582" w:type="dxa"/>
          </w:tcPr>
          <w:p w14:paraId="210282C2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Кратность увеличения</w:t>
            </w:r>
          </w:p>
        </w:tc>
        <w:tc>
          <w:tcPr>
            <w:tcW w:w="2409" w:type="dxa"/>
          </w:tcPr>
          <w:p w14:paraId="785F01E6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7,5/15/30 раз</w:t>
            </w:r>
          </w:p>
        </w:tc>
      </w:tr>
      <w:tr w:rsidR="0072089C" w:rsidRPr="0072089C" w14:paraId="45C74F5A" w14:textId="77777777" w:rsidTr="00A22875">
        <w:tc>
          <w:tcPr>
            <w:tcW w:w="898" w:type="dxa"/>
          </w:tcPr>
          <w:p w14:paraId="6995689B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6582" w:type="dxa"/>
          </w:tcPr>
          <w:p w14:paraId="23DB00B7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поля зрения</w:t>
            </w:r>
          </w:p>
        </w:tc>
        <w:tc>
          <w:tcPr>
            <w:tcW w:w="2409" w:type="dxa"/>
          </w:tcPr>
          <w:p w14:paraId="23B7305E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49, 24, 12</w:t>
            </w:r>
          </w:p>
        </w:tc>
      </w:tr>
      <w:tr w:rsidR="0072089C" w:rsidRPr="0072089C" w14:paraId="465DB355" w14:textId="77777777" w:rsidTr="00A22875">
        <w:tc>
          <w:tcPr>
            <w:tcW w:w="898" w:type="dxa"/>
          </w:tcPr>
          <w:p w14:paraId="0A3C1B4C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2.2.7</w:t>
            </w:r>
          </w:p>
        </w:tc>
        <w:tc>
          <w:tcPr>
            <w:tcW w:w="6582" w:type="dxa"/>
          </w:tcPr>
          <w:p w14:paraId="3EEFDFCB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Освещённость на расстоянии не менее 300 мм в диапазоне 10000 ЛК</w:t>
            </w:r>
          </w:p>
        </w:tc>
        <w:tc>
          <w:tcPr>
            <w:tcW w:w="2409" w:type="dxa"/>
          </w:tcPr>
          <w:p w14:paraId="13693688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72089C" w:rsidRPr="0072089C" w14:paraId="6AD1536B" w14:textId="77777777" w:rsidTr="00A22875">
        <w:tc>
          <w:tcPr>
            <w:tcW w:w="898" w:type="dxa"/>
          </w:tcPr>
          <w:p w14:paraId="13B59900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2.2.8.</w:t>
            </w:r>
          </w:p>
        </w:tc>
        <w:tc>
          <w:tcPr>
            <w:tcW w:w="6582" w:type="dxa"/>
          </w:tcPr>
          <w:p w14:paraId="38BB55AA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Зеленый светофильтр</w:t>
            </w:r>
          </w:p>
        </w:tc>
        <w:tc>
          <w:tcPr>
            <w:tcW w:w="2409" w:type="dxa"/>
          </w:tcPr>
          <w:p w14:paraId="05D22B3C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72089C" w:rsidRPr="0072089C" w14:paraId="5EA93737" w14:textId="77777777" w:rsidTr="00A22875">
        <w:tc>
          <w:tcPr>
            <w:tcW w:w="898" w:type="dxa"/>
          </w:tcPr>
          <w:p w14:paraId="7B7A19AB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2.2.9</w:t>
            </w:r>
          </w:p>
        </w:tc>
        <w:tc>
          <w:tcPr>
            <w:tcW w:w="6582" w:type="dxa"/>
          </w:tcPr>
          <w:p w14:paraId="1637A13F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Встроенные оптические ориентиры и нанесённую на корпус </w:t>
            </w:r>
            <w:proofErr w:type="spellStart"/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кольпоскопа</w:t>
            </w:r>
            <w:proofErr w:type="spellEnd"/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схему для определения примерного размера исследуемого объекта</w:t>
            </w:r>
          </w:p>
        </w:tc>
        <w:tc>
          <w:tcPr>
            <w:tcW w:w="2409" w:type="dxa"/>
          </w:tcPr>
          <w:p w14:paraId="6F31A58E" w14:textId="77777777" w:rsidR="0072089C" w:rsidRPr="0072089C" w:rsidRDefault="0072089C" w:rsidP="0072089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89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1CB811EC" w14:textId="77777777" w:rsidR="0072089C" w:rsidRPr="0072089C" w:rsidRDefault="0072089C" w:rsidP="0072089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089C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72089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72089C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Требования, предъявляемые к качеству товара, гарантийному сроку (годности, стерильности):</w:t>
      </w:r>
    </w:p>
    <w:p w14:paraId="5C945583" w14:textId="77777777" w:rsidR="0072089C" w:rsidRPr="0072089C" w:rsidRDefault="0072089C" w:rsidP="0072089C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89C">
        <w:rPr>
          <w:rFonts w:ascii="Times New Roman" w:eastAsia="Times New Roman" w:hAnsi="Times New Roman" w:cs="Times New Roman"/>
          <w:sz w:val="24"/>
          <w:szCs w:val="24"/>
        </w:rPr>
        <w:t xml:space="preserve">  гарантия на поставляемое оборудование не менее 24 месяцев с момента ввода в эксплуатацию;</w:t>
      </w:r>
    </w:p>
    <w:p w14:paraId="0A064448" w14:textId="73361024" w:rsidR="006C4B5E" w:rsidRDefault="006C4B5E" w:rsidP="0072089C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6C4B5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3399"/>
    <w:multiLevelType w:val="multilevel"/>
    <w:tmpl w:val="8A681E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7"/>
  </w:num>
  <w:num w:numId="4">
    <w:abstractNumId w:val="25"/>
  </w:num>
  <w:num w:numId="5">
    <w:abstractNumId w:val="24"/>
  </w:num>
  <w:num w:numId="6">
    <w:abstractNumId w:val="18"/>
  </w:num>
  <w:num w:numId="7">
    <w:abstractNumId w:val="27"/>
  </w:num>
  <w:num w:numId="8">
    <w:abstractNumId w:val="16"/>
  </w:num>
  <w:num w:numId="9">
    <w:abstractNumId w:val="21"/>
  </w:num>
  <w:num w:numId="10">
    <w:abstractNumId w:val="13"/>
  </w:num>
  <w:num w:numId="11">
    <w:abstractNumId w:val="22"/>
  </w:num>
  <w:num w:numId="12">
    <w:abstractNumId w:val="15"/>
  </w:num>
  <w:num w:numId="13">
    <w:abstractNumId w:val="4"/>
  </w:num>
  <w:num w:numId="14">
    <w:abstractNumId w:val="6"/>
  </w:num>
  <w:num w:numId="15">
    <w:abstractNumId w:val="1"/>
  </w:num>
  <w:num w:numId="16">
    <w:abstractNumId w:val="11"/>
  </w:num>
  <w:num w:numId="17">
    <w:abstractNumId w:val="5"/>
  </w:num>
  <w:num w:numId="18">
    <w:abstractNumId w:val="2"/>
  </w:num>
  <w:num w:numId="19">
    <w:abstractNumId w:val="10"/>
  </w:num>
  <w:num w:numId="20">
    <w:abstractNumId w:val="20"/>
  </w:num>
  <w:num w:numId="21">
    <w:abstractNumId w:val="9"/>
  </w:num>
  <w:num w:numId="22">
    <w:abstractNumId w:val="26"/>
  </w:num>
  <w:num w:numId="23">
    <w:abstractNumId w:val="8"/>
  </w:num>
  <w:num w:numId="24">
    <w:abstractNumId w:val="12"/>
  </w:num>
  <w:num w:numId="25">
    <w:abstractNumId w:val="3"/>
  </w:num>
  <w:num w:numId="26">
    <w:abstractNumId w:val="19"/>
  </w:num>
  <w:num w:numId="27">
    <w:abstractNumId w:val="0"/>
  </w:num>
  <w:num w:numId="2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73238"/>
    <w:rsid w:val="000809C3"/>
    <w:rsid w:val="000842D3"/>
    <w:rsid w:val="0008570D"/>
    <w:rsid w:val="000915D4"/>
    <w:rsid w:val="000920CF"/>
    <w:rsid w:val="000A198F"/>
    <w:rsid w:val="000A5290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978F4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B102D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C522F"/>
    <w:rsid w:val="004D05E5"/>
    <w:rsid w:val="004D4BA7"/>
    <w:rsid w:val="004E21BC"/>
    <w:rsid w:val="004F371F"/>
    <w:rsid w:val="004F652F"/>
    <w:rsid w:val="004F6D84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089C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E6"/>
    <w:rsid w:val="008775F5"/>
    <w:rsid w:val="0088386A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4D2D"/>
    <w:rsid w:val="00A0720A"/>
    <w:rsid w:val="00A101E1"/>
    <w:rsid w:val="00A13729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1258"/>
    <w:rsid w:val="00D95F61"/>
    <w:rsid w:val="00DC792F"/>
    <w:rsid w:val="00DF3755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8</cp:revision>
  <cp:lastPrinted>2026-03-02T12:21:00Z</cp:lastPrinted>
  <dcterms:created xsi:type="dcterms:W3CDTF">2026-03-13T12:46:00Z</dcterms:created>
  <dcterms:modified xsi:type="dcterms:W3CDTF">2026-06-23T10:28:00Z</dcterms:modified>
</cp:coreProperties>
</file>