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EZ20260609379871 «Комплексное управление строительной деятельностью "Модернизация системы безопасности в автодорожном пункте пропуска Мокраны. Брестская область, Малоритский район, дер. Мокраны"»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"Горстройинжиниринг"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591018279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230026, Республика Беларусь, Гродненская область, г.Гродно, ул.Веселая,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30 273,67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заявке.
отсутствует аттестат соответствия технический надзор за работами по строительству автомобильных дорог и аэродромов, строительству мостов эстакад и путепроводов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