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7100169" w14:textId="07C35DB6" w:rsidR="00767470" w:rsidRPr="007B7B1E" w:rsidRDefault="00902993" w:rsidP="008A1D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6ACEA90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Е.В. Коваленко</w:t>
            </w:r>
          </w:p>
          <w:p w14:paraId="0F569E1A" w14:textId="4098748C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737C8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93405">
              <w:rPr>
                <w:rFonts w:ascii="Times New Roman" w:hAnsi="Times New Roman" w:cs="Times New Roman"/>
                <w:sz w:val="30"/>
                <w:szCs w:val="30"/>
              </w:rPr>
              <w:t>июня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24F3" w14:textId="77777777" w:rsidR="000C3A48" w:rsidRPr="000C3A48" w:rsidRDefault="000C3A48" w:rsidP="000C3A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A48">
              <w:rPr>
                <w:rFonts w:ascii="Times New Roman" w:eastAsia="Times New Roman" w:hAnsi="Times New Roman" w:cs="Times New Roman"/>
                <w:sz w:val="24"/>
                <w:szCs w:val="24"/>
              </w:rPr>
              <w:t>П. 7 приложения к Закону Республики Беларусь от 13.07.2012 № 419-З «О государственных закупках товаров (работ, услуг)»:Признание процедуры государственной закупки несостоявшейся.</w:t>
            </w:r>
          </w:p>
          <w:p w14:paraId="61053540" w14:textId="5F0E14D2" w:rsidR="000C3A48" w:rsidRPr="000C3A48" w:rsidRDefault="000C3A48" w:rsidP="000C3A4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A4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процедуры государственной закупки на электронной торговой площадке, признанной несостоявшейся: RQ20260602379044</w:t>
            </w:r>
          </w:p>
          <w:p w14:paraId="1FE9B716" w14:textId="11255A48" w:rsidR="006853B1" w:rsidRPr="000C3A48" w:rsidRDefault="001563AA" w:rsidP="000C3A4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A4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364BF983" w:rsidR="006853B1" w:rsidRPr="007E722B" w:rsidRDefault="004B643E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B73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6C5F7201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4B73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CF5CFDF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4B6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B73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D313331" w:rsidR="006853B1" w:rsidRPr="00FF476A" w:rsidRDefault="004B643E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50 000,00</w:t>
            </w:r>
            <w:r w:rsidR="004C2F66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</w:t>
            </w:r>
            <w:r w:rsidR="006853B1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B3B04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3B3B04" w:rsidRPr="000072CD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6A7FE0EB" w:rsidR="003B3B04" w:rsidRPr="00F04858" w:rsidRDefault="00F04858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858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</w:p>
        </w:tc>
      </w:tr>
      <w:tr w:rsidR="003B3B04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B3B04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3B3B04" w:rsidRPr="00E54084" w:rsidRDefault="003B3B04" w:rsidP="003B3B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3B3B04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3B3B04" w:rsidRPr="00E54084" w:rsidRDefault="003B3B04" w:rsidP="003B3B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B3B04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1FAB62EC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1D29E97" w:rsidR="003B3B04" w:rsidRPr="0031449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 дезинфекционная разборная</w:t>
            </w:r>
          </w:p>
        </w:tc>
      </w:tr>
      <w:tr w:rsidR="003B3B04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29C642DD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3585B7FB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32.50.12.000</w:t>
            </w:r>
          </w:p>
        </w:tc>
      </w:tr>
      <w:tr w:rsidR="003B3B04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40418C12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0756E5B4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176E">
              <w:rPr>
                <w:rFonts w:ascii="Times New Roman" w:hAnsi="Times New Roman" w:cs="Times New Roman"/>
                <w:sz w:val="24"/>
                <w:szCs w:val="24"/>
              </w:rPr>
              <w:t>Стерилизаторы медицинские, хирургические или лабораторные</w:t>
            </w:r>
          </w:p>
        </w:tc>
      </w:tr>
      <w:tr w:rsidR="003B3B04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20C0C6F4" w:rsidR="003B3B04" w:rsidRPr="00711C48" w:rsidRDefault="003B3B04" w:rsidP="003B3B0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117884FA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3B3B04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1BE8F80D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5380C9D0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01.09.2026-15.09.2026</w:t>
            </w:r>
          </w:p>
        </w:tc>
      </w:tr>
      <w:tr w:rsidR="003B3B04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1E04A6F9" w:rsidR="003B3B04" w:rsidRPr="005A35DF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44388187" w:rsidR="003B3B04" w:rsidRPr="00A308FF" w:rsidRDefault="003B3B04" w:rsidP="003B3B0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B3B04" w:rsidRPr="00E54084" w14:paraId="7533FDBA" w14:textId="77777777" w:rsidTr="000949A3">
        <w:trPr>
          <w:trHeight w:val="11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7FE632A" w:rsidR="003B3B04" w:rsidRPr="005A35DF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1F778D2A" w:rsidR="003B3B04" w:rsidRPr="005A35DF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B3B04" w:rsidRPr="00E54084" w14:paraId="07152F6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5E6" w14:textId="5FD033BD" w:rsidR="003B3B0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81CB" w14:textId="515DC974" w:rsidR="003B3B0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8AA">
              <w:rPr>
                <w:rFonts w:ascii="Times New Roman" w:hAnsi="Times New Roman" w:cs="Times New Roman"/>
                <w:sz w:val="24"/>
                <w:szCs w:val="24"/>
              </w:rPr>
              <w:t>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B3B04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3B3B04" w:rsidRPr="00E54084" w:rsidRDefault="003B3B04" w:rsidP="003B3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163E28C6" w14:textId="77777777" w:rsidR="00A27261" w:rsidRDefault="001E320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</w:t>
      </w:r>
      <w:r w:rsidR="00A27261" w:rsidRPr="00A27261">
        <w:rPr>
          <w:rFonts w:ascii="Times New Roman" w:hAnsi="Times New Roman" w:cs="Times New Roman"/>
          <w:sz w:val="28"/>
          <w:szCs w:val="28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описание предмета в соответствии с приложением №1 заявки на закупку</w:t>
      </w:r>
    </w:p>
    <w:p w14:paraId="0FF9C670" w14:textId="7BCD8397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329620F2" w14:textId="734D15DC" w:rsidR="00A60D2A" w:rsidRPr="008A1DB1" w:rsidRDefault="004C37D0" w:rsidP="007500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lastRenderedPageBreak/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Pr="008A1DB1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3ECF" w14:textId="51E11805" w:rsidR="00A27261" w:rsidRPr="00A27261" w:rsidRDefault="0097754E" w:rsidP="00A2726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7261" w:rsidRPr="00A27261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Инструкцию по применению или другие документы, содержащие информацию о технических характеристиках предлагаемой продукции;</w:t>
            </w:r>
          </w:p>
          <w:p w14:paraId="65234F9B" w14:textId="77777777" w:rsidR="00A27261" w:rsidRPr="00A27261" w:rsidRDefault="00A27261" w:rsidP="00A2726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61">
              <w:rPr>
                <w:rFonts w:ascii="Times New Roman" w:hAnsi="Times New Roman" w:cs="Times New Roman"/>
                <w:sz w:val="24"/>
                <w:szCs w:val="24"/>
              </w:rPr>
              <w:t>- в соответствии с абз.3 п.2 ст16 Закона Республики Беларусь от 13 июля 2012 года «О государственных закупках товаров (работ, услуг)»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(</w:t>
            </w:r>
            <w:proofErr w:type="spellStart"/>
            <w:r w:rsidRPr="00A2726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27261">
              <w:rPr>
                <w:rFonts w:ascii="Times New Roman" w:hAnsi="Times New Roman" w:cs="Times New Roman"/>
                <w:sz w:val="24"/>
                <w:szCs w:val="24"/>
              </w:rPr>
              <w:t xml:space="preserve"> 39-1 ЗАКОНА РЕСПУБЛИКИ БЕЛАРУСЬ ЗАКОН РЕСПУБЛИКИ БЕЛАРУСЬ от18 июня 1993 г. N 2435-XIIО ЗДРАВООХРАНЕНИИ) или другие документы (их копии) установленные в п1. </w:t>
            </w:r>
          </w:p>
          <w:p w14:paraId="16B1E74B" w14:textId="77777777" w:rsidR="00A27261" w:rsidRPr="00A27261" w:rsidRDefault="00A27261" w:rsidP="00A2726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61">
              <w:rPr>
                <w:rFonts w:ascii="Times New Roman" w:hAnsi="Times New Roman" w:cs="Times New Roman"/>
                <w:sz w:val="24"/>
                <w:szCs w:val="24"/>
              </w:rPr>
              <w:t>ПОСТАНОВЛЕНИЯ МИНИСТЕРСТВА ЗДРАВООХРАНЕНИЯ РЕСПУБЛИКИ БЕЛАРУСЬ от 19 мая 2021 г. N 51 «О порядке участия в процедурах государственных закупок незарегистрированных медицинских изделий».</w:t>
            </w:r>
          </w:p>
          <w:p w14:paraId="4202F6FF" w14:textId="77777777" w:rsidR="00A27261" w:rsidRPr="00A27261" w:rsidRDefault="00A27261" w:rsidP="00A2726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61">
              <w:rPr>
                <w:rFonts w:ascii="Times New Roman" w:hAnsi="Times New Roman" w:cs="Times New Roman"/>
                <w:sz w:val="24"/>
                <w:szCs w:val="24"/>
              </w:rPr>
              <w:t>-Спецификацию (в свободной форме) в соответствии с заявкой на закупку и предложением участником;</w:t>
            </w:r>
          </w:p>
          <w:p w14:paraId="06CA6ACF" w14:textId="77777777" w:rsidR="00A27261" w:rsidRPr="00A27261" w:rsidRDefault="00A27261" w:rsidP="00A2726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61">
              <w:rPr>
                <w:rFonts w:ascii="Times New Roman" w:hAnsi="Times New Roman" w:cs="Times New Roman"/>
                <w:sz w:val="24"/>
                <w:szCs w:val="24"/>
              </w:rPr>
              <w:t>1) В соответствии с абз.3 п.2 ст16 Закона Республики Беларусь от 13 июля 2012 года «О государственных закупках товаров (работ, услуг)»:</w:t>
            </w:r>
          </w:p>
          <w:p w14:paraId="08124A75" w14:textId="77777777" w:rsidR="00A60D2A" w:rsidRDefault="00A27261" w:rsidP="00A27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261">
              <w:rPr>
                <w:rFonts w:ascii="Times New Roman" w:hAnsi="Times New Roman" w:cs="Times New Roman"/>
                <w:sz w:val="24"/>
                <w:szCs w:val="24"/>
              </w:rPr>
              <w:t xml:space="preserve">- Копию свидетельства о государственной регистрации </w:t>
            </w:r>
          </w:p>
          <w:p w14:paraId="4081DF2B" w14:textId="1E703655" w:rsidR="00A540D4" w:rsidRPr="00A540D4" w:rsidRDefault="00A540D4" w:rsidP="00A27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2016D5FE" w:rsidR="005F4208" w:rsidRPr="008A1DB1" w:rsidRDefault="00A540D4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 w:rsidR="004674B4">
        <w:rPr>
          <w:rFonts w:ascii="Times New Roman" w:hAnsi="Times New Roman" w:cs="Times New Roman"/>
          <w:sz w:val="28"/>
          <w:szCs w:val="28"/>
        </w:rPr>
        <w:t>6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266A9"/>
    <w:rsid w:val="0003601B"/>
    <w:rsid w:val="00041277"/>
    <w:rsid w:val="000412D3"/>
    <w:rsid w:val="00046C77"/>
    <w:rsid w:val="00052251"/>
    <w:rsid w:val="000633BE"/>
    <w:rsid w:val="00065E78"/>
    <w:rsid w:val="00073D42"/>
    <w:rsid w:val="00084612"/>
    <w:rsid w:val="00085135"/>
    <w:rsid w:val="00085FBE"/>
    <w:rsid w:val="000949A3"/>
    <w:rsid w:val="00097BCA"/>
    <w:rsid w:val="000B10D1"/>
    <w:rsid w:val="000B4F41"/>
    <w:rsid w:val="000B524A"/>
    <w:rsid w:val="000C0400"/>
    <w:rsid w:val="000C3A48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7AC8"/>
    <w:rsid w:val="001C40E9"/>
    <w:rsid w:val="001D061B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978B1"/>
    <w:rsid w:val="002B4558"/>
    <w:rsid w:val="002D77B1"/>
    <w:rsid w:val="002E1FA1"/>
    <w:rsid w:val="003128C6"/>
    <w:rsid w:val="00314494"/>
    <w:rsid w:val="0032176F"/>
    <w:rsid w:val="003250A0"/>
    <w:rsid w:val="0036779D"/>
    <w:rsid w:val="00373BE8"/>
    <w:rsid w:val="0038071C"/>
    <w:rsid w:val="00381C62"/>
    <w:rsid w:val="00384AB8"/>
    <w:rsid w:val="00387E41"/>
    <w:rsid w:val="0039185C"/>
    <w:rsid w:val="003B3B04"/>
    <w:rsid w:val="003B60F9"/>
    <w:rsid w:val="003C4087"/>
    <w:rsid w:val="003D2300"/>
    <w:rsid w:val="003F150D"/>
    <w:rsid w:val="00400388"/>
    <w:rsid w:val="00403FC2"/>
    <w:rsid w:val="00433D38"/>
    <w:rsid w:val="00447E94"/>
    <w:rsid w:val="00450ACE"/>
    <w:rsid w:val="00461AA8"/>
    <w:rsid w:val="004674B4"/>
    <w:rsid w:val="00473134"/>
    <w:rsid w:val="0047615B"/>
    <w:rsid w:val="00480787"/>
    <w:rsid w:val="004B1C62"/>
    <w:rsid w:val="004B3EEA"/>
    <w:rsid w:val="004B643E"/>
    <w:rsid w:val="004B6B1A"/>
    <w:rsid w:val="004B7301"/>
    <w:rsid w:val="004C2F66"/>
    <w:rsid w:val="004C3330"/>
    <w:rsid w:val="004C37D0"/>
    <w:rsid w:val="004D6ED3"/>
    <w:rsid w:val="004D7B2D"/>
    <w:rsid w:val="004F6C07"/>
    <w:rsid w:val="00517620"/>
    <w:rsid w:val="00555228"/>
    <w:rsid w:val="00556F0F"/>
    <w:rsid w:val="0056681E"/>
    <w:rsid w:val="00566836"/>
    <w:rsid w:val="00566E7C"/>
    <w:rsid w:val="00576933"/>
    <w:rsid w:val="00591931"/>
    <w:rsid w:val="00593405"/>
    <w:rsid w:val="005A2D63"/>
    <w:rsid w:val="005A35DF"/>
    <w:rsid w:val="005E210E"/>
    <w:rsid w:val="005F2DDB"/>
    <w:rsid w:val="005F4208"/>
    <w:rsid w:val="0063446B"/>
    <w:rsid w:val="0065251D"/>
    <w:rsid w:val="00657292"/>
    <w:rsid w:val="00660CD4"/>
    <w:rsid w:val="006853B1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7C8B"/>
    <w:rsid w:val="0075008C"/>
    <w:rsid w:val="00767470"/>
    <w:rsid w:val="00771C7F"/>
    <w:rsid w:val="007732B4"/>
    <w:rsid w:val="00784257"/>
    <w:rsid w:val="00791C86"/>
    <w:rsid w:val="007B0A1A"/>
    <w:rsid w:val="007B2FB4"/>
    <w:rsid w:val="007B3335"/>
    <w:rsid w:val="007B4BC5"/>
    <w:rsid w:val="007B6C4E"/>
    <w:rsid w:val="007E722B"/>
    <w:rsid w:val="007F39BF"/>
    <w:rsid w:val="00805140"/>
    <w:rsid w:val="00814FC4"/>
    <w:rsid w:val="00822C9A"/>
    <w:rsid w:val="00825562"/>
    <w:rsid w:val="0083035A"/>
    <w:rsid w:val="008402EE"/>
    <w:rsid w:val="00845693"/>
    <w:rsid w:val="008718AA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B2974"/>
    <w:rsid w:val="009B3CBD"/>
    <w:rsid w:val="009C0931"/>
    <w:rsid w:val="009C2D06"/>
    <w:rsid w:val="009C6881"/>
    <w:rsid w:val="009C6B32"/>
    <w:rsid w:val="009D04BD"/>
    <w:rsid w:val="009E7635"/>
    <w:rsid w:val="009F38CB"/>
    <w:rsid w:val="00A119F0"/>
    <w:rsid w:val="00A208C3"/>
    <w:rsid w:val="00A27261"/>
    <w:rsid w:val="00A308FF"/>
    <w:rsid w:val="00A316CE"/>
    <w:rsid w:val="00A4421D"/>
    <w:rsid w:val="00A46A45"/>
    <w:rsid w:val="00A540D4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6991"/>
    <w:rsid w:val="00B04F51"/>
    <w:rsid w:val="00B311D1"/>
    <w:rsid w:val="00B373AB"/>
    <w:rsid w:val="00B52B5A"/>
    <w:rsid w:val="00B660E7"/>
    <w:rsid w:val="00B70B56"/>
    <w:rsid w:val="00B70CCE"/>
    <w:rsid w:val="00B74013"/>
    <w:rsid w:val="00B83EFA"/>
    <w:rsid w:val="00B83FBD"/>
    <w:rsid w:val="00B85243"/>
    <w:rsid w:val="00B85BF7"/>
    <w:rsid w:val="00BA1C0D"/>
    <w:rsid w:val="00BE39BE"/>
    <w:rsid w:val="00BE5678"/>
    <w:rsid w:val="00C054ED"/>
    <w:rsid w:val="00C13126"/>
    <w:rsid w:val="00C1369F"/>
    <w:rsid w:val="00C40D86"/>
    <w:rsid w:val="00C62AE4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6D3C"/>
    <w:rsid w:val="00CD1A26"/>
    <w:rsid w:val="00CE78FF"/>
    <w:rsid w:val="00CF7CE4"/>
    <w:rsid w:val="00D01B53"/>
    <w:rsid w:val="00D061F0"/>
    <w:rsid w:val="00D142C8"/>
    <w:rsid w:val="00D31CB7"/>
    <w:rsid w:val="00D4364E"/>
    <w:rsid w:val="00D5145D"/>
    <w:rsid w:val="00D52232"/>
    <w:rsid w:val="00D526D2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13D59"/>
    <w:rsid w:val="00E23A4B"/>
    <w:rsid w:val="00E35204"/>
    <w:rsid w:val="00E534F2"/>
    <w:rsid w:val="00E54084"/>
    <w:rsid w:val="00E55C45"/>
    <w:rsid w:val="00E6015A"/>
    <w:rsid w:val="00E608FC"/>
    <w:rsid w:val="00E60D35"/>
    <w:rsid w:val="00E6104A"/>
    <w:rsid w:val="00E65BF7"/>
    <w:rsid w:val="00E73EA9"/>
    <w:rsid w:val="00E77CBF"/>
    <w:rsid w:val="00E918D3"/>
    <w:rsid w:val="00EA63B6"/>
    <w:rsid w:val="00EB1699"/>
    <w:rsid w:val="00ED5057"/>
    <w:rsid w:val="00ED5642"/>
    <w:rsid w:val="00EF4ABA"/>
    <w:rsid w:val="00EF575A"/>
    <w:rsid w:val="00EF7CC7"/>
    <w:rsid w:val="00F0179F"/>
    <w:rsid w:val="00F03BC9"/>
    <w:rsid w:val="00F04858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4DC7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</cp:revision>
  <cp:lastPrinted>2026-06-23T08:29:00Z</cp:lastPrinted>
  <dcterms:created xsi:type="dcterms:W3CDTF">2026-06-23T08:38:00Z</dcterms:created>
  <dcterms:modified xsi:type="dcterms:W3CDTF">2026-06-23T08:38:00Z</dcterms:modified>
</cp:coreProperties>
</file>