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EZ20260529378656 «МогМТ№ 260/26-ЗОИ «Расходные материалы для медицинского оборудования»».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5 802,89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5 802,89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6 928,68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6 928,68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