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EZ20260616380534 «Доп.работы «Текущий ремонт кровли, фасада и внутренних помещений здания Щомыслицкой амбулатории, расположенной по адресу: Минский район, аг.Щомыслица, ул.Кирюнникова,7.»».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"СпецСтройБелИнвест"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193620879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ул.К.Либкнехта, д.66, пом.21Б (офис 1)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28 493,84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"СпецСтройБелИнвест",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ул.К.Либкнехта, д.66, пом.21Б (офис 1),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193620879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28 493,84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