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№414/26 Медицинские изделия для урологии  (Лоты 1, 3 и 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№414/26 Медицинские изделия для урологии  (Лоты 1, 3 и 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№414/26 Медицинские изделия для урологии  (Лоты 1, 3 и 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№414/26 Медицинские изделия для урологии  (Лоты 1, 3 и 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