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EZ20260603379255 «А449 рассады цветов многолетних в интересах УП «Минскзеленстрой».».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Z20260608421372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коммунальное унитарное предприятие "МИНСКИЙ ПАРНИКОВО-ТЕПЛИЧНЫЙ КОМБИНАТ"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100021168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 Парниковая,14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486 788,12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коммунальное унитарное предприятие "МИНСКИЙ ПАРНИКОВО-ТЕПЛИЧНЫЙ КОМБИНАТ",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 Парниковая,14,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100021168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486 788,12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а449.pdf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852&amp;name=6FC53F5D0A8B2F1232C2773E01E09BB8/protokol_a44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