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EZ20260616380762 «Закупка кранов шаровых».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"ЛД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690666887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д.19, пом.35/5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16 476,43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"АкваКомплект"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491054274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ул.Попова, д.26, оф.11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22 888,01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Превышение предельной стоимости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"ЛД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д.19, пом.35/5,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690666887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16 476,43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Договор 287 от 19.06.docx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hyperlink r:id="rId7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Договор 287 от 19.06(1).docx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6318&amp;name=16171343F50DADA581018F997FFB135D/Dogovor_287_ot_19.06.docx" TargetMode="External" Type="http://schemas.openxmlformats.org/officeDocument/2006/relationships/hyperlink"/><Relationship Id="rId7" Target="https://zakupki.butb.by/auctions/download?id=5846323&amp;name=16171343F50DADA581018F997FFB135D/Dogovor_287_ot_19.06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