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EZ20260616380743 «Контроль технических характеристик параметров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торгово-сервисное унитарное предприятие "Медисфера"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190564953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пом.40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торгово-сервисное унитарное предприятие "Медисфера",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пом.40,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190564953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2 603,76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торгово-сервисное унитарное предприятие "Медисфера"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190564953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пом.40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торгово-сервисное унитарное предприятие "Медисфера",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пом.40,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190564953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2 603,76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236&amp;name=D5EFF7F42001B605CF884B44F87CB680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