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EZ20260615380535 «ЦС616 стеллажей металлических в ассортименте (включая сборку и монтаж) для комплектации объекта строительства: «Реконструкция здания общежития, расположенного по ул. Гастелло, д.7 в г.Минске, под административное здание» в интересах государственного предприятия «Гордорстрой»»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